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7" w:type="dxa"/>
        <w:tblLook w:val="00A0"/>
      </w:tblPr>
      <w:tblGrid>
        <w:gridCol w:w="4672"/>
        <w:gridCol w:w="10065"/>
      </w:tblGrid>
      <w:tr w:rsidR="00181ED9" w:rsidRPr="00A9258F" w:rsidTr="0064593F">
        <w:tc>
          <w:tcPr>
            <w:tcW w:w="14737" w:type="dxa"/>
            <w:gridSpan w:val="2"/>
            <w:vAlign w:val="center"/>
          </w:tcPr>
          <w:p w:rsidR="00181ED9" w:rsidRDefault="00181ED9" w:rsidP="00A92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9258F">
              <w:rPr>
                <w:rFonts w:ascii="Times New Roman" w:hAnsi="Times New Roman"/>
                <w:b/>
                <w:sz w:val="36"/>
                <w:szCs w:val="36"/>
              </w:rPr>
              <w:t xml:space="preserve">Лауреаты </w:t>
            </w:r>
            <w:r w:rsidRPr="00A9258F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  <w:r w:rsidRPr="00A9258F">
              <w:rPr>
                <w:rFonts w:ascii="Times New Roman" w:hAnsi="Times New Roman"/>
                <w:b/>
                <w:sz w:val="36"/>
                <w:szCs w:val="36"/>
              </w:rPr>
              <w:t xml:space="preserve"> Международного конкурса анатомического рисунка</w:t>
            </w:r>
          </w:p>
          <w:p w:rsidR="004B4117" w:rsidRPr="00A9258F" w:rsidRDefault="004B4117" w:rsidP="00A92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81ED9" w:rsidRPr="00A9258F" w:rsidRDefault="00181ED9" w:rsidP="00A925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258F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Imago</w:t>
            </w:r>
            <w:r w:rsidRPr="00A9258F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Anatomica</w:t>
            </w:r>
            <w:proofErr w:type="spellEnd"/>
            <w:r w:rsidRPr="00A9258F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r w:rsidRPr="00A9258F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Vesalius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«Динамическая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58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Павлова Мария Сергеевна, Асанова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Рамина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, «Терновый венец анатомии», сусальное золото, поталь, масло, темпера,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линеры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(Первый Московский государственный медицинский университет имени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«Динамическая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58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Акульшина Светлана Алексеевна, «Венец творения», акварель, акварельный карандаш (Воронежский государственный медицинский университет имени Н.Н. Бурденко)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«Динамическая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Кодзаева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Лорена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Сосланбековна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«Человек – дитя природы», акварель (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Северо-Осетинская медицинская академия)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«Графическое решение»,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Самойлова Юлия Дмитриевна, «Раскрывая сердце», графитовый карандаш, уголь (Московский государственный медико-стоматологический университет им. А.И. Евдокимова)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«Графическое решение»,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a5"/>
              <w:spacing w:before="0" w:beforeAutospacing="0" w:after="0"/>
            </w:pPr>
            <w:r w:rsidRPr="00A9258F">
              <w:t>Федина Анастасия Валерьевна, «Естественный механизм», гелиевая авторучка (Воронежский государственный медицинский университет имени Н.Н. Бурденко)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«Графическое решение»,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BA68AA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Александровна, «Костёл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Святых»</w:t>
            </w:r>
            <w:r w:rsidR="00181ED9" w:rsidRPr="00A9258F">
              <w:rPr>
                <w:rFonts w:ascii="Times New Roman" w:hAnsi="Times New Roman"/>
                <w:sz w:val="24"/>
                <w:szCs w:val="24"/>
              </w:rPr>
              <w:t xml:space="preserve">, капиллярная ручка 0.05, </w:t>
            </w:r>
            <w:proofErr w:type="spellStart"/>
            <w:r w:rsidR="00181ED9" w:rsidRPr="00A9258F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="00181ED9" w:rsidRPr="00A9258F">
              <w:rPr>
                <w:rFonts w:ascii="Times New Roman" w:hAnsi="Times New Roman"/>
                <w:sz w:val="24"/>
                <w:szCs w:val="24"/>
              </w:rPr>
              <w:t xml:space="preserve"> ручка 0.07 (Первый Московский государственный медицинский университет имени И.М. Сеченова (</w:t>
            </w:r>
            <w:proofErr w:type="spellStart"/>
            <w:r w:rsidR="00181ED9"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="00181ED9"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«Графическое решение»,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Кольцова Ксения Евгеньевна, «Краски придаст сама жизнь», тушь,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ручка (Медицинский колледж Медицинского института Белгородского государственного университета)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«Фантазийная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Сидорович Анна Михайловна, «Взгляд в будущее медицины», масляная пастель, акриловая эмаль (Тверской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«Фантазийная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Чельдиева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Ольга Робертовна, «Величие Разума», акварель (Северо-Осетинская медицинская академия)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«Фантазийная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Кундухова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Елена Александровна, «Квинтэссенция красоты», акварель, цветной карандаш (Северо-Осетинская медицинская академия)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«Фантазийная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Морозова Александра Валентиновна,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«Сердце - это центр человеческой жизни», акварель, черная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ручка (Самарский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«Фантазийная анатомия», </w:t>
            </w:r>
          </w:p>
          <w:p w:rsidR="00181ED9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  <w:p w:rsidR="00937108" w:rsidRPr="00A9258F" w:rsidRDefault="00937108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181ED9" w:rsidRPr="00A9258F" w:rsidRDefault="00181ED9" w:rsidP="00A9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>Аббасова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>Илаха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>Бурхановна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>, «Глаза слепы, зорко лишь сердце», акрил (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Первый Московский государственный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«Фантазийная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Абасова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Умая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Талгатовна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, «Ирреальность бытия», акриловая краска, гуашь (Дагестанский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«Классическая анатомия»,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Джабраилова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Эмилия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Рамзановна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«Мозг и нервы - загадочные органы», гуашь, фломастер </w:t>
            </w:r>
            <w:r w:rsidRPr="00A9258F">
              <w:rPr>
                <w:rFonts w:ascii="Times New Roman" w:hAnsi="Times New Roman"/>
                <w:sz w:val="24"/>
                <w:szCs w:val="24"/>
                <w:u w:color="000000"/>
              </w:rPr>
              <w:t>(Северо-Осетинская государственная медицинская академия)</w:t>
            </w:r>
          </w:p>
        </w:tc>
      </w:tr>
      <w:tr w:rsidR="003B7CC9" w:rsidRPr="00A9258F" w:rsidTr="0064593F">
        <w:tc>
          <w:tcPr>
            <w:tcW w:w="4672" w:type="dxa"/>
          </w:tcPr>
          <w:p w:rsidR="009837A0" w:rsidRPr="00A9258F" w:rsidRDefault="009837A0" w:rsidP="00983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«Классическая анатомия»,</w:t>
            </w:r>
          </w:p>
          <w:p w:rsidR="003B7CC9" w:rsidRPr="00A9258F" w:rsidRDefault="009837A0" w:rsidP="00983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3B7CC9" w:rsidRPr="00A9258F" w:rsidRDefault="003B7CC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Желудкина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Мария Андреевна, «Рука помощи», гуашь (Чувашский государственный университет им. И.Н. Ульянова)</w:t>
            </w:r>
          </w:p>
        </w:tc>
      </w:tr>
      <w:tr w:rsidR="00181ED9" w:rsidRPr="00A9258F" w:rsidTr="0064593F">
        <w:trPr>
          <w:trHeight w:val="500"/>
        </w:trPr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«Классическая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Королева Анастасия Филипповна, «Кровообращение плода», акварельный карандаш (Военно-медицинская академия им. С.М.Кирова)</w:t>
            </w:r>
          </w:p>
        </w:tc>
      </w:tr>
      <w:tr w:rsidR="00181ED9" w:rsidRPr="00A9258F" w:rsidTr="0064593F">
        <w:trPr>
          <w:trHeight w:val="500"/>
        </w:trPr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«Классическая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Кабанцов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Егор Павлович, «Зри в корень», простой карандаш (Саратовский государственный медицинский университет им. В.И. Разумовского)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«Классическая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Царёва Анастасия, Мягков Даниил Александрович «</w:t>
            </w:r>
            <w:proofErr w:type="spellStart"/>
            <w:r w:rsidRPr="00A9258F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en-US"/>
              </w:rPr>
              <w:t>Anatomia</w:t>
            </w:r>
            <w:proofErr w:type="spellEnd"/>
            <w:r w:rsidRPr="00A9258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9258F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en-US"/>
              </w:rPr>
              <w:t>Deus</w:t>
            </w:r>
            <w:r w:rsidRPr="00A9258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C51FEC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, масло</w:t>
            </w:r>
            <w:r w:rsidRPr="00A9258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(Московский государственный университет им. М.В. Ломоносова)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решение»,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1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Супатович</w:t>
            </w:r>
            <w:proofErr w:type="spellEnd"/>
            <w:r w:rsidRPr="009441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юдмила </w:t>
            </w:r>
            <w:proofErr w:type="spellStart"/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Лукинична</w:t>
            </w:r>
            <w:proofErr w:type="spellEnd"/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«</w:t>
            </w:r>
            <w:proofErr w:type="spellStart"/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Цитоархитектоника</w:t>
            </w:r>
            <w:proofErr w:type="spellEnd"/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коры головного мозга. Клетки коры», искусственные и растительные материалы, клей БФ (Астраханский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решение»,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Кыясов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Илмырат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Галандарович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, «Проводящие пути ЦНС», светодиодные лампы, провода – ПВХ, аккумулятор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bank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, полипропиленовые срезы с полиграфической печатью (Военно-медицинская академия имени С.М.Кирова)</w:t>
            </w:r>
          </w:p>
        </w:tc>
      </w:tr>
      <w:tr w:rsidR="00181ED9" w:rsidRPr="00A9258F" w:rsidTr="0064593F">
        <w:trPr>
          <w:trHeight w:val="881"/>
        </w:trPr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решение»,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Шпак Дарья Васильевна, «Скелет человека», пряжа (акрил - 90%, капрон - 10%), проволока алюмин</w:t>
            </w:r>
            <w:r>
              <w:rPr>
                <w:rFonts w:ascii="Times New Roman" w:hAnsi="Times New Roman"/>
                <w:sz w:val="24"/>
                <w:szCs w:val="24"/>
              </w:rPr>
              <w:t>иевая, труба полипропиленовая (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Первый Московский государственный медицинский университет имени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«Абстрактная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944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Кадышева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Александра Михайловна, «Утро 141-го дня», сухая пастель (Московский государственный университет им. М.В. Ломоносова)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«Абстрактная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Колядинская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Александра Вячеславовна, триптих «Цветы жизни», акварель (Тверской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«Абстрактная анатомия»,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Леонова Элеонора Романовна, «Древо жизни», карандаш, гуашь, акрил (Саратовский государственный медицинский университет им. В.И. Разумовского)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«Объектная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a5"/>
              <w:shd w:val="clear" w:color="auto" w:fill="FFFFFF"/>
              <w:spacing w:before="0" w:beforeAutospacing="0" w:after="0"/>
              <w:rPr>
                <w:i/>
                <w:u w:color="424242"/>
              </w:rPr>
            </w:pPr>
            <w:proofErr w:type="spellStart"/>
            <w:r w:rsidRPr="00A9258F">
              <w:rPr>
                <w:u w:color="424242"/>
              </w:rPr>
              <w:t>Еналдиева</w:t>
            </w:r>
            <w:proofErr w:type="spellEnd"/>
            <w:r w:rsidRPr="00A9258F">
              <w:rPr>
                <w:u w:color="424242"/>
              </w:rPr>
              <w:t xml:space="preserve"> Диана Артуровна, </w:t>
            </w:r>
            <w:proofErr w:type="spellStart"/>
            <w:r w:rsidRPr="00A9258F">
              <w:rPr>
                <w:u w:color="424242"/>
              </w:rPr>
              <w:t>Тотрова</w:t>
            </w:r>
            <w:proofErr w:type="spellEnd"/>
            <w:r w:rsidRPr="00A9258F">
              <w:rPr>
                <w:u w:color="424242"/>
              </w:rPr>
              <w:t xml:space="preserve"> Альбина Артуровна, «</w:t>
            </w:r>
            <w:r w:rsidRPr="00A9258F">
              <w:rPr>
                <w:rStyle w:val="a9"/>
                <w:u w:color="424242"/>
              </w:rPr>
              <w:t>Искусство слышат</w:t>
            </w:r>
            <w:r w:rsidR="00E9589C">
              <w:rPr>
                <w:rStyle w:val="a9"/>
                <w:u w:color="424242"/>
              </w:rPr>
              <w:t>ь и быть услышанным!», алмазная мозаика</w:t>
            </w:r>
            <w:r w:rsidRPr="00A9258F">
              <w:rPr>
                <w:rStyle w:val="a9"/>
                <w:u w:color="424242"/>
              </w:rPr>
              <w:t xml:space="preserve"> (Северо-Осетинская медицинская академия)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«Объектная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Ткаченко Анна Игоревна, «В ритме сердца», дерево (Медицинская академия имени С.И. Георгиевского – структурное подразделение Крымского федерального университета им. В.И. Вернадского)</w:t>
            </w:r>
          </w:p>
          <w:p w:rsidR="003605D8" w:rsidRPr="00A9258F" w:rsidRDefault="003605D8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«Объектная анатомия», </w:t>
            </w:r>
          </w:p>
          <w:p w:rsidR="009837A0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Карпова Александра Павловна, «Природа жизни», скульптурный пластилин, масса для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моделирования, акрил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Свято-Димитриевское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училище сестёр милосердия, </w:t>
            </w: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9258F">
              <w:rPr>
                <w:rFonts w:ascii="Times New Roman" w:hAnsi="Times New Roman"/>
                <w:sz w:val="24"/>
                <w:szCs w:val="24"/>
              </w:rPr>
              <w:t>. Москва)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«Кисть мастера», 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Келлер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Владимировна, «Цезарь», карандаш (Московский архитектурный и</w:t>
            </w:r>
            <w:r w:rsidR="00944111">
              <w:rPr>
                <w:rFonts w:ascii="Times New Roman" w:hAnsi="Times New Roman"/>
                <w:sz w:val="24"/>
                <w:szCs w:val="24"/>
              </w:rPr>
              <w:t>н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ститут (государственная академия)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«Кисть мастера», 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Куликова Елизавета Максимовна, «Геракл как идеал мужской красоты», простой карандаш (Первый Московский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«Кисть мастера», 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Андреев Дмитрий Николаевич, «Империя тысячи солнц», масло (Национальный исследовательский центр нейрохирургии им. академика Н.Н. Бурденко)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«Лечебное дело»,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Бабушкина Анастасия Владимировна,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Unam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armis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salutem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 - «Единственное спасение – в борьбе», акварель (Башкирский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«Лечебное дело»,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Ягодникова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Юлия Дмитриевна, «Уважайте анатомические препараты», гуашь (Первый Московский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«Лечебное дело»,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Шкода</w:t>
            </w:r>
            <w:proofErr w:type="gram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Дарья Сергеевна, «Введение в кардиологию», программа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ibisPaint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, пиксельная кисть (Медицинский колледж № </w:t>
            </w:r>
            <w:smartTag w:uri="urn:schemas-microsoft-com:office:smarttags" w:element="metricconverter">
              <w:smartTagPr>
                <w:attr w:name="ProductID" w:val="2,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r w:rsidRPr="00A9258F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Москва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«Лечебное дело»,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Тихончук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Сергей Викторович, «Хирурги» (триптих), акварель, чернила, маркер (Военно-медицинская академия им. С.М.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Кирова)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«Братья меньшие»</w:t>
            </w:r>
          </w:p>
        </w:tc>
        <w:tc>
          <w:tcPr>
            <w:tcW w:w="10065" w:type="dxa"/>
          </w:tcPr>
          <w:p w:rsidR="00181ED9" w:rsidRPr="001D0CEC" w:rsidRDefault="00181ED9" w:rsidP="00A92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Колеватых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Яна Андреевна, «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>Анатомо-топографические взаимоотношения костной и мышечной системы на голове лошади», акварель (Вятская государственная сельскохозяйственная академия)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«Экспрессивный жанр»,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Белоножкина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Анна Сергеевна, «Внутренний образ», акрил (Кубанский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«Экспрессивный жанр»,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Прахова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Елена Игоревна,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Memento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mori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графитный карандаш (</w:t>
            </w:r>
            <w:r w:rsidRPr="00A9258F">
              <w:rPr>
                <w:rFonts w:ascii="Times New Roman" w:hAnsi="Times New Roman"/>
                <w:bCs/>
                <w:sz w:val="24"/>
                <w:szCs w:val="24"/>
              </w:rPr>
              <w:t>Медицинская академия им. С.И. Георгиевского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структурное подразделение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Крымского федерального университета им. В.И. Вернадского)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«Экспрессивный жанр»,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Марьясова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Александра Павловна, «Совесть», гуашь (Красноярский государственный медицинский университет им. профессора В.Ф.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Войно-Ясенецкого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«Экспрессивный жанр»,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Ровшановна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, «Перерождение», карандаш, маркер (Первый Московский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«Компьютерный дизайн»,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Шейко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Ксения Александровна, «Новая жизнь»,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Autodesk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Sketchbook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(Федеральный медицинский биофизический центр им. А.И.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Бурназяна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9C4CC3" w:rsidRPr="00A9258F" w:rsidRDefault="009C4CC3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«Компьютерный дизайн», </w:t>
            </w:r>
          </w:p>
          <w:p w:rsidR="009837A0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Зайцева Анастасия В</w:t>
            </w:r>
            <w:bookmarkStart w:id="0" w:name="_GoBack"/>
            <w:bookmarkEnd w:id="0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ладимировна, «Человек и время», графический планшет (Московская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Москва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Номинация «Компьютерный дизайн»,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Меренков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Валерий Геннадьевич, «Мозг как вселенная», графическая программа (Смоленский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«Компьютерный дизайн»,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Дубовец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Андреевна, «Красо</w:t>
            </w:r>
            <w:r w:rsidR="00586689">
              <w:rPr>
                <w:rFonts w:ascii="Times New Roman" w:hAnsi="Times New Roman"/>
                <w:sz w:val="24"/>
                <w:szCs w:val="24"/>
              </w:rPr>
              <w:t>та внутри», графический планшет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(Первый Московский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«Экзистенциальная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I степень 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A9258F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Олеговна, Дзасохова Алина Олеговна, </w:t>
            </w:r>
            <w:proofErr w:type="spellStart"/>
            <w:r w:rsidRPr="00A9258F">
              <w:rPr>
                <w:rStyle w:val="a9"/>
                <w:rFonts w:ascii="Times New Roman" w:hAnsi="Times New Roman" w:cs="Times New Roman"/>
                <w:i/>
                <w:sz w:val="24"/>
                <w:szCs w:val="24"/>
              </w:rPr>
              <w:t>Rocketman</w:t>
            </w:r>
            <w:proofErr w:type="spellEnd"/>
            <w:r w:rsidRPr="00A9258F">
              <w:rPr>
                <w:rStyle w:val="a9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9258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бумага, фетр, картон (Северо-Осетинская государственная медицинская академия)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«Экзистенциальная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Ерохина Александра Александровна,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Урд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Скулльд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», тушь, акварель,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линеры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, перья (Военно-медицинская академия им. С.М.Кирова)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«Экзистенциальная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Шишкина Елизавета Дмитриевна, «Трансплан</w:t>
            </w:r>
            <w:r w:rsidR="00944111">
              <w:rPr>
                <w:rFonts w:ascii="Times New Roman" w:hAnsi="Times New Roman"/>
                <w:sz w:val="24"/>
                <w:szCs w:val="24"/>
              </w:rPr>
              <w:t>тология будущего», гуашь, акрил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(Первый Московский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«Экзистенциальная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Передних Юлия Вадимовна, «Центральная нервная система или единство мужского и женского начал», краска акриловая глянцевая, краска акриловая флуоресцирующая, лак акриловый (Красноярский государственный медицинский университет им. проф. В. Ф.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Войно-Ясенецкого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«Сердце»,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Посохин Михаил Андреевич, «Полигональная модель черепа человека», графическое программное обеспечение, бумага (Астраханский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«Сердце»,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9258F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Ольга Ивановна, </w:t>
            </w:r>
            <w:proofErr w:type="spellStart"/>
            <w:r w:rsidRPr="00A9258F">
              <w:rPr>
                <w:rFonts w:ascii="Times New Roman" w:hAnsi="Times New Roman" w:cs="Times New Roman"/>
                <w:sz w:val="24"/>
                <w:szCs w:val="24"/>
              </w:rPr>
              <w:t>Магкеева</w:t>
            </w:r>
            <w:proofErr w:type="spellEnd"/>
            <w:r w:rsidRPr="00A9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A9258F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 «</w:t>
            </w:r>
            <w:proofErr w:type="spellStart"/>
            <w:r w:rsidRPr="0094411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Perpetuum</w:t>
            </w:r>
            <w:proofErr w:type="spellEnd"/>
            <w:r w:rsidRPr="0094411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1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mobile</w:t>
            </w:r>
            <w:proofErr w:type="spellEnd"/>
            <w:r w:rsidRPr="0094411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»,</w:t>
            </w:r>
            <w:r w:rsidRPr="00A9258F">
              <w:rPr>
                <w:rStyle w:val="a9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258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бумага, </w:t>
            </w:r>
            <w:r w:rsidR="0058668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  <w:r w:rsidRPr="00A9258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ПВА (Северо-Осетинская государственная медицинская академия)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«Сердце»,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EF4EBE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4EBE">
              <w:rPr>
                <w:rFonts w:ascii="Times New Roman" w:hAnsi="Times New Roman"/>
                <w:sz w:val="24"/>
                <w:szCs w:val="24"/>
              </w:rPr>
              <w:t xml:space="preserve">Терновская Мария Вячеславовна, «Хрупкая прочность», бумага (Первый Московский </w:t>
            </w:r>
            <w:proofErr w:type="spellStart"/>
            <w:r w:rsidRPr="00EF4EBE">
              <w:rPr>
                <w:rFonts w:ascii="Times New Roman" w:hAnsi="Times New Roman"/>
                <w:sz w:val="24"/>
                <w:szCs w:val="24"/>
              </w:rPr>
              <w:t>гоударственный</w:t>
            </w:r>
            <w:proofErr w:type="spellEnd"/>
            <w:r w:rsidRPr="00EF4EBE">
              <w:rPr>
                <w:rFonts w:ascii="Times New Roman" w:hAnsi="Times New Roman"/>
                <w:sz w:val="24"/>
                <w:szCs w:val="24"/>
              </w:rPr>
              <w:t xml:space="preserve"> медицинский университет им. И.М. Сеченова (</w:t>
            </w:r>
            <w:proofErr w:type="spellStart"/>
            <w:r w:rsidRPr="00EF4EBE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EF4EBE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«Сердце»,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EF4EBE" w:rsidRDefault="00181ED9" w:rsidP="00A925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4EBE">
              <w:rPr>
                <w:rFonts w:ascii="Times New Roman" w:hAnsi="Times New Roman"/>
                <w:sz w:val="24"/>
                <w:szCs w:val="24"/>
              </w:rPr>
              <w:t>Суковатая Анна Алексеевна, «Сердце- это вечный двигатель», карандаш (Саратовский государственный медицинский университет им. В.И. Разумовского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94DD7" w:rsidRPr="00A9258F" w:rsidRDefault="00194DD7" w:rsidP="0019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«Сердце», </w:t>
            </w:r>
          </w:p>
          <w:p w:rsidR="00181ED9" w:rsidRPr="00A9258F" w:rsidRDefault="00194DD7" w:rsidP="0019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EF4EBE" w:rsidRDefault="00181ED9" w:rsidP="00A925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4EBE">
              <w:rPr>
                <w:rFonts w:ascii="Times New Roman" w:hAnsi="Times New Roman"/>
                <w:sz w:val="24"/>
                <w:szCs w:val="24"/>
                <w:lang w:val="az-Latn-AZ"/>
              </w:rPr>
              <w:t>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ббaслы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EBE">
              <w:rPr>
                <w:rFonts w:ascii="Times New Roman" w:hAnsi="Times New Roman"/>
                <w:sz w:val="24"/>
                <w:szCs w:val="24"/>
                <w:lang w:val="az-Latn-AZ"/>
              </w:rPr>
              <w:t>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EBE">
              <w:rPr>
                <w:rFonts w:ascii="Times New Roman" w:hAnsi="Times New Roman"/>
                <w:sz w:val="24"/>
                <w:szCs w:val="24"/>
              </w:rPr>
              <w:t>Насимиевна</w:t>
            </w:r>
            <w:proofErr w:type="spellEnd"/>
            <w:r w:rsidRPr="00EF4EBE">
              <w:rPr>
                <w:rFonts w:ascii="Times New Roman" w:hAnsi="Times New Roman"/>
                <w:sz w:val="24"/>
                <w:szCs w:val="24"/>
              </w:rPr>
              <w:t>, «Женское сердце», акварель, карандаш (Азербайджанский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«Профилактика», 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Городная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Вячеславовна, «Грудная жаба», акрил (Школа №1354 «Вектор»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Москва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«Профилактика», II степень</w:t>
            </w:r>
          </w:p>
        </w:tc>
        <w:tc>
          <w:tcPr>
            <w:tcW w:w="10065" w:type="dxa"/>
          </w:tcPr>
          <w:p w:rsidR="00181ED9" w:rsidRDefault="00181ED9" w:rsidP="00A9258F">
            <w:pPr>
              <w:spacing w:after="0" w:line="240" w:lineRule="auto"/>
              <w:rPr>
                <w:rStyle w:val="fontstyle41"/>
                <w:color w:val="auto"/>
                <w:sz w:val="24"/>
                <w:szCs w:val="24"/>
              </w:rPr>
            </w:pPr>
            <w:r w:rsidRPr="00A9258F">
              <w:rPr>
                <w:rStyle w:val="fontstyle41"/>
                <w:color w:val="auto"/>
                <w:sz w:val="24"/>
                <w:szCs w:val="24"/>
              </w:rPr>
              <w:t>Чаплыгина Анастасия Эдуардовна, «Патология в легких – рак легких», акварель (Медико-фармацевтический колледж Курского государственного медицинского университета)</w:t>
            </w:r>
          </w:p>
          <w:p w:rsidR="00367FD1" w:rsidRPr="00A9258F" w:rsidRDefault="00367FD1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«Скелет», I степень</w:t>
            </w:r>
          </w:p>
        </w:tc>
        <w:tc>
          <w:tcPr>
            <w:tcW w:w="10065" w:type="dxa"/>
          </w:tcPr>
          <w:p w:rsidR="00181ED9" w:rsidRPr="009837A0" w:rsidRDefault="00181ED9" w:rsidP="00A9258F">
            <w:pPr>
              <w:pStyle w:val="a5"/>
              <w:shd w:val="clear" w:color="auto" w:fill="FFFFFF"/>
              <w:spacing w:before="0" w:beforeAutospacing="0" w:after="0"/>
            </w:pPr>
            <w:proofErr w:type="gramStart"/>
            <w:r w:rsidRPr="00A9258F">
              <w:t>Мельничук Майя Дмитриевна, «</w:t>
            </w:r>
            <w:proofErr w:type="spellStart"/>
            <w:r w:rsidRPr="00A9258F">
              <w:t>Natura</w:t>
            </w:r>
            <w:proofErr w:type="spellEnd"/>
            <w:r w:rsidRPr="00A9258F">
              <w:t xml:space="preserve"> </w:t>
            </w:r>
            <w:proofErr w:type="spellStart"/>
            <w:r w:rsidRPr="00A9258F">
              <w:t>sanat</w:t>
            </w:r>
            <w:proofErr w:type="spellEnd"/>
            <w:r w:rsidRPr="00A9258F">
              <w:t xml:space="preserve">, </w:t>
            </w:r>
            <w:proofErr w:type="spellStart"/>
            <w:r w:rsidRPr="00A9258F">
              <w:t>medicus</w:t>
            </w:r>
            <w:proofErr w:type="spellEnd"/>
            <w:r w:rsidRPr="00A9258F">
              <w:t xml:space="preserve"> </w:t>
            </w:r>
            <w:proofErr w:type="spellStart"/>
            <w:r w:rsidRPr="00A9258F">
              <w:t>curat</w:t>
            </w:r>
            <w:proofErr w:type="spellEnd"/>
            <w:r w:rsidRPr="00A9258F">
              <w:t xml:space="preserve"> (природа исцеляет,</w:t>
            </w:r>
            <w:r>
              <w:t xml:space="preserve"> </w:t>
            </w:r>
            <w:r w:rsidRPr="00A9258F">
              <w:t xml:space="preserve">врач лечит), </w:t>
            </w:r>
            <w:r w:rsidRPr="00A9258F">
              <w:lastRenderedPageBreak/>
              <w:t>акварель, пастель, глина для моделирования, искусственный мох,</w:t>
            </w:r>
            <w:r>
              <w:t xml:space="preserve"> </w:t>
            </w:r>
            <w:r w:rsidRPr="00A9258F">
              <w:t>трава, природные материалы: шишки, ветки, кора, камни (Первый Московский го</w:t>
            </w:r>
            <w:r>
              <w:t>с</w:t>
            </w:r>
            <w:r w:rsidRPr="00A9258F">
              <w:t>ударственный медицинский университет им. И.М. Сеченова (</w:t>
            </w:r>
            <w:proofErr w:type="spellStart"/>
            <w:r w:rsidRPr="00A9258F">
              <w:t>Сеченовский</w:t>
            </w:r>
            <w:proofErr w:type="spellEnd"/>
            <w:r w:rsidRPr="00A9258F"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«Скелет», 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Панова София Алексеевна,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25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Ars</w:t>
            </w:r>
            <w:proofErr w:type="spellEnd"/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Longa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Vita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Brevis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карандаш, акварель (Санкт-Петербургский государственный педиатрический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«Скелет», 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color w:val="auto"/>
                <w:sz w:val="24"/>
                <w:szCs w:val="24"/>
              </w:rPr>
              <w:t>Степнова Анастасия Дмитриевна, «Гар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мония», карандаш, гелиевая ручк</w:t>
            </w:r>
            <w:r w:rsidRPr="00A9258F">
              <w:rPr>
                <w:rFonts w:ascii="Times New Roman" w:hAnsi="Times New Roman"/>
                <w:color w:val="auto"/>
                <w:sz w:val="24"/>
                <w:szCs w:val="24"/>
              </w:rPr>
              <w:t>а, акварель (Первый Московский 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color w:val="auto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color w:val="auto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«Скелет», 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Аланази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Абдулмохен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, Саудовская Аравия. </w:t>
            </w: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«Че</w:t>
            </w:r>
            <w:r w:rsidR="00944111">
              <w:rPr>
                <w:rFonts w:ascii="Times New Roman" w:hAnsi="Times New Roman"/>
                <w:sz w:val="24"/>
                <w:szCs w:val="24"/>
              </w:rPr>
              <w:t xml:space="preserve">реп», карандаш, гелиевая ручка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(Первый Московский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Фемина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Валерия Валерьевна,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Vitav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novam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темпера (Первый Московский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Фемина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Кострома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Витальевна, «Внутри», гуашь (Воронежский государственный медицинский университет имени Н.Н. Бурденко)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Фемина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Балалаева Амалия Сергеевна, «Внутренняя красота», акварель, гуашь (Смоленский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Фемина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Кириллова Ксения Александровна, «Открытая душа», акварель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по-сухому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, гуашь, гризайль (Первый Московский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Экорше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Мельникова Ольга Константиновна,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Экорше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Гудона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простой карандаш (Колледж Смоленского государственного института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искусств)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Экорше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I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Сейвальд</w:t>
            </w:r>
            <w:proofErr w:type="spellEnd"/>
            <w:r w:rsidRPr="00A925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Яна Евгеньевна, «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Аллегория жизни в процессе творения»,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акварель, черная гелие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вая ручка (</w:t>
            </w:r>
            <w:r w:rsidRPr="00A92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Омский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Экорше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I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Зайцева Полина Николаевна, «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They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laugh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because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’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different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laugh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them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because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they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’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same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», карандаш/пастель (Российский университет дружбы народов)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Экорше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», I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Чебатуркина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Виктория Эдуардовна, «Рисунок анатомической фигуры женщины», акварель, карандаш (Школа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2036, г. Москва)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«Обложка учебника анатомии», 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Зубарева Мария Ильинична, «Вселенная. Начало…», цветной карандаш (Ресурсный центр «Медицинский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Предуниверсарий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«Обложка учебника анатомии», II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Серебренникова Екатерина Владимировна, «</w:t>
            </w:r>
            <w:proofErr w:type="spellStart"/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система», масляная краска (Московский областной медицинский колледж №4)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«Приз зрительских симпатий»,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Чурова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Валерия Сергеевна,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Ингерентность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», карандаш, соус, уголь, пастель, акрил, лак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(Университет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Реавиз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г. Санкт-Петербург).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Номинация «Приз зрительских симпатий»,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Сарлова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Баатровна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, «Мать и дитя», акварель, акварельный карандаш (Первый Санкт-Петербургски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государственный медицинский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университет  им. акад. И.П. Павлова)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«Приз зрительских симпатий»,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Наталия Васильевна, «Наши лёгкие - наши растения», акварель, акрил (Московский областной медицинский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258F">
              <w:rPr>
                <w:rFonts w:ascii="Times New Roman" w:hAnsi="Times New Roman"/>
                <w:sz w:val="24"/>
                <w:szCs w:val="24"/>
                <w:lang w:eastAsia="ru-RU"/>
              </w:rPr>
              <w:t>колледж №3, Ногинский филиал)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«Приз зрительских симпатий»,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Джалилова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Ильхам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«Цифровая жизнь», карандаш, маркер, гелиевая ручка (Бакинский филиал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ервого Московского государственного медицинского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имени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«Приз зрительских симпатий»,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Середкина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Юанна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Юрьевна, «На приеме у врача», акварель, карандаш, фломастер (Школа № 197, г.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Санкт-Пертербург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«Приз зрительских симпатий»,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Регина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Фаиловна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, «Наше сокровище», </w:t>
            </w:r>
            <w:proofErr w:type="spellStart"/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>глиттерный</w:t>
            </w:r>
            <w:proofErr w:type="spellEnd"/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>фаомиран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(Красноярский государственный медицинский университет имени профессора В. Ф.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Войно-Ясенецкого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«Приз зрительских симпатий»,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>Шматько</w:t>
            </w:r>
            <w:proofErr w:type="spellEnd"/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Александрович, «Сагиттальный профиль образа современника», акварель (</w:t>
            </w:r>
            <w:r w:rsidRPr="00A9258F">
              <w:rPr>
                <w:rFonts w:ascii="Times New Roman" w:hAnsi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Курский государственный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«Юному» участнику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Полещук Анастасия Кирилловна, «Гармония», медная проволока, древесина, скульптурный пластилин (Школа №1357</w:t>
            </w:r>
            <w:r>
              <w:rPr>
                <w:rFonts w:ascii="Times New Roman" w:hAnsi="Times New Roman"/>
                <w:sz w:val="24"/>
                <w:szCs w:val="24"/>
              </w:rPr>
              <w:t>, г. Москва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«Юному участнику»,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Нурлана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Мушвиг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, «Внутренняя красота человека», аква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рель, гуашь (Школа № 1583 им.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К.А. Керимова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Москва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«Юному участнику»,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Шпаковская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Алена Алексеевна, «Правда»,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спиртовый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маркер,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линеры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(Школа № 2054</w:t>
            </w:r>
            <w:r>
              <w:rPr>
                <w:rFonts w:ascii="Times New Roman" w:hAnsi="Times New Roman"/>
                <w:sz w:val="24"/>
                <w:szCs w:val="24"/>
              </w:rPr>
              <w:t>, г. Москва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«Юному участнику», </w:t>
            </w:r>
          </w:p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10065" w:type="dxa"/>
          </w:tcPr>
          <w:p w:rsidR="00181ED9" w:rsidRPr="00A9258F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Клеймёнова Лолита Викторовна, «Анатомический балетный экзерсис», акварель (Школа № 1375, г. Москва)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1D0CEC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EC">
              <w:rPr>
                <w:rFonts w:ascii="Times New Roman" w:hAnsi="Times New Roman"/>
                <w:sz w:val="24"/>
                <w:szCs w:val="24"/>
              </w:rPr>
              <w:t xml:space="preserve">Номинация «3D моделирование», </w:t>
            </w:r>
          </w:p>
          <w:p w:rsidR="00181ED9" w:rsidRPr="001D0CEC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EC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1D0CEC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CEC">
              <w:rPr>
                <w:rFonts w:ascii="Times New Roman" w:hAnsi="Times New Roman"/>
                <w:sz w:val="24"/>
                <w:szCs w:val="24"/>
              </w:rPr>
              <w:t>Гайворонский</w:t>
            </w:r>
            <w:proofErr w:type="spellEnd"/>
            <w:r w:rsidRPr="001D0CEC">
              <w:rPr>
                <w:rFonts w:ascii="Times New Roman" w:hAnsi="Times New Roman"/>
                <w:sz w:val="24"/>
                <w:szCs w:val="24"/>
              </w:rPr>
              <w:t xml:space="preserve"> Иван Васильевич, </w:t>
            </w:r>
            <w:proofErr w:type="spellStart"/>
            <w:r w:rsidRPr="001D0CEC">
              <w:rPr>
                <w:rFonts w:ascii="Times New Roman" w:hAnsi="Times New Roman"/>
                <w:sz w:val="24"/>
                <w:szCs w:val="24"/>
              </w:rPr>
              <w:t>Ничипорук</w:t>
            </w:r>
            <w:proofErr w:type="spellEnd"/>
            <w:r w:rsidRPr="001D0CEC">
              <w:rPr>
                <w:rFonts w:ascii="Times New Roman" w:hAnsi="Times New Roman"/>
                <w:sz w:val="24"/>
                <w:szCs w:val="24"/>
              </w:rPr>
              <w:t xml:space="preserve"> Геннадий Иванович, Горячева </w:t>
            </w:r>
            <w:proofErr w:type="spellStart"/>
            <w:r w:rsidRPr="001D0CEC"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 w:rsidRPr="001D0CEC">
              <w:rPr>
                <w:rFonts w:ascii="Times New Roman" w:hAnsi="Times New Roman"/>
                <w:sz w:val="24"/>
                <w:szCs w:val="24"/>
              </w:rPr>
              <w:t xml:space="preserve"> Александровна, Семенова Анастасия Алексеевна, «3</w:t>
            </w:r>
            <w:r w:rsidRPr="001D0CE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D0CEC">
              <w:rPr>
                <w:rFonts w:ascii="Times New Roman" w:hAnsi="Times New Roman"/>
                <w:sz w:val="24"/>
                <w:szCs w:val="24"/>
              </w:rPr>
              <w:t xml:space="preserve"> модели костей черепа», пластик (Военно-медицинская академия имени С.М.Кирова)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1D0CEC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EC">
              <w:rPr>
                <w:rFonts w:ascii="Times New Roman" w:hAnsi="Times New Roman"/>
                <w:sz w:val="24"/>
                <w:szCs w:val="24"/>
              </w:rPr>
              <w:t xml:space="preserve">Номинация «3D моделирование», </w:t>
            </w:r>
          </w:p>
          <w:p w:rsidR="00181ED9" w:rsidRPr="001D0CEC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EC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1D0CEC" w:rsidRDefault="00181ED9" w:rsidP="00C2118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D0CE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Воронская</w:t>
            </w:r>
            <w:proofErr w:type="spellEnd"/>
            <w:r w:rsidRPr="001D0CE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Александра Александровна, </w:t>
            </w:r>
            <w:r w:rsidR="0094411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Рагимов </w:t>
            </w:r>
            <w:proofErr w:type="spellStart"/>
            <w:r w:rsidR="0094411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Роял</w:t>
            </w:r>
            <w:proofErr w:type="spellEnd"/>
            <w:proofErr w:type="gramStart"/>
            <w:r w:rsidR="0094411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="0094411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идали </w:t>
            </w:r>
            <w:proofErr w:type="spellStart"/>
            <w:r w:rsidR="0094411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оглы</w:t>
            </w:r>
            <w:proofErr w:type="spellEnd"/>
            <w:r w:rsidRPr="001D0CE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D0CE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D0CE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Слияние великих рек</w:t>
            </w:r>
            <w:r w:rsidRPr="001D0CEC">
              <w:rPr>
                <w:rFonts w:ascii="Times New Roman" w:hAnsi="Times New Roman"/>
                <w:sz w:val="24"/>
                <w:szCs w:val="24"/>
                <w:lang w:eastAsia="ru-RU"/>
              </w:rPr>
              <w:t>», пластик для 3</w:t>
            </w:r>
            <w:r w:rsidRPr="001D0C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1D0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печати (</w:t>
            </w:r>
            <w:r w:rsidRPr="001D0CE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Приволжский исследовательский медицинский университет)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1D0CEC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EC">
              <w:rPr>
                <w:rFonts w:ascii="Times New Roman" w:hAnsi="Times New Roman"/>
                <w:sz w:val="24"/>
                <w:szCs w:val="24"/>
              </w:rPr>
              <w:t xml:space="preserve">Номинация «3D моделирование», </w:t>
            </w:r>
          </w:p>
          <w:p w:rsidR="00181ED9" w:rsidRPr="001D0CEC" w:rsidRDefault="00181ED9" w:rsidP="00C2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EC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10065" w:type="dxa"/>
          </w:tcPr>
          <w:p w:rsidR="00181ED9" w:rsidRPr="001D0CEC" w:rsidRDefault="00181ED9" w:rsidP="00944111">
            <w:pPr>
              <w:tabs>
                <w:tab w:val="left" w:pos="28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CEC">
              <w:rPr>
                <w:rFonts w:ascii="Times New Roman" w:hAnsi="Times New Roman"/>
                <w:sz w:val="24"/>
                <w:szCs w:val="24"/>
              </w:rPr>
              <w:t>Релин</w:t>
            </w:r>
            <w:proofErr w:type="spellEnd"/>
            <w:r w:rsidRPr="001D0CEC">
              <w:rPr>
                <w:rFonts w:ascii="Times New Roman" w:hAnsi="Times New Roman"/>
                <w:sz w:val="24"/>
                <w:szCs w:val="24"/>
              </w:rPr>
              <w:t xml:space="preserve"> Георгий Витальевич, Стивен Юсуфов </w:t>
            </w:r>
            <w:proofErr w:type="spellStart"/>
            <w:r w:rsidRPr="001D0CEC">
              <w:rPr>
                <w:rFonts w:ascii="Times New Roman" w:hAnsi="Times New Roman"/>
                <w:sz w:val="24"/>
                <w:szCs w:val="24"/>
              </w:rPr>
              <w:t>Ранбонович</w:t>
            </w:r>
            <w:proofErr w:type="spellEnd"/>
            <w:r w:rsidRPr="001D0CEC">
              <w:rPr>
                <w:rFonts w:ascii="Times New Roman" w:hAnsi="Times New Roman"/>
                <w:sz w:val="24"/>
                <w:szCs w:val="24"/>
              </w:rPr>
              <w:t xml:space="preserve"> «Сердце ребенка двенадцати лет», пластик типа </w:t>
            </w:r>
            <w:r w:rsidRPr="001D0CEC">
              <w:rPr>
                <w:rFonts w:ascii="Times New Roman" w:hAnsi="Times New Roman"/>
                <w:sz w:val="24"/>
                <w:szCs w:val="24"/>
                <w:lang w:val="en-US"/>
              </w:rPr>
              <w:t>PLA</w:t>
            </w:r>
            <w:r w:rsidRPr="001D0CEC">
              <w:rPr>
                <w:rFonts w:ascii="Times New Roman" w:hAnsi="Times New Roman"/>
                <w:sz w:val="24"/>
                <w:szCs w:val="24"/>
              </w:rPr>
              <w:t xml:space="preserve"> (Московский государственный университет им. М.В. Ломоносова)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«Скульптура»</w:t>
            </w:r>
            <w:r w:rsidR="00B528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2834"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Даукшис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Павел Сергеевич, «Бюст Афродиты», глина обыкновенная (Первый Московский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  <w:p w:rsidR="00367FD1" w:rsidRDefault="00367FD1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89F" w:rsidRPr="00A9258F" w:rsidRDefault="00BF089F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834" w:rsidRPr="00A9258F" w:rsidTr="0064593F">
        <w:tc>
          <w:tcPr>
            <w:tcW w:w="4672" w:type="dxa"/>
          </w:tcPr>
          <w:p w:rsidR="00B52834" w:rsidRPr="00A9258F" w:rsidRDefault="00B52834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«Скульптура»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B52834" w:rsidRPr="00A9258F" w:rsidRDefault="00B52834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Астан Маратович, «Гомункулус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Пенфилда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керапласт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(Северо-осетинская медицинская академия)</w:t>
            </w:r>
          </w:p>
        </w:tc>
      </w:tr>
      <w:tr w:rsidR="00181ED9" w:rsidRPr="00A9258F" w:rsidTr="0064593F">
        <w:trPr>
          <w:trHeight w:val="825"/>
        </w:trPr>
        <w:tc>
          <w:tcPr>
            <w:tcW w:w="4672" w:type="dxa"/>
          </w:tcPr>
          <w:p w:rsidR="00181ED9" w:rsidRPr="00A9258F" w:rsidRDefault="00B52834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«Муляж», I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</w:tc>
        <w:tc>
          <w:tcPr>
            <w:tcW w:w="10065" w:type="dxa"/>
          </w:tcPr>
          <w:p w:rsidR="00944111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Повалихин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Николай Павлович, «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</w:rPr>
              <w:t>Модель почки. (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Внешнее и внутреннее строение, фронтальный разрез)»,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PLA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258F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-пластик, эмалевая краска (Военно-медицинская академия имени С.М.Кирова)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«Муляж», 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Васюкова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Андреевна, «Головной мозг - уникальное создание природы», лепка, пластик, гипс, акриловая краска (Медицинск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ий фармацевтический колледж Курского государственного медицинского университета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«Муляж», III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58F">
              <w:rPr>
                <w:rStyle w:val="FontStyle17"/>
                <w:b w:val="0"/>
                <w:sz w:val="24"/>
                <w:szCs w:val="24"/>
              </w:rPr>
              <w:t>Опекунова</w:t>
            </w:r>
            <w:proofErr w:type="spellEnd"/>
            <w:r w:rsidRPr="00A9258F">
              <w:rPr>
                <w:rStyle w:val="FontStyle17"/>
                <w:b w:val="0"/>
                <w:sz w:val="24"/>
                <w:szCs w:val="24"/>
              </w:rPr>
              <w:t xml:space="preserve"> Марина Николаевна, </w:t>
            </w:r>
            <w:r w:rsidRPr="00A9258F">
              <w:rPr>
                <w:rStyle w:val="FontStyle28"/>
              </w:rPr>
              <w:t xml:space="preserve">«Внутреннее </w:t>
            </w:r>
            <w:r>
              <w:rPr>
                <w:rStyle w:val="FontStyle28"/>
              </w:rPr>
              <w:t>строение почки», пластилин (</w:t>
            </w:r>
            <w:r w:rsidRPr="00A9258F">
              <w:rPr>
                <w:rStyle w:val="FontStyle28"/>
              </w:rPr>
              <w:t>Московский областной медицинский колледж № 3 имени Героя Советского Союза 3.</w:t>
            </w:r>
            <w:proofErr w:type="gramEnd"/>
            <w:r w:rsidRPr="00A9258F">
              <w:rPr>
                <w:rStyle w:val="FontStyle28"/>
              </w:rPr>
              <w:t xml:space="preserve"> </w:t>
            </w:r>
            <w:proofErr w:type="gramStart"/>
            <w:r w:rsidRPr="00A9258F">
              <w:rPr>
                <w:rStyle w:val="FontStyle28"/>
              </w:rPr>
              <w:t>Самсоновой)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«Инсталляция», 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Харчихина</w:t>
            </w:r>
            <w:proofErr w:type="spellEnd"/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Игоревна, «На стыке времён», монтажная пена, папье-маше (смесь: бумага, клей, крахмал, вода), акриловый герметик, пластиковые шестерёнки, маховик, акриловая краска, акриловый грунт, краска (аэрозоль) (</w:t>
            </w:r>
            <w:proofErr w:type="spellStart"/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Свято-Димитриевское</w:t>
            </w:r>
            <w:proofErr w:type="spellEnd"/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училище сестёр милосердия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 Москва</w:t>
            </w:r>
            <w:r w:rsidRPr="00A925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«Инсталляция», 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Марченко Виктория Владиславовна, «Безумие – садовник нашего разума», </w:t>
            </w:r>
            <w:r w:rsidRPr="00A9258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светодиодная лента (красная), провода, проволока, батарейки, флористическая губка, искус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9258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твенные цветы, </w:t>
            </w:r>
            <w:proofErr w:type="spellStart"/>
            <w:r w:rsidRPr="00A9258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болончики</w:t>
            </w:r>
            <w:proofErr w:type="spellEnd"/>
            <w:r w:rsidRPr="00A9258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 золотой и чёрной краской, прозрачный короб, чёрный картон, пластмассовая ёмкость, 3D принтер, пластик </w:t>
            </w:r>
            <w:r w:rsidRPr="00A9258F"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  <w:r w:rsidRPr="00A9258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258F">
              <w:rPr>
                <w:rFonts w:ascii="Times New Roman" w:hAnsi="Times New Roman"/>
                <w:bCs/>
                <w:sz w:val="24"/>
                <w:szCs w:val="24"/>
              </w:rPr>
              <w:t>Медицинская академия им. С.И. Георгиевского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="009441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структурное подразделение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 xml:space="preserve"> Крымского федерального ун</w:t>
            </w:r>
            <w:r>
              <w:rPr>
                <w:rFonts w:ascii="Times New Roman" w:hAnsi="Times New Roman"/>
                <w:sz w:val="24"/>
                <w:szCs w:val="24"/>
              </w:rPr>
              <w:t>иверситета им. В.И. Вернадского</w:t>
            </w:r>
            <w:r w:rsidRPr="00A9258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Номинация «Рельефная анатомия»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Рафаэль 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Ахметович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, «Как человек сделал себя», гипс, дерево (Медицинский университет «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Реавиз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«Сладкая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Подольская Екатерина Сергеевна, «Макет объёмного пряничного (съедобного) сердца», мед, специи, сахар, яйцо, сливочное масло, сода, мука, вода, глазурь и пищевые красители (Московский областной медицинский колледж №4)</w:t>
            </w:r>
            <w:proofErr w:type="gramEnd"/>
          </w:p>
        </w:tc>
      </w:tr>
      <w:tr w:rsidR="00181ED9" w:rsidRPr="00A9258F" w:rsidTr="0064593F">
        <w:tc>
          <w:tcPr>
            <w:tcW w:w="4672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 xml:space="preserve">Номинация «Сладкая анатомия», </w:t>
            </w:r>
          </w:p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8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10065" w:type="dxa"/>
          </w:tcPr>
          <w:p w:rsidR="00181ED9" w:rsidRPr="00A9258F" w:rsidRDefault="00181ED9" w:rsidP="00A9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58F">
              <w:rPr>
                <w:rFonts w:ascii="Times New Roman" w:hAnsi="Times New Roman"/>
                <w:sz w:val="24"/>
                <w:szCs w:val="24"/>
              </w:rPr>
              <w:t>Белоусова Софья Владимировна, «Сладкая анатомия», тесто для пряников,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разноцветная сахарная глазурь 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(Первый Московский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58F">
              <w:rPr>
                <w:rFonts w:ascii="Times New Roman" w:hAnsi="Times New Roman"/>
                <w:sz w:val="24"/>
                <w:szCs w:val="24"/>
              </w:rPr>
              <w:t>ударственный медицинский университет им. И.М. Сеченова (</w:t>
            </w:r>
            <w:proofErr w:type="spellStart"/>
            <w:r w:rsidRPr="00A9258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A9258F">
              <w:rPr>
                <w:rFonts w:ascii="Times New Roman" w:hAnsi="Times New Roman"/>
                <w:sz w:val="24"/>
                <w:szCs w:val="24"/>
              </w:rPr>
              <w:t xml:space="preserve"> Университет)</w:t>
            </w:r>
            <w:proofErr w:type="gramEnd"/>
          </w:p>
        </w:tc>
      </w:tr>
    </w:tbl>
    <w:p w:rsidR="00181ED9" w:rsidRPr="00A67E07" w:rsidRDefault="00181ED9" w:rsidP="00DA5F95">
      <w:pPr>
        <w:rPr>
          <w:rFonts w:ascii="Times New Roman" w:hAnsi="Times New Roman"/>
        </w:rPr>
      </w:pPr>
    </w:p>
    <w:sectPr w:rsidR="00181ED9" w:rsidRPr="00A67E07" w:rsidSect="00DA5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14E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180D3E"/>
    <w:multiLevelType w:val="hybridMultilevel"/>
    <w:tmpl w:val="91C0FA7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982491"/>
    <w:multiLevelType w:val="hybridMultilevel"/>
    <w:tmpl w:val="F0CC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77F2E"/>
    <w:multiLevelType w:val="hybridMultilevel"/>
    <w:tmpl w:val="94B4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9256AA"/>
    <w:multiLevelType w:val="hybridMultilevel"/>
    <w:tmpl w:val="825A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9A7B90"/>
    <w:multiLevelType w:val="hybridMultilevel"/>
    <w:tmpl w:val="3768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E023EB"/>
    <w:multiLevelType w:val="hybridMultilevel"/>
    <w:tmpl w:val="B106D3AE"/>
    <w:lvl w:ilvl="0" w:tplc="3C34F2F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756A51"/>
    <w:multiLevelType w:val="hybridMultilevel"/>
    <w:tmpl w:val="DB48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B7019D"/>
    <w:multiLevelType w:val="hybridMultilevel"/>
    <w:tmpl w:val="DCD4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70C"/>
    <w:rsid w:val="00003B15"/>
    <w:rsid w:val="000203AF"/>
    <w:rsid w:val="00023FAF"/>
    <w:rsid w:val="00036FFA"/>
    <w:rsid w:val="00040F1C"/>
    <w:rsid w:val="00042F36"/>
    <w:rsid w:val="00045C26"/>
    <w:rsid w:val="00050580"/>
    <w:rsid w:val="00072178"/>
    <w:rsid w:val="00076CE5"/>
    <w:rsid w:val="000B2278"/>
    <w:rsid w:val="000B2A40"/>
    <w:rsid w:val="000D69C9"/>
    <w:rsid w:val="000E0AC8"/>
    <w:rsid w:val="000E2984"/>
    <w:rsid w:val="00104C67"/>
    <w:rsid w:val="001110FA"/>
    <w:rsid w:val="00117F79"/>
    <w:rsid w:val="00125344"/>
    <w:rsid w:val="001317B1"/>
    <w:rsid w:val="00131B48"/>
    <w:rsid w:val="00145F2B"/>
    <w:rsid w:val="00162CA3"/>
    <w:rsid w:val="001632A4"/>
    <w:rsid w:val="001750F5"/>
    <w:rsid w:val="001769D3"/>
    <w:rsid w:val="00181ED9"/>
    <w:rsid w:val="00194DD7"/>
    <w:rsid w:val="001C5AA7"/>
    <w:rsid w:val="001C6CAB"/>
    <w:rsid w:val="001D0CEC"/>
    <w:rsid w:val="001D0E3D"/>
    <w:rsid w:val="001F0077"/>
    <w:rsid w:val="001F220E"/>
    <w:rsid w:val="001F294E"/>
    <w:rsid w:val="002005AE"/>
    <w:rsid w:val="00202931"/>
    <w:rsid w:val="00211A65"/>
    <w:rsid w:val="00231216"/>
    <w:rsid w:val="002373EA"/>
    <w:rsid w:val="00270495"/>
    <w:rsid w:val="00290F4B"/>
    <w:rsid w:val="002B02BB"/>
    <w:rsid w:val="002B5FBD"/>
    <w:rsid w:val="002D5DFC"/>
    <w:rsid w:val="00316E03"/>
    <w:rsid w:val="003605D8"/>
    <w:rsid w:val="00367FD1"/>
    <w:rsid w:val="00371369"/>
    <w:rsid w:val="00392388"/>
    <w:rsid w:val="003977BF"/>
    <w:rsid w:val="003B0EC5"/>
    <w:rsid w:val="003B7CC9"/>
    <w:rsid w:val="003C57F0"/>
    <w:rsid w:val="003D674B"/>
    <w:rsid w:val="003E2971"/>
    <w:rsid w:val="003F1C47"/>
    <w:rsid w:val="00415B4C"/>
    <w:rsid w:val="0041782F"/>
    <w:rsid w:val="00437443"/>
    <w:rsid w:val="00473502"/>
    <w:rsid w:val="00474DC4"/>
    <w:rsid w:val="00476865"/>
    <w:rsid w:val="00481809"/>
    <w:rsid w:val="00495EE0"/>
    <w:rsid w:val="004A7E86"/>
    <w:rsid w:val="004B4117"/>
    <w:rsid w:val="004C4B2C"/>
    <w:rsid w:val="004C6B6E"/>
    <w:rsid w:val="004D0F6B"/>
    <w:rsid w:val="004D1408"/>
    <w:rsid w:val="004D19AD"/>
    <w:rsid w:val="004F0238"/>
    <w:rsid w:val="004F3155"/>
    <w:rsid w:val="004F6AD5"/>
    <w:rsid w:val="00501224"/>
    <w:rsid w:val="00501A91"/>
    <w:rsid w:val="0054152C"/>
    <w:rsid w:val="00562386"/>
    <w:rsid w:val="005748FE"/>
    <w:rsid w:val="00576A0C"/>
    <w:rsid w:val="00586689"/>
    <w:rsid w:val="00590457"/>
    <w:rsid w:val="005A1C3F"/>
    <w:rsid w:val="005A33FA"/>
    <w:rsid w:val="005A4160"/>
    <w:rsid w:val="005A763B"/>
    <w:rsid w:val="005E2352"/>
    <w:rsid w:val="00625209"/>
    <w:rsid w:val="006256BE"/>
    <w:rsid w:val="006361B1"/>
    <w:rsid w:val="0064593F"/>
    <w:rsid w:val="00650BC0"/>
    <w:rsid w:val="00651637"/>
    <w:rsid w:val="00656BC6"/>
    <w:rsid w:val="006A14BA"/>
    <w:rsid w:val="006A658B"/>
    <w:rsid w:val="006B301B"/>
    <w:rsid w:val="006C02ED"/>
    <w:rsid w:val="006D2F3B"/>
    <w:rsid w:val="006F61EF"/>
    <w:rsid w:val="007049F6"/>
    <w:rsid w:val="00712E54"/>
    <w:rsid w:val="007159E9"/>
    <w:rsid w:val="00717C77"/>
    <w:rsid w:val="00731D11"/>
    <w:rsid w:val="007410AA"/>
    <w:rsid w:val="00741AE3"/>
    <w:rsid w:val="007442DB"/>
    <w:rsid w:val="007541F7"/>
    <w:rsid w:val="007770E1"/>
    <w:rsid w:val="007A034D"/>
    <w:rsid w:val="007A33ED"/>
    <w:rsid w:val="007B792F"/>
    <w:rsid w:val="007D04AF"/>
    <w:rsid w:val="007D1738"/>
    <w:rsid w:val="007D67B4"/>
    <w:rsid w:val="007F12DD"/>
    <w:rsid w:val="00812EFE"/>
    <w:rsid w:val="00813A7A"/>
    <w:rsid w:val="00823276"/>
    <w:rsid w:val="00833FC3"/>
    <w:rsid w:val="00844EF8"/>
    <w:rsid w:val="008457C9"/>
    <w:rsid w:val="00862543"/>
    <w:rsid w:val="0087574D"/>
    <w:rsid w:val="008B0859"/>
    <w:rsid w:val="008D78CA"/>
    <w:rsid w:val="00903261"/>
    <w:rsid w:val="00937108"/>
    <w:rsid w:val="00943EBC"/>
    <w:rsid w:val="00944111"/>
    <w:rsid w:val="009732A3"/>
    <w:rsid w:val="009837A0"/>
    <w:rsid w:val="009952D1"/>
    <w:rsid w:val="00997C38"/>
    <w:rsid w:val="009A11FA"/>
    <w:rsid w:val="009A2C65"/>
    <w:rsid w:val="009C3905"/>
    <w:rsid w:val="009C4CC3"/>
    <w:rsid w:val="009D71E1"/>
    <w:rsid w:val="009E352D"/>
    <w:rsid w:val="00A04FDA"/>
    <w:rsid w:val="00A07D1B"/>
    <w:rsid w:val="00A15BC4"/>
    <w:rsid w:val="00A239D3"/>
    <w:rsid w:val="00A41FF4"/>
    <w:rsid w:val="00A4461D"/>
    <w:rsid w:val="00A50F4D"/>
    <w:rsid w:val="00A6667E"/>
    <w:rsid w:val="00A67E07"/>
    <w:rsid w:val="00A833DC"/>
    <w:rsid w:val="00A9258F"/>
    <w:rsid w:val="00AC1780"/>
    <w:rsid w:val="00AE64B7"/>
    <w:rsid w:val="00B179B0"/>
    <w:rsid w:val="00B44449"/>
    <w:rsid w:val="00B52834"/>
    <w:rsid w:val="00B83ED7"/>
    <w:rsid w:val="00B91BEA"/>
    <w:rsid w:val="00B94ECF"/>
    <w:rsid w:val="00BA68AA"/>
    <w:rsid w:val="00BB0187"/>
    <w:rsid w:val="00BC296E"/>
    <w:rsid w:val="00BC5127"/>
    <w:rsid w:val="00BE5C40"/>
    <w:rsid w:val="00BF089F"/>
    <w:rsid w:val="00C21036"/>
    <w:rsid w:val="00C21186"/>
    <w:rsid w:val="00C2377A"/>
    <w:rsid w:val="00C51FEC"/>
    <w:rsid w:val="00C74109"/>
    <w:rsid w:val="00C8134B"/>
    <w:rsid w:val="00C84AEE"/>
    <w:rsid w:val="00CB095E"/>
    <w:rsid w:val="00CC1EF5"/>
    <w:rsid w:val="00CD0971"/>
    <w:rsid w:val="00D221DC"/>
    <w:rsid w:val="00D254D2"/>
    <w:rsid w:val="00D45D5E"/>
    <w:rsid w:val="00D525B8"/>
    <w:rsid w:val="00D600C7"/>
    <w:rsid w:val="00D7014C"/>
    <w:rsid w:val="00D72359"/>
    <w:rsid w:val="00D84D86"/>
    <w:rsid w:val="00D87497"/>
    <w:rsid w:val="00DA303A"/>
    <w:rsid w:val="00DA5F95"/>
    <w:rsid w:val="00DC48A6"/>
    <w:rsid w:val="00DD5C0B"/>
    <w:rsid w:val="00DE5DFF"/>
    <w:rsid w:val="00DF0077"/>
    <w:rsid w:val="00DF12B3"/>
    <w:rsid w:val="00DF7D2E"/>
    <w:rsid w:val="00E053BD"/>
    <w:rsid w:val="00E06C12"/>
    <w:rsid w:val="00E22778"/>
    <w:rsid w:val="00E247F7"/>
    <w:rsid w:val="00E25DB3"/>
    <w:rsid w:val="00E40553"/>
    <w:rsid w:val="00E40EE9"/>
    <w:rsid w:val="00E6659F"/>
    <w:rsid w:val="00E7566C"/>
    <w:rsid w:val="00E77978"/>
    <w:rsid w:val="00E90A09"/>
    <w:rsid w:val="00E9589C"/>
    <w:rsid w:val="00ED2A4F"/>
    <w:rsid w:val="00ED6637"/>
    <w:rsid w:val="00EE2266"/>
    <w:rsid w:val="00EE5ACB"/>
    <w:rsid w:val="00EF0D1A"/>
    <w:rsid w:val="00EF4EBE"/>
    <w:rsid w:val="00F04E02"/>
    <w:rsid w:val="00F149B0"/>
    <w:rsid w:val="00F24E25"/>
    <w:rsid w:val="00F25A80"/>
    <w:rsid w:val="00F3451E"/>
    <w:rsid w:val="00F80E31"/>
    <w:rsid w:val="00F95ED1"/>
    <w:rsid w:val="00FA070C"/>
    <w:rsid w:val="00FC182C"/>
    <w:rsid w:val="00FD12AF"/>
    <w:rsid w:val="00FE631A"/>
    <w:rsid w:val="00FF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33DC"/>
    <w:pPr>
      <w:spacing w:after="160" w:line="259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A07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semiHidden/>
    <w:rsid w:val="0007217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DE5DFF"/>
    <w:pPr>
      <w:ind w:left="720"/>
      <w:contextualSpacing/>
    </w:pPr>
  </w:style>
  <w:style w:type="character" w:styleId="a7">
    <w:name w:val="Strong"/>
    <w:basedOn w:val="a1"/>
    <w:uiPriority w:val="99"/>
    <w:qFormat/>
    <w:locked/>
    <w:rsid w:val="004D1408"/>
    <w:rPr>
      <w:rFonts w:cs="Times New Roman"/>
      <w:b/>
      <w:bCs/>
    </w:rPr>
  </w:style>
  <w:style w:type="character" w:customStyle="1" w:styleId="fontstyle41">
    <w:name w:val="fontstyle41"/>
    <w:basedOn w:val="a1"/>
    <w:uiPriority w:val="99"/>
    <w:rsid w:val="00C74109"/>
    <w:rPr>
      <w:rFonts w:ascii="Times New Roman" w:hAnsi="Times New Roman" w:cs="Times New Roman"/>
      <w:color w:val="FF0000"/>
      <w:sz w:val="28"/>
      <w:szCs w:val="28"/>
    </w:rPr>
  </w:style>
  <w:style w:type="character" w:customStyle="1" w:styleId="FontStyle11">
    <w:name w:val="Font Style11"/>
    <w:basedOn w:val="a1"/>
    <w:uiPriority w:val="99"/>
    <w:rsid w:val="007049F6"/>
    <w:rPr>
      <w:rFonts w:ascii="Calibri" w:hAnsi="Calibri" w:cs="Calibri"/>
      <w:sz w:val="28"/>
      <w:szCs w:val="28"/>
    </w:rPr>
  </w:style>
  <w:style w:type="paragraph" w:customStyle="1" w:styleId="a8">
    <w:name w:val="Колонтитулы"/>
    <w:uiPriority w:val="99"/>
    <w:rsid w:val="009952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2A">
    <w:name w:val="Стиль таблицы 2 A"/>
    <w:uiPriority w:val="99"/>
    <w:rsid w:val="009952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0"/>
      <w:szCs w:val="20"/>
      <w:u w:color="000000"/>
    </w:rPr>
  </w:style>
  <w:style w:type="character" w:customStyle="1" w:styleId="a9">
    <w:name w:val="Нет"/>
    <w:uiPriority w:val="99"/>
    <w:rsid w:val="009952D1"/>
  </w:style>
  <w:style w:type="paragraph" w:customStyle="1" w:styleId="aa">
    <w:name w:val="По умолчанию"/>
    <w:uiPriority w:val="99"/>
    <w:rsid w:val="00FC18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u w:color="000000"/>
    </w:rPr>
  </w:style>
  <w:style w:type="character" w:customStyle="1" w:styleId="FontStyle17">
    <w:name w:val="Font Style17"/>
    <w:basedOn w:val="a1"/>
    <w:uiPriority w:val="99"/>
    <w:rsid w:val="00040F1C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28">
    <w:name w:val="Font Style28"/>
    <w:basedOn w:val="a1"/>
    <w:uiPriority w:val="99"/>
    <w:rsid w:val="00040F1C"/>
    <w:rPr>
      <w:rFonts w:ascii="Times New Roman" w:hAnsi="Times New Roman" w:cs="Times New Roman"/>
      <w:sz w:val="24"/>
      <w:szCs w:val="24"/>
    </w:rPr>
  </w:style>
  <w:style w:type="paragraph" w:customStyle="1" w:styleId="ab">
    <w:name w:val="Имя"/>
    <w:basedOn w:val="a0"/>
    <w:uiPriority w:val="99"/>
    <w:rsid w:val="00231216"/>
    <w:pPr>
      <w:spacing w:before="120" w:after="180" w:line="192" w:lineRule="auto"/>
      <w:contextualSpacing/>
    </w:pPr>
    <w:rPr>
      <w:rFonts w:ascii="Tahoma" w:hAnsi="Tahoma"/>
      <w:b/>
      <w:caps/>
      <w:color w:val="0E0B05"/>
      <w:kern w:val="28"/>
      <w:sz w:val="70"/>
      <w:szCs w:val="20"/>
      <w:lang w:eastAsia="ja-JP"/>
    </w:rPr>
  </w:style>
  <w:style w:type="paragraph" w:styleId="a">
    <w:name w:val="List Bullet"/>
    <w:basedOn w:val="a0"/>
    <w:uiPriority w:val="99"/>
    <w:rsid w:val="00231216"/>
    <w:pPr>
      <w:numPr>
        <w:numId w:val="12"/>
      </w:numPr>
      <w:spacing w:after="120" w:line="312" w:lineRule="auto"/>
    </w:pPr>
    <w:rPr>
      <w:rFonts w:ascii="Tahoma" w:hAnsi="Tahoma"/>
      <w:color w:val="7F7F7F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7</Pages>
  <Words>1967</Words>
  <Characters>16347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Клюева</dc:creator>
  <cp:keywords/>
  <dc:description/>
  <cp:lastModifiedBy>user</cp:lastModifiedBy>
  <cp:revision>65</cp:revision>
  <cp:lastPrinted>2019-11-15T15:59:00Z</cp:lastPrinted>
  <dcterms:created xsi:type="dcterms:W3CDTF">2018-11-13T18:10:00Z</dcterms:created>
  <dcterms:modified xsi:type="dcterms:W3CDTF">2019-11-15T16:10:00Z</dcterms:modified>
</cp:coreProperties>
</file>