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43" w:rsidRPr="00E21443" w:rsidRDefault="00E21443" w:rsidP="00E21443">
      <w:pPr>
        <w:autoSpaceDE w:val="0"/>
        <w:autoSpaceDN w:val="0"/>
        <w:adjustRightInd w:val="0"/>
        <w:ind w:left="5670"/>
        <w:rPr>
          <w:bCs/>
          <w:sz w:val="16"/>
          <w:szCs w:val="16"/>
        </w:rPr>
      </w:pPr>
      <w:bookmarkStart w:id="0" w:name="_GoBack"/>
      <w:bookmarkEnd w:id="0"/>
      <w:r w:rsidRPr="00E21443">
        <w:rPr>
          <w:bCs/>
          <w:sz w:val="16"/>
          <w:szCs w:val="16"/>
        </w:rPr>
        <w:t xml:space="preserve">Приложение </w:t>
      </w:r>
      <w:r w:rsidR="00304929">
        <w:rPr>
          <w:bCs/>
          <w:sz w:val="16"/>
          <w:szCs w:val="16"/>
        </w:rPr>
        <w:t>2</w:t>
      </w:r>
    </w:p>
    <w:p w:rsidR="00E21443" w:rsidRPr="00E21443" w:rsidRDefault="00E21443" w:rsidP="00E21443">
      <w:pPr>
        <w:autoSpaceDE w:val="0"/>
        <w:autoSpaceDN w:val="0"/>
        <w:adjustRightInd w:val="0"/>
        <w:ind w:left="5670"/>
        <w:rPr>
          <w:bCs/>
          <w:sz w:val="16"/>
          <w:szCs w:val="16"/>
        </w:rPr>
      </w:pPr>
      <w:r w:rsidRPr="00E21443">
        <w:rPr>
          <w:color w:val="000000"/>
          <w:sz w:val="16"/>
          <w:szCs w:val="16"/>
          <w:lang w:bidi="ru-RU"/>
        </w:rPr>
        <w:t xml:space="preserve">к Положению </w:t>
      </w:r>
    </w:p>
    <w:p w:rsidR="00E21443" w:rsidRPr="00E21443" w:rsidRDefault="00E21443" w:rsidP="00E21443">
      <w:pPr>
        <w:pStyle w:val="30"/>
        <w:shd w:val="clear" w:color="auto" w:fill="auto"/>
        <w:spacing w:line="240" w:lineRule="auto"/>
        <w:ind w:left="5670"/>
        <w:jc w:val="left"/>
        <w:rPr>
          <w:rFonts w:ascii="Times New Roman" w:hAnsi="Times New Roman" w:cs="Times New Roman"/>
          <w:i w:val="0"/>
          <w:sz w:val="16"/>
          <w:szCs w:val="16"/>
        </w:rPr>
      </w:pPr>
      <w:r w:rsidRPr="00E21443">
        <w:rPr>
          <w:rFonts w:ascii="Times New Roman" w:hAnsi="Times New Roman" w:cs="Times New Roman"/>
          <w:i w:val="0"/>
          <w:color w:val="000000"/>
          <w:sz w:val="16"/>
          <w:szCs w:val="16"/>
          <w:lang w:eastAsia="ru-RU" w:bidi="ru-RU"/>
        </w:rPr>
        <w:t xml:space="preserve">об обработке и защите персональных данных </w:t>
      </w:r>
    </w:p>
    <w:p w:rsidR="00E21443" w:rsidRPr="00E21443" w:rsidRDefault="00E21443" w:rsidP="00E21443">
      <w:pPr>
        <w:pStyle w:val="30"/>
        <w:shd w:val="clear" w:color="auto" w:fill="auto"/>
        <w:spacing w:line="240" w:lineRule="auto"/>
        <w:ind w:left="5670"/>
        <w:jc w:val="left"/>
        <w:rPr>
          <w:rFonts w:ascii="Times New Roman" w:hAnsi="Times New Roman" w:cs="Times New Roman"/>
          <w:i w:val="0"/>
          <w:sz w:val="16"/>
          <w:szCs w:val="16"/>
        </w:rPr>
      </w:pPr>
      <w:r w:rsidRPr="00E21443">
        <w:rPr>
          <w:rFonts w:ascii="Times New Roman" w:hAnsi="Times New Roman" w:cs="Times New Roman"/>
          <w:i w:val="0"/>
          <w:sz w:val="16"/>
          <w:szCs w:val="16"/>
        </w:rPr>
        <w:t xml:space="preserve">в ФГАОУ ВО Первый МГМУ им. И.М. Сеченова </w:t>
      </w:r>
    </w:p>
    <w:p w:rsidR="00E21443" w:rsidRPr="00E21443" w:rsidRDefault="00E21443" w:rsidP="00E21443">
      <w:pPr>
        <w:pStyle w:val="30"/>
        <w:shd w:val="clear" w:color="auto" w:fill="auto"/>
        <w:spacing w:line="240" w:lineRule="auto"/>
        <w:ind w:left="5670"/>
        <w:jc w:val="left"/>
        <w:rPr>
          <w:rFonts w:ascii="Times New Roman" w:hAnsi="Times New Roman" w:cs="Times New Roman"/>
          <w:i w:val="0"/>
          <w:sz w:val="16"/>
          <w:szCs w:val="16"/>
        </w:rPr>
      </w:pPr>
      <w:r w:rsidRPr="00E21443">
        <w:rPr>
          <w:rFonts w:ascii="Times New Roman" w:hAnsi="Times New Roman" w:cs="Times New Roman"/>
          <w:i w:val="0"/>
          <w:sz w:val="16"/>
          <w:szCs w:val="16"/>
        </w:rPr>
        <w:t>Минздрава России (Сеченовский Университет)</w:t>
      </w:r>
    </w:p>
    <w:p w:rsidR="006F0D04" w:rsidRPr="00E21443" w:rsidRDefault="006F0D04" w:rsidP="00E21443">
      <w:pPr>
        <w:ind w:left="5670"/>
        <w:textAlignment w:val="top"/>
        <w:rPr>
          <w:color w:val="000000"/>
        </w:rPr>
      </w:pPr>
    </w:p>
    <w:p w:rsidR="006F0D04" w:rsidRPr="0089508B" w:rsidRDefault="006F0D04" w:rsidP="006F0D04">
      <w:pPr>
        <w:jc w:val="center"/>
        <w:textAlignment w:val="top"/>
        <w:rPr>
          <w:b/>
          <w:color w:val="000000"/>
          <w:sz w:val="18"/>
          <w:szCs w:val="18"/>
        </w:rPr>
      </w:pPr>
      <w:r w:rsidRPr="0089508B">
        <w:rPr>
          <w:b/>
          <w:color w:val="000000"/>
          <w:sz w:val="18"/>
          <w:szCs w:val="18"/>
        </w:rPr>
        <w:t>СОГЛАСИЕ</w:t>
      </w:r>
    </w:p>
    <w:p w:rsidR="006F0D04" w:rsidRPr="0089508B" w:rsidRDefault="006F0D04" w:rsidP="006F0D04">
      <w:pPr>
        <w:jc w:val="center"/>
        <w:textAlignment w:val="top"/>
        <w:rPr>
          <w:b/>
          <w:color w:val="000000"/>
          <w:sz w:val="18"/>
          <w:szCs w:val="18"/>
        </w:rPr>
      </w:pPr>
      <w:r w:rsidRPr="0089508B">
        <w:rPr>
          <w:b/>
          <w:color w:val="000000"/>
          <w:sz w:val="18"/>
          <w:szCs w:val="18"/>
        </w:rPr>
        <w:t>на обработку персональных данных</w:t>
      </w:r>
    </w:p>
    <w:p w:rsidR="006F0D04" w:rsidRPr="0089508B" w:rsidRDefault="006F0D04" w:rsidP="006F0D04">
      <w:pPr>
        <w:jc w:val="center"/>
        <w:textAlignment w:val="top"/>
        <w:rPr>
          <w:color w:val="000000"/>
          <w:sz w:val="18"/>
          <w:szCs w:val="18"/>
        </w:rPr>
      </w:pPr>
    </w:p>
    <w:p w:rsidR="006F0D04" w:rsidRPr="00F828F2" w:rsidRDefault="006F0D04" w:rsidP="006F0D04">
      <w:pPr>
        <w:textAlignment w:val="top"/>
        <w:rPr>
          <w:color w:val="000000"/>
          <w:sz w:val="18"/>
          <w:szCs w:val="18"/>
        </w:rPr>
      </w:pPr>
      <w:r w:rsidRPr="00F828F2">
        <w:rPr>
          <w:color w:val="000000"/>
          <w:sz w:val="18"/>
          <w:szCs w:val="18"/>
        </w:rPr>
        <w:t>Я,______________________________________________________________________________________________________</w:t>
      </w:r>
    </w:p>
    <w:p w:rsidR="006F0D04" w:rsidRPr="00F828F2" w:rsidRDefault="006F0D04" w:rsidP="006F0D04">
      <w:pPr>
        <w:ind w:left="-567"/>
        <w:textAlignment w:val="top"/>
        <w:rPr>
          <w:color w:val="000000"/>
          <w:sz w:val="18"/>
          <w:szCs w:val="18"/>
        </w:rPr>
      </w:pPr>
      <w:r w:rsidRPr="00F828F2">
        <w:rPr>
          <w:color w:val="000000"/>
          <w:sz w:val="18"/>
          <w:szCs w:val="18"/>
        </w:rPr>
        <w:t>проживающий по адресу: _______________________________________________________________________________________</w:t>
      </w:r>
    </w:p>
    <w:p w:rsidR="006F0D04" w:rsidRPr="00F828F2" w:rsidRDefault="006F0D04" w:rsidP="006F0D04">
      <w:pPr>
        <w:ind w:left="-567"/>
        <w:textAlignment w:val="top"/>
        <w:rPr>
          <w:color w:val="000000"/>
          <w:sz w:val="18"/>
          <w:szCs w:val="18"/>
        </w:rPr>
      </w:pPr>
      <w:r w:rsidRPr="00F828F2">
        <w:rPr>
          <w:color w:val="000000"/>
          <w:sz w:val="18"/>
          <w:szCs w:val="18"/>
        </w:rPr>
        <w:t>_____________________________________________________________________________________________________________</w:t>
      </w:r>
    </w:p>
    <w:p w:rsidR="006F0D04" w:rsidRPr="00F828F2" w:rsidRDefault="006F0D04" w:rsidP="006F0D04">
      <w:pPr>
        <w:ind w:left="-567"/>
        <w:textAlignment w:val="top"/>
        <w:rPr>
          <w:color w:val="000000"/>
          <w:sz w:val="18"/>
          <w:szCs w:val="18"/>
        </w:rPr>
      </w:pPr>
      <w:r w:rsidRPr="00F828F2">
        <w:rPr>
          <w:color w:val="000000"/>
          <w:sz w:val="18"/>
          <w:szCs w:val="18"/>
        </w:rPr>
        <w:t>паспорт гражданина  ____________________________________ № ____________________________________________________,</w:t>
      </w:r>
    </w:p>
    <w:p w:rsidR="006F0D04" w:rsidRPr="00F828F2" w:rsidRDefault="006F0D04" w:rsidP="006F0D04">
      <w:pPr>
        <w:ind w:left="-567"/>
        <w:textAlignment w:val="top"/>
        <w:rPr>
          <w:color w:val="000000"/>
          <w:sz w:val="18"/>
          <w:szCs w:val="18"/>
        </w:rPr>
      </w:pPr>
      <w:r w:rsidRPr="00F828F2">
        <w:rPr>
          <w:color w:val="000000"/>
          <w:sz w:val="18"/>
          <w:szCs w:val="18"/>
        </w:rPr>
        <w:t>выдан _______________________________________________________________________________________________________</w:t>
      </w:r>
    </w:p>
    <w:p w:rsidR="006F0D04" w:rsidRPr="0089508B" w:rsidRDefault="006F0D04" w:rsidP="006F0D04">
      <w:pPr>
        <w:ind w:left="-567"/>
        <w:textAlignment w:val="top"/>
        <w:rPr>
          <w:color w:val="000000"/>
          <w:sz w:val="18"/>
          <w:szCs w:val="18"/>
        </w:rPr>
      </w:pPr>
      <w:r w:rsidRPr="00F828F2">
        <w:rPr>
          <w:color w:val="000000"/>
          <w:sz w:val="18"/>
          <w:szCs w:val="18"/>
        </w:rPr>
        <w:t>дата выдачи _____ __________ _______________</w:t>
      </w:r>
    </w:p>
    <w:p w:rsidR="006F0D04" w:rsidRPr="0089508B" w:rsidRDefault="006F0D04" w:rsidP="006F0D04">
      <w:pPr>
        <w:ind w:left="-567"/>
        <w:textAlignment w:val="top"/>
        <w:rPr>
          <w:color w:val="000000"/>
          <w:sz w:val="18"/>
          <w:szCs w:val="18"/>
        </w:rPr>
      </w:pPr>
      <w:r w:rsidRPr="0089508B">
        <w:rPr>
          <w:color w:val="000000"/>
          <w:sz w:val="18"/>
          <w:szCs w:val="18"/>
        </w:rPr>
        <w:t>именуемый (ого) далее «Субъект персональных данных»</w:t>
      </w:r>
    </w:p>
    <w:p w:rsidR="006F0D04" w:rsidRPr="0089508B" w:rsidRDefault="006F0D04" w:rsidP="006F0D04">
      <w:pPr>
        <w:ind w:left="-567"/>
        <w:jc w:val="both"/>
        <w:textAlignment w:val="top"/>
        <w:rPr>
          <w:color w:val="000000"/>
          <w:sz w:val="18"/>
          <w:szCs w:val="18"/>
        </w:rPr>
      </w:pPr>
      <w:r w:rsidRPr="0089508B">
        <w:rPr>
          <w:color w:val="000000"/>
          <w:sz w:val="18"/>
          <w:szCs w:val="18"/>
        </w:rPr>
        <w:t xml:space="preserve">свободно, своей волей и в своем интересе в соответствии с Федеральным законом от 27.07.2006 № 152-ФЗ «О персональных данных» предоставляю(ем) настоящее согласие (далее – Согласие) на обработку предусмотренных </w:t>
      </w:r>
      <w:r w:rsidRPr="0089508B">
        <w:rPr>
          <w:b/>
          <w:color w:val="000000"/>
          <w:sz w:val="18"/>
          <w:szCs w:val="18"/>
        </w:rPr>
        <w:t xml:space="preserve">Согласием </w:t>
      </w:r>
      <w:r w:rsidRPr="0089508B">
        <w:rPr>
          <w:color w:val="000000"/>
          <w:sz w:val="18"/>
          <w:szCs w:val="18"/>
        </w:rPr>
        <w:t>своих</w:t>
      </w:r>
      <w:r w:rsidRPr="0089508B">
        <w:rPr>
          <w:b/>
          <w:color w:val="000000"/>
          <w:sz w:val="18"/>
          <w:szCs w:val="18"/>
        </w:rPr>
        <w:t xml:space="preserve"> персональных данных федеральному государственному автономному образовательному учреждению высшего образования Первый Московский государственный медицинский университет имени И.М.Сеченова Министерства здравоохранения Российской Федерации (Сеченовский Университет)</w:t>
      </w:r>
      <w:r w:rsidRPr="0089508B">
        <w:rPr>
          <w:color w:val="000000"/>
          <w:sz w:val="18"/>
          <w:szCs w:val="18"/>
        </w:rPr>
        <w:t>, место нахождения г. Москва, ул. Трубецкая д.8, стр.2 (далее — Университет).</w:t>
      </w:r>
    </w:p>
    <w:p w:rsidR="006F0D04" w:rsidRPr="0089508B" w:rsidRDefault="006F0D04" w:rsidP="006F0D04">
      <w:pPr>
        <w:ind w:left="-567"/>
        <w:jc w:val="both"/>
        <w:textAlignment w:val="top"/>
        <w:rPr>
          <w:color w:val="000000"/>
          <w:sz w:val="18"/>
          <w:szCs w:val="18"/>
        </w:rPr>
      </w:pPr>
      <w:r w:rsidRPr="0089508B">
        <w:rPr>
          <w:color w:val="000000"/>
          <w:sz w:val="18"/>
          <w:szCs w:val="18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108"/>
        <w:gridCol w:w="4924"/>
        <w:gridCol w:w="2140"/>
      </w:tblGrid>
      <w:tr w:rsidR="006F0D04" w:rsidRPr="0089508B" w:rsidTr="008B12CF">
        <w:tc>
          <w:tcPr>
            <w:tcW w:w="3108" w:type="dxa"/>
          </w:tcPr>
          <w:p w:rsidR="006F0D04" w:rsidRPr="0089508B" w:rsidRDefault="006F0D04" w:rsidP="008B12CF">
            <w:pPr>
              <w:textAlignment w:val="top"/>
              <w:rPr>
                <w:b/>
                <w:color w:val="000000"/>
                <w:sz w:val="16"/>
                <w:szCs w:val="16"/>
              </w:rPr>
            </w:pPr>
            <w:r w:rsidRPr="0089508B">
              <w:rPr>
                <w:b/>
                <w:color w:val="000000"/>
                <w:sz w:val="16"/>
                <w:szCs w:val="16"/>
              </w:rPr>
              <w:t>Объем (перечень) обрабатываемых персональных данных</w:t>
            </w:r>
          </w:p>
        </w:tc>
        <w:tc>
          <w:tcPr>
            <w:tcW w:w="4924" w:type="dxa"/>
          </w:tcPr>
          <w:p w:rsidR="006F0D04" w:rsidRPr="0089508B" w:rsidRDefault="006F0D04" w:rsidP="008B12CF">
            <w:pPr>
              <w:textAlignment w:val="top"/>
              <w:rPr>
                <w:b/>
                <w:color w:val="000000"/>
                <w:sz w:val="16"/>
                <w:szCs w:val="16"/>
              </w:rPr>
            </w:pPr>
            <w:r w:rsidRPr="0089508B">
              <w:rPr>
                <w:b/>
                <w:color w:val="000000"/>
                <w:sz w:val="16"/>
                <w:szCs w:val="16"/>
              </w:rPr>
              <w:t>Цель обработки персональных данных</w:t>
            </w:r>
          </w:p>
        </w:tc>
        <w:tc>
          <w:tcPr>
            <w:tcW w:w="2140" w:type="dxa"/>
          </w:tcPr>
          <w:p w:rsidR="006F0D04" w:rsidRPr="0089508B" w:rsidRDefault="006F0D04" w:rsidP="008B12CF">
            <w:pPr>
              <w:textAlignment w:val="top"/>
              <w:rPr>
                <w:b/>
                <w:color w:val="000000"/>
                <w:sz w:val="16"/>
                <w:szCs w:val="16"/>
              </w:rPr>
            </w:pPr>
            <w:r w:rsidRPr="0089508B">
              <w:rPr>
                <w:b/>
                <w:color w:val="000000"/>
                <w:sz w:val="16"/>
                <w:szCs w:val="16"/>
              </w:rPr>
              <w:t>Способы обработки персональных данных</w:t>
            </w:r>
          </w:p>
        </w:tc>
      </w:tr>
      <w:tr w:rsidR="006F0D04" w:rsidRPr="0089508B" w:rsidTr="008B12CF">
        <w:tc>
          <w:tcPr>
            <w:tcW w:w="3108" w:type="dxa"/>
          </w:tcPr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Обязательные сведения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1. фамилия, имя, отчество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2. пол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3. гражданство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4. дата рождения, место рождения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5. образование, квалификация и их уровень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 xml:space="preserve">6. сведения об успеваемости, в том числе о результатах государственной итоговой аттестации, по образовательным программам, на основании освоения которых Субъект персональных данных участвует в приемной кампании Университета 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7. сведения об успеваемости, в том числе о результатах государственной итоговой аттестации, по образовательным программам, осваиваемых Субъектом персональных данных пр</w:t>
            </w:r>
            <w:r w:rsidRPr="0089508B">
              <w:rPr>
                <w:rFonts w:eastAsiaTheme="minorHAnsi"/>
                <w:sz w:val="16"/>
                <w:szCs w:val="16"/>
                <w:lang w:eastAsia="en-US"/>
              </w:rPr>
              <w:t xml:space="preserve">и получении образования в Университете, включая </w:t>
            </w:r>
            <w:r w:rsidRPr="0089508B">
              <w:rPr>
                <w:color w:val="000000"/>
                <w:sz w:val="16"/>
                <w:szCs w:val="16"/>
              </w:rPr>
              <w:t>непосредственно курсовые и итоговые контрольные (выпускные квалификационные, научно-квалификационные) работы, и их оценку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8. адрес регистрации и почтовый адрес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 xml:space="preserve">9. место жительства 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10. номера телефонов (мобильный, домашний, рабочий)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11. адрес электронной почты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12. наименование и реквизиты (серия, номер, наименование выдавшего органа (организации), дату выдачи, регистрационный номер (при наличии)) документов, удостоверяющих личность, документов об образовании и (или) о квалификации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13. сведения о наличии особых прав при приеме на обучение и об основаниях возникновения соответствующих прав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14. состояние здоровья, в том числе сведения об инвалидности и об ограничении возможностей здоровья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15. личные фотографии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16. место и адрес работы, должность</w:t>
            </w:r>
          </w:p>
          <w:p w:rsidR="006F0D04" w:rsidRPr="0089508B" w:rsidRDefault="006F0D04" w:rsidP="008B12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89508B">
              <w:rPr>
                <w:color w:val="000000"/>
                <w:sz w:val="16"/>
                <w:szCs w:val="16"/>
              </w:rPr>
              <w:t xml:space="preserve">17. сведения о заключенном договоре (договоре </w:t>
            </w:r>
            <w:r w:rsidRPr="0089508B">
              <w:rPr>
                <w:rFonts w:eastAsiaTheme="minorHAnsi"/>
                <w:sz w:val="16"/>
                <w:szCs w:val="16"/>
                <w:lang w:eastAsia="en-US"/>
              </w:rPr>
              <w:t>об образовании, если зачисление осуществляется на обучение по договорам об образовании за счет средств физических и (или) юридических лиц/ договоре о целевом приеме/ договоре о целевом обучении)</w:t>
            </w:r>
          </w:p>
          <w:p w:rsidR="006F0D04" w:rsidRPr="0089508B" w:rsidRDefault="006F0D04" w:rsidP="008B12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89508B">
              <w:rPr>
                <w:rFonts w:eastAsiaTheme="minorHAnsi"/>
                <w:sz w:val="16"/>
                <w:szCs w:val="16"/>
                <w:lang w:eastAsia="en-US"/>
              </w:rPr>
              <w:t>18. ИНН, СНИЛС</w:t>
            </w:r>
          </w:p>
          <w:p w:rsidR="006F0D04" w:rsidRPr="0089508B" w:rsidRDefault="006F0D04" w:rsidP="008B12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89508B">
              <w:rPr>
                <w:rFonts w:eastAsiaTheme="minorHAnsi"/>
                <w:sz w:val="16"/>
                <w:szCs w:val="16"/>
                <w:lang w:eastAsia="en-US"/>
              </w:rPr>
              <w:t>Дополнительные сведения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 xml:space="preserve">19. сведения об участии в конкурсных и иных мероприятиях, проводимых </w:t>
            </w:r>
            <w:r w:rsidRPr="0089508B">
              <w:rPr>
                <w:color w:val="000000"/>
                <w:sz w:val="16"/>
                <w:szCs w:val="16"/>
              </w:rPr>
              <w:lastRenderedPageBreak/>
              <w:t>Университетом и (или) третьими лицами и о результатах такого участия, в том числе о научно-исследовательской работе, выполненной (выполняемой) Субъектом персональных данных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20. сведения об увлечениях, в том числе сведения о физических параметрах (рост, вес, и иные параметры, заявляемые при участии в спортивных и иных конкурсных мероприятиях)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 xml:space="preserve">21. </w:t>
            </w:r>
            <w:r w:rsidRPr="0089508B">
              <w:rPr>
                <w:rFonts w:eastAsiaTheme="minorHAnsi"/>
                <w:sz w:val="16"/>
                <w:szCs w:val="16"/>
                <w:lang w:eastAsia="en-US"/>
              </w:rPr>
              <w:t>иные данные, предоставляемые Университету в связи с участием в приемной кампании и (или) получением образования в Университете, в том числе с участием во внеучебной деятельности Университета - культурных, спортивных, общественных и волонтерских мероприятиях, проводимых Университетом и (или) третьими лицами и о результатах такого участия, а также обусловленные настоящим Согласием</w:t>
            </w:r>
          </w:p>
        </w:tc>
        <w:tc>
          <w:tcPr>
            <w:tcW w:w="4924" w:type="dxa"/>
          </w:tcPr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lastRenderedPageBreak/>
              <w:t>1. обеспечение исполнения действующих нормативных правовых актов, регулирующих порядок приема на обучение, обучения по образовательным программам, реализуемым Университетом, а также принимаемых и вступающих в силу в течение всего срока обработки персональных данных нормативных правовых актов, решений, поручений и запросов органов государственной власти и лиц, действующих по поручению или от имени таких органов.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2. обеспечение возможности участия Субъекта персональных данных в приемной кампании Университета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3. передача сведений и данных в федеральные информационные системы, в том числе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от 29.12.2013 № 273-ФЗ, федеральный регистр документов об образовании, иные федеральные базы данных, и (или) получения таких сведений и данных из указанной системы, либо обмена с ней сведениями и данными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 xml:space="preserve">4. </w:t>
            </w:r>
            <w:bookmarkStart w:id="1" w:name="_Hlk494812669"/>
            <w:r w:rsidRPr="0089508B">
              <w:rPr>
                <w:color w:val="000000"/>
                <w:sz w:val="16"/>
                <w:szCs w:val="16"/>
              </w:rPr>
              <w:t xml:space="preserve">размещение на официальном сайте Университета сведений о </w:t>
            </w:r>
            <w:bookmarkEnd w:id="1"/>
            <w:r w:rsidRPr="0089508B">
              <w:rPr>
                <w:color w:val="000000"/>
                <w:sz w:val="16"/>
                <w:szCs w:val="16"/>
              </w:rPr>
              <w:t>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персональных данных в прохождении вступительных испытаний и результатов таких испытаний, в том числе работ, становившихся результатами испытаний, для предоставления возможности Субъекту персональных данных перепроверки своих действий, для обеспечения открытости и прозрачности приемной кампании</w:t>
            </w:r>
          </w:p>
          <w:p w:rsidR="006F0D04" w:rsidRPr="0089508B" w:rsidRDefault="006F0D04" w:rsidP="008B12CF">
            <w:pPr>
              <w:textAlignment w:val="top"/>
              <w:rPr>
                <w:rFonts w:eastAsiaTheme="minorHAnsi"/>
                <w:sz w:val="16"/>
                <w:szCs w:val="16"/>
                <w:lang w:eastAsia="en-US"/>
              </w:rPr>
            </w:pPr>
            <w:r w:rsidRPr="0089508B">
              <w:rPr>
                <w:color w:val="000000"/>
                <w:sz w:val="16"/>
                <w:szCs w:val="16"/>
              </w:rPr>
              <w:t xml:space="preserve">5. передача сведений и данных в информационные базы в соответствии с договорами, заключенными Университетом с уполномоченными органами (организациями) в </w:t>
            </w:r>
            <w:r w:rsidRPr="0089508B">
              <w:rPr>
                <w:rFonts w:eastAsiaTheme="minorHAnsi"/>
                <w:sz w:val="16"/>
                <w:szCs w:val="16"/>
                <w:lang w:eastAsia="en-US"/>
              </w:rPr>
              <w:t>целях предоставления Субъекту мер социальной поддержки, в том числе обеспечения в соответствии с правовыми актами города Москвы проезда по льготному тарифу на наземном городском пассажирском транспорте общего пользования города Москвы, в Московском метрополитене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rFonts w:eastAsiaTheme="minorHAnsi"/>
                <w:sz w:val="16"/>
                <w:szCs w:val="16"/>
                <w:lang w:eastAsia="en-US"/>
              </w:rPr>
              <w:t xml:space="preserve">6. обработка персональных данных с использованием программных комплексов Университета в целях обеспечения освоения Субъектом персональных данных образовательных программ, включая открытость и прозрачность оценки успеваемости, а также повышения качества получаемого образования, построения эффективных образовательных траекторий, направленных на профессиональное развитие и востребованность на рынке труда, </w:t>
            </w:r>
            <w:r w:rsidRPr="0089508B">
              <w:rPr>
                <w:color w:val="000000"/>
                <w:sz w:val="16"/>
                <w:szCs w:val="16"/>
              </w:rPr>
              <w:t>анализа интересов Субъекта персональных данных, раскрытия и развития талантов и способностей Субъекта персональных данных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7. предоставления Субъекту персональных данных необходимой для освоения образовательной программы и дополнительной инфраструктуры, в том числе систем дистанционного образования, предусматривающих передачу персональных данных третьим лицам, представляющим образовательные платформы и сервисы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 xml:space="preserve">8. предоставление Субъекту персональных данных полной и достоверной информации об успеваемости, а также информирование законным способом Субъекта персональных </w:t>
            </w:r>
            <w:r w:rsidRPr="0089508B">
              <w:rPr>
                <w:color w:val="000000"/>
                <w:sz w:val="16"/>
                <w:szCs w:val="16"/>
              </w:rPr>
              <w:lastRenderedPageBreak/>
              <w:t>данных, а также его представителей и/или заказчика об успеваемости Субъекта персональных данных и отношении Субъекта персональных данных к учебе, в случае, если заказчиком образовательных услуг, оказываемых Субъекту персональных данных, является третье лицо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9. размещение в открытом или закрытом доступе на официальном сайте Университета сведений о выполненных Субъектом персональных данных курсовых, итоговых (выпускных квалификационных, научно-квалификационных) работ и непосредственно работы, иных достижениях Субъекта персональных данных в период обучения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10. обеспечение права Субъекта персональных данных на получение стипендиальных выплат и иных форм материальной поддержки, в том числе на конкурсной основе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11. содействия в оформлении документов, связанных с оплатой обучения, и (или) получения выплат Университета, в том числе в безналичной форме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 xml:space="preserve">12. обеспечение участия Субъекта персональных данных в проводимых Университетом олимпиадах, конкурсах, интеллектуальных соревнованиях (далее–соревнования), иных профориентационных, познавательных, образовательных и научных мероприятий (далее - мероприятия), выполняемых исследованиях, реализуемых проектах и их результатах, участия </w:t>
            </w:r>
            <w:r w:rsidRPr="0089508B">
              <w:rPr>
                <w:rFonts w:eastAsiaTheme="minorHAnsi"/>
                <w:sz w:val="16"/>
                <w:szCs w:val="16"/>
                <w:lang w:eastAsia="en-US"/>
              </w:rPr>
              <w:t>во внеучебной деятельности Университета - культурных, спортивных, общественных и волонтерских мероприятиях, проводимых Университетом и (или) третьими лицами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13. обеспечение действующего в Университете уровня безопасности, в том числе действующего пропускного режима и контроля его соблюдения, осуществление видеонаблюдения и видеозаписи на территории и в помещениях Университета, а также в иных организациях в соответствии с договорами с таковыми организациями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14. идентификация личности Субъекта персональных данных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15.продвижение товаров, работ, услуг Университета на рынке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16.осуществление уставной деятельности Университета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17. аккумуляция сведений о лицах, взаимодействующих с Университетом и последующего архивного хранения таких сведений и в информационных системах Университета, в частности, в системе управления учебным процессом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 xml:space="preserve">18. формирование единого сообщества обучающихся и выпускников для повышения интереса в обучении и междисциплинарной интеграции 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19. воинский, миграционный, статистический учет и иная отчетность, осуществляемая Университетом</w:t>
            </w:r>
          </w:p>
        </w:tc>
        <w:tc>
          <w:tcPr>
            <w:tcW w:w="2140" w:type="dxa"/>
          </w:tcPr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lastRenderedPageBreak/>
              <w:t>1. сбор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2. запись.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3. систематизация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4. накопление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5. хранение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6.уточнение (обновление, изменение)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7. извлечение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8. использование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9. передача (распространение, предоставление, доступ), в том числе с использованием открытых каналов связи сети Интернет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 xml:space="preserve">10. трансграничная передача 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11. обезличивание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12. блокирование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13. удаление</w:t>
            </w:r>
          </w:p>
          <w:p w:rsidR="006F0D04" w:rsidRPr="0089508B" w:rsidRDefault="006F0D04" w:rsidP="008B12CF">
            <w:pPr>
              <w:textAlignment w:val="top"/>
              <w:rPr>
                <w:color w:val="000000"/>
                <w:sz w:val="16"/>
                <w:szCs w:val="16"/>
              </w:rPr>
            </w:pPr>
            <w:r w:rsidRPr="0089508B">
              <w:rPr>
                <w:color w:val="000000"/>
                <w:sz w:val="16"/>
                <w:szCs w:val="16"/>
              </w:rPr>
              <w:t>14. уничтожение персональных данных</w:t>
            </w:r>
          </w:p>
        </w:tc>
      </w:tr>
    </w:tbl>
    <w:p w:rsidR="006F0D04" w:rsidRPr="0089508B" w:rsidRDefault="006F0D04" w:rsidP="006F0D04">
      <w:pPr>
        <w:ind w:firstLine="708"/>
        <w:jc w:val="both"/>
        <w:textAlignment w:val="top"/>
        <w:rPr>
          <w:b/>
          <w:color w:val="000000"/>
          <w:sz w:val="16"/>
          <w:szCs w:val="16"/>
        </w:rPr>
      </w:pPr>
    </w:p>
    <w:p w:rsidR="006F0D04" w:rsidRPr="0089508B" w:rsidRDefault="006F0D04" w:rsidP="006F0D04">
      <w:pPr>
        <w:ind w:left="-567" w:firstLine="708"/>
        <w:jc w:val="both"/>
        <w:textAlignment w:val="top"/>
        <w:rPr>
          <w:color w:val="000000"/>
          <w:sz w:val="16"/>
          <w:szCs w:val="16"/>
        </w:rPr>
      </w:pPr>
      <w:r w:rsidRPr="0089508B">
        <w:rPr>
          <w:color w:val="000000"/>
          <w:sz w:val="16"/>
          <w:szCs w:val="16"/>
        </w:rPr>
        <w:t>Обработка персональных данных может осуществляться как неавтоматизированным, так и автоматизированным способом. Университет вправе осуществлять хранение электронных (цифровых) документов (оригиналов и копий) в электронных базах данных включительно.</w:t>
      </w:r>
    </w:p>
    <w:p w:rsidR="006F0D04" w:rsidRPr="0089508B" w:rsidRDefault="006F0D04" w:rsidP="006F0D04">
      <w:pPr>
        <w:ind w:left="-567" w:firstLine="708"/>
        <w:jc w:val="both"/>
        <w:textAlignment w:val="top"/>
        <w:rPr>
          <w:color w:val="000000"/>
          <w:sz w:val="16"/>
          <w:szCs w:val="16"/>
        </w:rPr>
      </w:pPr>
      <w:r w:rsidRPr="0089508B">
        <w:rPr>
          <w:color w:val="000000"/>
          <w:sz w:val="16"/>
          <w:szCs w:val="16"/>
        </w:rPr>
        <w:t>Согласие на обработку персональных данных может быть отозвано субъектом персональных данных путем</w:t>
      </w:r>
      <w:r w:rsidR="00D04FDF">
        <w:rPr>
          <w:color w:val="000000"/>
          <w:sz w:val="16"/>
          <w:szCs w:val="16"/>
        </w:rPr>
        <w:t xml:space="preserve"> </w:t>
      </w:r>
      <w:r w:rsidRPr="0089508B">
        <w:rPr>
          <w:color w:val="000000"/>
          <w:sz w:val="16"/>
          <w:szCs w:val="16"/>
        </w:rPr>
        <w:t>предоставлени</w:t>
      </w:r>
      <w:r w:rsidR="00D04FDF">
        <w:rPr>
          <w:color w:val="000000"/>
          <w:sz w:val="16"/>
          <w:szCs w:val="16"/>
        </w:rPr>
        <w:t>я</w:t>
      </w:r>
      <w:r w:rsidRPr="0089508B">
        <w:rPr>
          <w:color w:val="000000"/>
          <w:sz w:val="16"/>
          <w:szCs w:val="16"/>
        </w:rPr>
        <w:t xml:space="preserve"> в Университет письменного заявления о прекращении действия настоящего Согласия, при поступлении которого персональные данные деперсонализируются в 15-дневый срок (кроме сведений, хранение которых обусловлено требованиями законодательства Российской Федерации). В случае отзыва Согласия персональные данные, включенные в документы</w:t>
      </w:r>
      <w:r w:rsidR="00D04FDF">
        <w:rPr>
          <w:color w:val="000000"/>
          <w:sz w:val="16"/>
          <w:szCs w:val="16"/>
        </w:rPr>
        <w:t>,</w:t>
      </w:r>
      <w:r w:rsidRPr="0089508B">
        <w:rPr>
          <w:color w:val="000000"/>
          <w:sz w:val="16"/>
          <w:szCs w:val="16"/>
        </w:rPr>
        <w:t xml:space="preserve"> образующиеся или образовавшиеся в деятельности Университета, в том числе во внутренние документы Университета, в период действия Согласия, могут передаваться третьим лицам.</w:t>
      </w:r>
    </w:p>
    <w:p w:rsidR="006F0D04" w:rsidRPr="0089508B" w:rsidRDefault="006F0D04" w:rsidP="006F0D04">
      <w:pPr>
        <w:ind w:left="-567"/>
        <w:jc w:val="both"/>
        <w:textAlignment w:val="top"/>
        <w:rPr>
          <w:color w:val="000000"/>
          <w:sz w:val="16"/>
          <w:szCs w:val="16"/>
        </w:rPr>
      </w:pPr>
    </w:p>
    <w:p w:rsidR="006F0D04" w:rsidRPr="0089508B" w:rsidRDefault="006F0D04" w:rsidP="006F0D04">
      <w:pPr>
        <w:ind w:left="-567" w:firstLine="708"/>
        <w:jc w:val="both"/>
        <w:textAlignment w:val="top"/>
        <w:rPr>
          <w:color w:val="000000"/>
          <w:sz w:val="16"/>
          <w:szCs w:val="16"/>
        </w:rPr>
      </w:pPr>
      <w:r w:rsidRPr="0089508B">
        <w:rPr>
          <w:color w:val="000000"/>
          <w:sz w:val="16"/>
          <w:szCs w:val="16"/>
        </w:rPr>
        <w:t>Данное согласие на обработку персональных данных действует 5 (пять) лет с момента его предоставления. В случае, если Субъект персональных данных становится обучающимся Университета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персональных данных,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Такой срок не ограничивает Университет в вопросах организации архивного хранения документов, содержащих персональные данные, в том числе в электронной (цифровой) форме.</w:t>
      </w:r>
    </w:p>
    <w:p w:rsidR="006F0D04" w:rsidRPr="0089508B" w:rsidRDefault="006F0D04" w:rsidP="006F0D04">
      <w:pPr>
        <w:ind w:left="-567" w:firstLine="708"/>
        <w:jc w:val="both"/>
        <w:textAlignment w:val="top"/>
        <w:rPr>
          <w:color w:val="000000"/>
          <w:sz w:val="16"/>
          <w:szCs w:val="16"/>
        </w:rPr>
      </w:pPr>
    </w:p>
    <w:p w:rsidR="00C6788A" w:rsidRPr="00C6788A" w:rsidRDefault="00C6788A" w:rsidP="00C6788A">
      <w:pPr>
        <w:autoSpaceDE w:val="0"/>
        <w:autoSpaceDN w:val="0"/>
        <w:adjustRightInd w:val="0"/>
        <w:ind w:left="-426"/>
        <w:jc w:val="both"/>
        <w:rPr>
          <w:sz w:val="16"/>
          <w:szCs w:val="16"/>
        </w:rPr>
      </w:pPr>
      <w:r w:rsidRPr="00C6788A">
        <w:rPr>
          <w:sz w:val="16"/>
          <w:szCs w:val="16"/>
        </w:rPr>
        <w:t>Подпись субъекта персональных данных:</w:t>
      </w:r>
    </w:p>
    <w:p w:rsidR="003207D1" w:rsidRDefault="00C6788A" w:rsidP="003207D1">
      <w:pPr>
        <w:autoSpaceDE w:val="0"/>
        <w:autoSpaceDN w:val="0"/>
        <w:adjustRightInd w:val="0"/>
        <w:ind w:left="-426"/>
        <w:jc w:val="both"/>
        <w:rPr>
          <w:sz w:val="16"/>
          <w:szCs w:val="16"/>
        </w:rPr>
      </w:pPr>
      <w:r w:rsidRPr="006F3C24">
        <w:rPr>
          <w:sz w:val="16"/>
          <w:szCs w:val="16"/>
        </w:rPr>
        <w:t>Поле для проставления отметки о согласии субъекта на обработку персональных данных, осуществляемую без использования средств автоматизации</w:t>
      </w:r>
      <w:r w:rsidR="003207D1">
        <w:rPr>
          <w:sz w:val="16"/>
          <w:szCs w:val="16"/>
        </w:rPr>
        <w:t xml:space="preserve"> </w:t>
      </w:r>
    </w:p>
    <w:p w:rsidR="00C6788A" w:rsidRPr="003207D1" w:rsidRDefault="003207D1" w:rsidP="003207D1">
      <w:pPr>
        <w:autoSpaceDE w:val="0"/>
        <w:autoSpaceDN w:val="0"/>
        <w:adjustRightInd w:val="0"/>
        <w:ind w:left="-426"/>
        <w:jc w:val="both"/>
        <w:rPr>
          <w:rFonts w:eastAsiaTheme="minorHAnsi"/>
          <w:sz w:val="11"/>
          <w:szCs w:val="11"/>
          <w:lang w:eastAsia="en-US"/>
        </w:rPr>
      </w:pPr>
      <w:r w:rsidRPr="003207D1">
        <w:rPr>
          <w:sz w:val="11"/>
          <w:szCs w:val="11"/>
        </w:rPr>
        <w:t xml:space="preserve">(в соответствии с требованиями </w:t>
      </w:r>
      <w:r w:rsidRPr="003207D1">
        <w:rPr>
          <w:rFonts w:eastAsiaTheme="minorHAnsi"/>
          <w:sz w:val="11"/>
          <w:szCs w:val="11"/>
          <w:lang w:eastAsia="en-US"/>
        </w:rPr>
        <w:t>Положения об особенностях обработки персональных данных, осуществляемой без использования средств автоматизации, утв. постановлением Правительства РФ от 15.09.2008 N 687)</w:t>
      </w:r>
      <w:r w:rsidR="00C6788A" w:rsidRPr="003207D1">
        <w:rPr>
          <w:sz w:val="11"/>
          <w:szCs w:val="11"/>
        </w:rPr>
        <w:t>:</w:t>
      </w:r>
    </w:p>
    <w:p w:rsidR="00C6788A" w:rsidRPr="004A72D4" w:rsidRDefault="00C6788A" w:rsidP="00C6788A">
      <w:pPr>
        <w:pStyle w:val="a6"/>
        <w:ind w:left="-426"/>
        <w:rPr>
          <w:sz w:val="16"/>
          <w:szCs w:val="16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122"/>
      </w:tblGrid>
      <w:tr w:rsidR="00C6788A" w:rsidRPr="004A72D4" w:rsidTr="00255BC7">
        <w:tc>
          <w:tcPr>
            <w:tcW w:w="2122" w:type="dxa"/>
          </w:tcPr>
          <w:p w:rsidR="00C6788A" w:rsidRDefault="00C6788A" w:rsidP="00C6788A">
            <w:pPr>
              <w:autoSpaceDE w:val="0"/>
              <w:autoSpaceDN w:val="0"/>
              <w:adjustRightInd w:val="0"/>
              <w:ind w:left="-426"/>
              <w:jc w:val="both"/>
              <w:rPr>
                <w:sz w:val="16"/>
                <w:szCs w:val="16"/>
              </w:rPr>
            </w:pPr>
          </w:p>
          <w:p w:rsidR="00C6788A" w:rsidRPr="004A72D4" w:rsidRDefault="00C6788A" w:rsidP="00C6788A">
            <w:pPr>
              <w:autoSpaceDE w:val="0"/>
              <w:autoSpaceDN w:val="0"/>
              <w:adjustRightInd w:val="0"/>
              <w:ind w:left="-426"/>
              <w:jc w:val="both"/>
              <w:rPr>
                <w:sz w:val="16"/>
                <w:szCs w:val="16"/>
              </w:rPr>
            </w:pPr>
          </w:p>
        </w:tc>
      </w:tr>
    </w:tbl>
    <w:p w:rsidR="00C6788A" w:rsidRPr="004A72D4" w:rsidRDefault="00C6788A" w:rsidP="00C6788A">
      <w:pPr>
        <w:autoSpaceDE w:val="0"/>
        <w:autoSpaceDN w:val="0"/>
        <w:adjustRightInd w:val="0"/>
        <w:ind w:left="-426"/>
        <w:rPr>
          <w:sz w:val="16"/>
          <w:szCs w:val="16"/>
        </w:rPr>
      </w:pPr>
      <w:r w:rsidRPr="004A72D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</w:t>
      </w:r>
      <w:r w:rsidR="00862FFB">
        <w:rPr>
          <w:sz w:val="16"/>
          <w:szCs w:val="16"/>
        </w:rPr>
        <w:t>(подпись субъекта</w:t>
      </w:r>
      <w:r w:rsidR="00862FFB">
        <w:rPr>
          <w:sz w:val="16"/>
          <w:szCs w:val="16"/>
        </w:rPr>
        <w:tab/>
      </w:r>
      <w:r w:rsidR="00862FFB">
        <w:rPr>
          <w:sz w:val="16"/>
          <w:szCs w:val="16"/>
        </w:rPr>
        <w:tab/>
      </w:r>
      <w:r>
        <w:rPr>
          <w:sz w:val="16"/>
          <w:szCs w:val="16"/>
        </w:rPr>
        <w:t>_________________</w:t>
      </w:r>
      <w:r w:rsidRPr="004A72D4">
        <w:rPr>
          <w:sz w:val="16"/>
          <w:szCs w:val="16"/>
        </w:rPr>
        <w:t>_____________________________________________</w:t>
      </w:r>
      <w:r w:rsidR="00862FFB">
        <w:rPr>
          <w:sz w:val="16"/>
          <w:szCs w:val="16"/>
        </w:rPr>
        <w:t>_______________________</w:t>
      </w:r>
    </w:p>
    <w:p w:rsidR="00C6788A" w:rsidRPr="004A72D4" w:rsidRDefault="00862FFB" w:rsidP="00C6788A">
      <w:pPr>
        <w:autoSpaceDE w:val="0"/>
        <w:autoSpaceDN w:val="0"/>
        <w:adjustRightInd w:val="0"/>
        <w:ind w:left="-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="00C6788A" w:rsidRPr="004A72D4">
        <w:rPr>
          <w:sz w:val="16"/>
          <w:szCs w:val="16"/>
        </w:rPr>
        <w:t>(Ф.И.О. полностью)</w:t>
      </w:r>
    </w:p>
    <w:p w:rsidR="00C6788A" w:rsidRPr="004A72D4" w:rsidRDefault="00C6788A" w:rsidP="00C6788A">
      <w:pPr>
        <w:autoSpaceDE w:val="0"/>
        <w:autoSpaceDN w:val="0"/>
        <w:adjustRightInd w:val="0"/>
        <w:ind w:left="-426"/>
        <w:rPr>
          <w:sz w:val="16"/>
          <w:szCs w:val="16"/>
        </w:rPr>
      </w:pPr>
      <w:r w:rsidRPr="004A72D4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4A72D4">
        <w:rPr>
          <w:sz w:val="16"/>
          <w:szCs w:val="16"/>
        </w:rPr>
        <w:t>персональных данных)</w:t>
      </w:r>
      <w:r w:rsidRPr="004A72D4">
        <w:rPr>
          <w:sz w:val="16"/>
          <w:szCs w:val="16"/>
        </w:rPr>
        <w:tab/>
        <w:t xml:space="preserve">            </w:t>
      </w:r>
    </w:p>
    <w:p w:rsidR="00425BC9" w:rsidRDefault="00425BC9" w:rsidP="00425BC9">
      <w:pPr>
        <w:ind w:left="-567"/>
        <w:textAlignment w:val="top"/>
        <w:rPr>
          <w:color w:val="000000"/>
          <w:sz w:val="16"/>
          <w:szCs w:val="16"/>
        </w:rPr>
      </w:pPr>
    </w:p>
    <w:p w:rsidR="00425BC9" w:rsidRPr="00D04FDF" w:rsidRDefault="00425BC9" w:rsidP="00D04FDF">
      <w:pPr>
        <w:ind w:left="-567" w:right="-1"/>
        <w:textAlignment w:val="top"/>
        <w:rPr>
          <w:color w:val="000000"/>
          <w:sz w:val="16"/>
          <w:szCs w:val="16"/>
        </w:rPr>
      </w:pPr>
      <w:r w:rsidRPr="00D04FDF">
        <w:rPr>
          <w:sz w:val="16"/>
          <w:szCs w:val="16"/>
        </w:rPr>
        <w:t>Фамилия, имя, отчество представителя субъекта персональных данных (при получении сог</w:t>
      </w:r>
      <w:r w:rsidR="00D04FDF" w:rsidRPr="00D04FDF">
        <w:rPr>
          <w:sz w:val="16"/>
          <w:szCs w:val="16"/>
        </w:rPr>
        <w:t xml:space="preserve">ласия от представителя субъекта </w:t>
      </w:r>
      <w:r w:rsidRPr="00D04FDF">
        <w:rPr>
          <w:sz w:val="16"/>
          <w:szCs w:val="16"/>
        </w:rPr>
        <w:t>персональных данных):</w:t>
      </w:r>
    </w:p>
    <w:p w:rsidR="00D04FDF" w:rsidRDefault="00425BC9" w:rsidP="00D04FDF">
      <w:pPr>
        <w:autoSpaceDE w:val="0"/>
        <w:autoSpaceDN w:val="0"/>
        <w:adjustRightInd w:val="0"/>
        <w:ind w:left="-567"/>
        <w:jc w:val="both"/>
        <w:rPr>
          <w:sz w:val="16"/>
          <w:szCs w:val="16"/>
        </w:rPr>
      </w:pPr>
      <w:r w:rsidRPr="00D04FDF">
        <w:rPr>
          <w:sz w:val="16"/>
          <w:szCs w:val="16"/>
        </w:rPr>
        <w:t>_______________________________________________________________________________________________</w:t>
      </w:r>
      <w:r w:rsidR="00D04FDF">
        <w:rPr>
          <w:sz w:val="16"/>
          <w:szCs w:val="16"/>
        </w:rPr>
        <w:t>________________________</w:t>
      </w:r>
      <w:r w:rsidRPr="00D04FDF">
        <w:rPr>
          <w:sz w:val="16"/>
          <w:szCs w:val="16"/>
        </w:rPr>
        <w:t xml:space="preserve">_______ </w:t>
      </w:r>
    </w:p>
    <w:p w:rsidR="00425BC9" w:rsidRPr="00D04FDF" w:rsidRDefault="00425BC9" w:rsidP="00D04FDF">
      <w:pPr>
        <w:autoSpaceDE w:val="0"/>
        <w:autoSpaceDN w:val="0"/>
        <w:adjustRightInd w:val="0"/>
        <w:ind w:left="-567"/>
        <w:jc w:val="both"/>
        <w:rPr>
          <w:sz w:val="16"/>
          <w:szCs w:val="16"/>
        </w:rPr>
      </w:pPr>
      <w:r w:rsidRPr="00D04FDF">
        <w:rPr>
          <w:sz w:val="16"/>
          <w:szCs w:val="16"/>
        </w:rPr>
        <w:t>Адрес представителя субъекта персональных данных (при получении согласия от представителя субъекта персональных данных):</w:t>
      </w:r>
    </w:p>
    <w:p w:rsidR="00425BC9" w:rsidRPr="00D04FDF" w:rsidRDefault="00425BC9" w:rsidP="00425BC9">
      <w:pPr>
        <w:autoSpaceDE w:val="0"/>
        <w:autoSpaceDN w:val="0"/>
        <w:adjustRightInd w:val="0"/>
        <w:ind w:left="-567"/>
        <w:jc w:val="both"/>
        <w:rPr>
          <w:sz w:val="16"/>
          <w:szCs w:val="16"/>
        </w:rPr>
      </w:pPr>
      <w:r w:rsidRPr="00D04FDF">
        <w:rPr>
          <w:sz w:val="16"/>
          <w:szCs w:val="16"/>
        </w:rPr>
        <w:t>______________________________________________________________________________________________________</w:t>
      </w:r>
      <w:r w:rsidR="00D04FDF">
        <w:rPr>
          <w:sz w:val="16"/>
          <w:szCs w:val="16"/>
        </w:rPr>
        <w:t>________________________</w:t>
      </w:r>
      <w:r w:rsidRPr="00D04FDF">
        <w:rPr>
          <w:sz w:val="16"/>
          <w:szCs w:val="16"/>
        </w:rPr>
        <w:t xml:space="preserve"> </w:t>
      </w:r>
    </w:p>
    <w:p w:rsidR="00D04FDF" w:rsidRDefault="00425BC9" w:rsidP="00862FFB">
      <w:pPr>
        <w:autoSpaceDE w:val="0"/>
        <w:autoSpaceDN w:val="0"/>
        <w:adjustRightInd w:val="0"/>
        <w:ind w:left="-567"/>
        <w:jc w:val="both"/>
        <w:rPr>
          <w:sz w:val="16"/>
          <w:szCs w:val="16"/>
        </w:rPr>
      </w:pPr>
      <w:r w:rsidRPr="00D04FDF">
        <w:rPr>
          <w:sz w:val="16"/>
          <w:szCs w:val="16"/>
        </w:rPr>
        <w:t>Номер основного документа, удостоверяющего его личность, сведения о дате выдачи указанного документа и выдавшем его органе (при получении согласия от представителя субъекта персональных данных):</w:t>
      </w:r>
      <w:r w:rsidR="00862FFB">
        <w:rPr>
          <w:sz w:val="16"/>
          <w:szCs w:val="16"/>
        </w:rPr>
        <w:t xml:space="preserve"> </w:t>
      </w:r>
      <w:r w:rsidRPr="00D04FDF">
        <w:rPr>
          <w:sz w:val="16"/>
          <w:szCs w:val="16"/>
        </w:rPr>
        <w:t>паспорт гражданина ________________________№______________________,</w:t>
      </w:r>
    </w:p>
    <w:p w:rsidR="00D04FDF" w:rsidRDefault="00425BC9" w:rsidP="00862FFB">
      <w:pPr>
        <w:autoSpaceDE w:val="0"/>
        <w:autoSpaceDN w:val="0"/>
        <w:adjustRightInd w:val="0"/>
        <w:ind w:left="-567"/>
        <w:jc w:val="both"/>
        <w:rPr>
          <w:sz w:val="16"/>
          <w:szCs w:val="16"/>
        </w:rPr>
      </w:pPr>
      <w:r w:rsidRPr="00D04FDF">
        <w:rPr>
          <w:sz w:val="16"/>
          <w:szCs w:val="16"/>
        </w:rPr>
        <w:t>выдан _____________________________________</w:t>
      </w:r>
      <w:r w:rsidR="00862FFB">
        <w:rPr>
          <w:sz w:val="16"/>
          <w:szCs w:val="16"/>
        </w:rPr>
        <w:t>_________</w:t>
      </w:r>
      <w:r w:rsidRPr="00D04FDF">
        <w:rPr>
          <w:sz w:val="16"/>
          <w:szCs w:val="16"/>
        </w:rPr>
        <w:t>__________________________________________________________</w:t>
      </w:r>
      <w:r w:rsidR="00D04FDF">
        <w:rPr>
          <w:sz w:val="16"/>
          <w:szCs w:val="16"/>
        </w:rPr>
        <w:t>________</w:t>
      </w:r>
      <w:r w:rsidRPr="00D04FDF">
        <w:rPr>
          <w:sz w:val="16"/>
          <w:szCs w:val="16"/>
        </w:rPr>
        <w:t xml:space="preserve"> </w:t>
      </w:r>
    </w:p>
    <w:p w:rsidR="00425BC9" w:rsidRPr="00D04FDF" w:rsidRDefault="00425BC9" w:rsidP="00425BC9">
      <w:pPr>
        <w:autoSpaceDE w:val="0"/>
        <w:autoSpaceDN w:val="0"/>
        <w:adjustRightInd w:val="0"/>
        <w:ind w:left="-567"/>
        <w:rPr>
          <w:sz w:val="16"/>
          <w:szCs w:val="16"/>
        </w:rPr>
      </w:pPr>
      <w:r w:rsidRPr="00D04FDF">
        <w:rPr>
          <w:sz w:val="16"/>
          <w:szCs w:val="16"/>
        </w:rPr>
        <w:t>дата выдачи _______________________________</w:t>
      </w:r>
    </w:p>
    <w:p w:rsidR="00425BC9" w:rsidRDefault="00425BC9" w:rsidP="00862FFB">
      <w:pPr>
        <w:autoSpaceDE w:val="0"/>
        <w:autoSpaceDN w:val="0"/>
        <w:adjustRightInd w:val="0"/>
        <w:ind w:left="-567"/>
        <w:jc w:val="both"/>
        <w:rPr>
          <w:sz w:val="16"/>
          <w:szCs w:val="16"/>
        </w:rPr>
      </w:pPr>
      <w:r w:rsidRPr="00D04FDF">
        <w:rPr>
          <w:sz w:val="16"/>
          <w:szCs w:val="16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данных):</w:t>
      </w:r>
      <w:r w:rsidR="00862FFB">
        <w:rPr>
          <w:sz w:val="16"/>
          <w:szCs w:val="16"/>
        </w:rPr>
        <w:t xml:space="preserve"> </w:t>
      </w:r>
      <w:r w:rsidRPr="00D04FDF">
        <w:rPr>
          <w:sz w:val="16"/>
          <w:szCs w:val="16"/>
        </w:rPr>
        <w:t>_________________________________________________________________________________________________________</w:t>
      </w:r>
    </w:p>
    <w:p w:rsidR="008A31D9" w:rsidRPr="00D04FDF" w:rsidRDefault="00862FFB" w:rsidP="00862FFB">
      <w:pPr>
        <w:autoSpaceDE w:val="0"/>
        <w:autoSpaceDN w:val="0"/>
        <w:adjustRightInd w:val="0"/>
        <w:ind w:left="-567"/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sectPr w:rsidR="008A31D9" w:rsidRPr="00D04FDF" w:rsidSect="00D04FDF">
      <w:headerReference w:type="even" r:id="rId7"/>
      <w:headerReference w:type="first" r:id="rId8"/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0EE" w:rsidRDefault="004600EE">
      <w:r>
        <w:separator/>
      </w:r>
    </w:p>
  </w:endnote>
  <w:endnote w:type="continuationSeparator" w:id="0">
    <w:p w:rsidR="004600EE" w:rsidRDefault="0046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0EE" w:rsidRDefault="004600EE">
      <w:r>
        <w:separator/>
      </w:r>
    </w:p>
  </w:footnote>
  <w:footnote w:type="continuationSeparator" w:id="0">
    <w:p w:rsidR="004600EE" w:rsidRDefault="00460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8B" w:rsidRDefault="004600E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638600" o:spid="_x0000_s2050" type="#_x0000_t136" style="position:absolute;margin-left:0;margin-top:0;width:608.75pt;height:50.7pt;rotation:315;z-index:-251656192;mso-position-horizontal:center;mso-position-horizontal-relative:margin;mso-position-vertical:center;mso-position-vertical-relative:margin" o:allowincell="f" fillcolor="#8496b0 [1951]" stroked="f">
          <v:fill opacity=".5"/>
          <v:textpath style="font-family:&quot;Times New Roman&quot;;font-size:1pt" string="Специалитет, бакалавриа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8B" w:rsidRDefault="004600E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638599" o:spid="_x0000_s2049" type="#_x0000_t136" style="position:absolute;margin-left:0;margin-top:0;width:608.75pt;height:50.7pt;rotation:315;z-index:-251658240;mso-position-horizontal:center;mso-position-horizontal-relative:margin;mso-position-vertical:center;mso-position-vertical-relative:margin" o:allowincell="f" fillcolor="#8496b0 [1951]" stroked="f">
          <v:fill opacity=".5"/>
          <v:textpath style="font-family:&quot;Times New Roman&quot;;font-size:1pt" string="Специалитет, бакалавриа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D6DAF"/>
    <w:multiLevelType w:val="hybridMultilevel"/>
    <w:tmpl w:val="604A7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04"/>
    <w:rsid w:val="0005174D"/>
    <w:rsid w:val="001A245B"/>
    <w:rsid w:val="00255BC7"/>
    <w:rsid w:val="00304929"/>
    <w:rsid w:val="003207D1"/>
    <w:rsid w:val="003D2CE5"/>
    <w:rsid w:val="00425BC9"/>
    <w:rsid w:val="004600EE"/>
    <w:rsid w:val="006310FB"/>
    <w:rsid w:val="006F0D04"/>
    <w:rsid w:val="00833C70"/>
    <w:rsid w:val="00862FFB"/>
    <w:rsid w:val="008A31D9"/>
    <w:rsid w:val="00927053"/>
    <w:rsid w:val="00C65A08"/>
    <w:rsid w:val="00C6788A"/>
    <w:rsid w:val="00D04FDF"/>
    <w:rsid w:val="00E2105C"/>
    <w:rsid w:val="00E21443"/>
    <w:rsid w:val="00F8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917DD27-AE1D-42DF-8812-D37BAF9B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D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D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E21443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443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25B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28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Анна Викторовна</dc:creator>
  <cp:lastModifiedBy>Пользователь</cp:lastModifiedBy>
  <cp:revision>2</cp:revision>
  <cp:lastPrinted>2017-10-03T12:01:00Z</cp:lastPrinted>
  <dcterms:created xsi:type="dcterms:W3CDTF">2019-01-18T10:58:00Z</dcterms:created>
  <dcterms:modified xsi:type="dcterms:W3CDTF">2019-01-18T10:58:00Z</dcterms:modified>
</cp:coreProperties>
</file>