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8B" w:rsidRDefault="008F378B" w:rsidP="00C578C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578CC">
        <w:rPr>
          <w:b/>
          <w:sz w:val="28"/>
          <w:szCs w:val="28"/>
        </w:rPr>
        <w:t>Научная работа кафедры патологии человека ИПО</w:t>
      </w:r>
      <w:r w:rsidR="00C578CC">
        <w:rPr>
          <w:b/>
          <w:sz w:val="28"/>
          <w:szCs w:val="28"/>
        </w:rPr>
        <w:t xml:space="preserve"> Первого МГМУ им. И.М. Сеченова</w:t>
      </w:r>
    </w:p>
    <w:p w:rsidR="00C578CC" w:rsidRPr="00C578CC" w:rsidRDefault="00C578CC" w:rsidP="00C578C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F378B" w:rsidRPr="00C578CC" w:rsidRDefault="00C578CC" w:rsidP="00C578CC">
      <w:pPr>
        <w:pStyle w:val="a3"/>
        <w:spacing w:before="0" w:beforeAutospacing="0" w:after="0" w:afterAutospacing="0"/>
        <w:jc w:val="both"/>
      </w:pPr>
      <w:r>
        <w:t xml:space="preserve">       </w:t>
      </w:r>
      <w:r w:rsidR="008F378B" w:rsidRPr="00C578CC">
        <w:t xml:space="preserve">Тема научно-исследовательской работы кафедры: </w:t>
      </w:r>
      <w:r w:rsidR="00CB36C4" w:rsidRPr="00CB36C4">
        <w:rPr>
          <w:b/>
        </w:rPr>
        <w:t xml:space="preserve">«ИЗУЧЕНИЕ МЕХАНИЗМОВ ВОЗНИКНОВЕНИЯ И </w:t>
      </w:r>
      <w:proofErr w:type="gramStart"/>
      <w:r w:rsidR="00CB36C4" w:rsidRPr="00CB36C4">
        <w:rPr>
          <w:b/>
        </w:rPr>
        <w:t>РАЗВИТИЯ</w:t>
      </w:r>
      <w:proofErr w:type="gramEnd"/>
      <w:r w:rsidR="00CB36C4" w:rsidRPr="00CB36C4">
        <w:rPr>
          <w:b/>
        </w:rPr>
        <w:t xml:space="preserve"> ОСНОВНЫХ СОЦИАЛЬНО ЗНАЧИМЫХ ФОРМ ПАТОЛОГИЙ ЧЕЛОВЕКА С РАЗРАБОТКОЙ ПРИНЦИПОВ И МЕТОДОВ ПРОФИЛАКТИКИ, ЛЕЧЕНИЯ И РЕАБИЛИТАЦИИ»</w:t>
      </w:r>
      <w:r w:rsidR="008F378B" w:rsidRPr="00C578CC">
        <w:t>.</w:t>
      </w:r>
    </w:p>
    <w:p w:rsidR="00913FDD" w:rsidRDefault="00C578CC" w:rsidP="00913FDD">
      <w:pPr>
        <w:pStyle w:val="a3"/>
        <w:spacing w:before="0" w:beforeAutospacing="0" w:after="0" w:afterAutospacing="0"/>
        <w:jc w:val="both"/>
      </w:pPr>
      <w:r>
        <w:t xml:space="preserve">        </w:t>
      </w:r>
      <w:r w:rsidR="008F378B" w:rsidRPr="00C578CC">
        <w:t xml:space="preserve">Научная работа на кафедре ведется под руководством заведующего кафедрой д.м.н., профессора </w:t>
      </w:r>
      <w:proofErr w:type="spellStart"/>
      <w:r w:rsidR="008F378B" w:rsidRPr="00C578CC">
        <w:t>Болевича</w:t>
      </w:r>
      <w:proofErr w:type="spellEnd"/>
      <w:r w:rsidR="008F378B" w:rsidRPr="00C578CC">
        <w:t xml:space="preserve"> С.Б.</w:t>
      </w:r>
    </w:p>
    <w:p w:rsidR="00913FDD" w:rsidRDefault="00913FDD" w:rsidP="00913FDD">
      <w:pPr>
        <w:pStyle w:val="a3"/>
        <w:spacing w:before="0" w:beforeAutospacing="0" w:after="0" w:afterAutospacing="0"/>
        <w:jc w:val="both"/>
      </w:pPr>
      <w:r>
        <w:t xml:space="preserve">       </w:t>
      </w:r>
      <w:r w:rsidR="009B3908">
        <w:t xml:space="preserve"> Основны</w:t>
      </w:r>
      <w:r w:rsidR="004D3AEB">
        <w:t>ми напр</w:t>
      </w:r>
      <w:r w:rsidR="009B3908">
        <w:t>а</w:t>
      </w:r>
      <w:r w:rsidR="004D3AEB">
        <w:t>влениями</w:t>
      </w:r>
      <w:r>
        <w:t xml:space="preserve"> н</w:t>
      </w:r>
      <w:r w:rsidR="009B3908">
        <w:t>а</w:t>
      </w:r>
      <w:r>
        <w:t>учной работы кафедры является:</w:t>
      </w:r>
    </w:p>
    <w:p w:rsidR="00610A26" w:rsidRDefault="004D3AEB" w:rsidP="00DA0B98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913FDD">
        <w:rPr>
          <w:b/>
        </w:rPr>
        <w:t xml:space="preserve">изучение </w:t>
      </w:r>
      <w:r w:rsidR="00DA0B98" w:rsidRPr="00913FDD">
        <w:rPr>
          <w:b/>
        </w:rPr>
        <w:t xml:space="preserve">свободнорадикальных процессов (генерации активных форм кислорода фагоцитами, перекисного окисления липидов и антиперекисной активности плазмы) у больных </w:t>
      </w:r>
      <w:proofErr w:type="gramStart"/>
      <w:r w:rsidR="00DA0B98" w:rsidRPr="00913FDD">
        <w:rPr>
          <w:b/>
        </w:rPr>
        <w:t>с</w:t>
      </w:r>
      <w:proofErr w:type="gramEnd"/>
      <w:r w:rsidR="00DA0B98" w:rsidRPr="00913FDD">
        <w:t>:</w:t>
      </w:r>
      <w:r w:rsidR="00913FDD">
        <w:t xml:space="preserve"> </w:t>
      </w:r>
    </w:p>
    <w:p w:rsidR="00DA0B98" w:rsidRDefault="009B3908" w:rsidP="00610A26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 xml:space="preserve">заболеваниями </w:t>
      </w:r>
      <w:r w:rsidR="00DA0B98" w:rsidRPr="00913FDD">
        <w:t xml:space="preserve">легких (бронхиальная астма, хроническая </w:t>
      </w:r>
      <w:proofErr w:type="spellStart"/>
      <w:r w:rsidR="00DA0B98" w:rsidRPr="00913FDD">
        <w:t>обструктивная</w:t>
      </w:r>
      <w:proofErr w:type="spellEnd"/>
      <w:r w:rsidR="00DA0B98" w:rsidRPr="00913FDD">
        <w:t xml:space="preserve"> болезнь легких, </w:t>
      </w:r>
      <w:proofErr w:type="spellStart"/>
      <w:r w:rsidR="00DA0B98" w:rsidRPr="00913FDD">
        <w:t>саркоидоз</w:t>
      </w:r>
      <w:proofErr w:type="spellEnd"/>
      <w:r w:rsidR="00DA0B98" w:rsidRPr="00913FDD">
        <w:t>,  идиопатич</w:t>
      </w:r>
      <w:r>
        <w:t xml:space="preserve">еский </w:t>
      </w:r>
      <w:proofErr w:type="spellStart"/>
      <w:r>
        <w:t>фиброзирующий</w:t>
      </w:r>
      <w:proofErr w:type="spellEnd"/>
      <w:r>
        <w:t xml:space="preserve"> </w:t>
      </w:r>
      <w:proofErr w:type="spellStart"/>
      <w:r>
        <w:t>альвеолит</w:t>
      </w:r>
      <w:proofErr w:type="spellEnd"/>
      <w:r>
        <w:t>);</w:t>
      </w:r>
      <w:r w:rsidR="00913FDD">
        <w:t xml:space="preserve"> </w:t>
      </w:r>
    </w:p>
    <w:p w:rsidR="00DA0B98" w:rsidRDefault="009B3908" w:rsidP="00610A26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заболеваниями нервной системы</w:t>
      </w:r>
      <w:r w:rsidR="00DA0B98" w:rsidRPr="00913FDD">
        <w:t xml:space="preserve"> (острый ишемический и геморрагический инсульт, хрони</w:t>
      </w:r>
      <w:r>
        <w:t>ческая ишемия головного мозга);</w:t>
      </w:r>
    </w:p>
    <w:p w:rsidR="00DA0B98" w:rsidRDefault="00DA0B98" w:rsidP="00610A26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913FDD">
        <w:t>гастроинтестинальными заболеваниями (язвенная болезнь желудка и 12-перстной кишки, желудочно-кишечные кровотечения, хол</w:t>
      </w:r>
      <w:r w:rsidR="009B3908">
        <w:t>ецистит, механическая желтуха);</w:t>
      </w:r>
      <w:r w:rsidR="00913FDD">
        <w:t xml:space="preserve"> </w:t>
      </w:r>
    </w:p>
    <w:p w:rsidR="00DA0B98" w:rsidRDefault="00913FDD" w:rsidP="00610A26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proofErr w:type="gramStart"/>
      <w:r>
        <w:t>к</w:t>
      </w:r>
      <w:r w:rsidR="00DA0B98" w:rsidRPr="00913FDD">
        <w:t>ожными заболеваниями (псориаз, герпетическая инфекция, пиодермия, микозы</w:t>
      </w:r>
      <w:r w:rsidR="009B3908">
        <w:t xml:space="preserve">, экзема, </w:t>
      </w:r>
      <w:proofErr w:type="spellStart"/>
      <w:r w:rsidR="009B3908">
        <w:t>паппиломы</w:t>
      </w:r>
      <w:proofErr w:type="spellEnd"/>
      <w:r w:rsidR="009B3908">
        <w:t xml:space="preserve"> кожи тела);</w:t>
      </w:r>
      <w:proofErr w:type="gramEnd"/>
    </w:p>
    <w:p w:rsidR="00DA0B98" w:rsidRDefault="00DA0B98" w:rsidP="00610A26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913FDD">
        <w:t>психичес</w:t>
      </w:r>
      <w:r w:rsidR="009B3908">
        <w:t>кими заболеваниями (шизофрения);</w:t>
      </w:r>
      <w:r w:rsidRPr="00913FDD">
        <w:t xml:space="preserve">     </w:t>
      </w:r>
    </w:p>
    <w:p w:rsidR="00DA0B98" w:rsidRPr="009B3908" w:rsidRDefault="00DA0B98" w:rsidP="00610A26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913FDD">
        <w:t xml:space="preserve"> саха</w:t>
      </w:r>
      <w:r w:rsidR="009B3908">
        <w:t>рным диабетом</w:t>
      </w:r>
      <w:r w:rsidR="009B3908">
        <w:rPr>
          <w:lang w:val="en-US"/>
        </w:rPr>
        <w:t>.</w:t>
      </w:r>
    </w:p>
    <w:p w:rsidR="009B3908" w:rsidRDefault="009B3908" w:rsidP="009B3908">
      <w:pPr>
        <w:pStyle w:val="a3"/>
        <w:spacing w:before="0" w:beforeAutospacing="0" w:after="0" w:afterAutospacing="0"/>
        <w:jc w:val="both"/>
      </w:pPr>
    </w:p>
    <w:p w:rsidR="00DA0B98" w:rsidRDefault="00DA0B98" w:rsidP="00DA0B98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913FDD">
        <w:rPr>
          <w:b/>
        </w:rPr>
        <w:t>изучение пат</w:t>
      </w:r>
      <w:r w:rsidR="00913FDD" w:rsidRPr="00913FDD">
        <w:rPr>
          <w:b/>
        </w:rPr>
        <w:t>офизиологических основ развития</w:t>
      </w:r>
      <w:r w:rsidRPr="00913FDD">
        <w:t>:</w:t>
      </w:r>
      <w:r w:rsidR="00913FDD">
        <w:t xml:space="preserve"> </w:t>
      </w:r>
    </w:p>
    <w:p w:rsidR="00DA0B98" w:rsidRDefault="00DA0B98" w:rsidP="00DA0B98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 w:rsidRPr="00913FDD">
        <w:t>венозных</w:t>
      </w:r>
      <w:r w:rsidR="009B3908">
        <w:t xml:space="preserve"> тромбоэмболических осложнений</w:t>
      </w:r>
      <w:r w:rsidR="009B3908">
        <w:rPr>
          <w:lang w:val="en-US"/>
        </w:rPr>
        <w:t>;</w:t>
      </w:r>
    </w:p>
    <w:p w:rsidR="00DA0B98" w:rsidRDefault="00DA0B98" w:rsidP="00DA0B98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proofErr w:type="spellStart"/>
      <w:r w:rsidRPr="00913FDD">
        <w:t>нейровизуализационной</w:t>
      </w:r>
      <w:proofErr w:type="spellEnd"/>
      <w:r w:rsidRPr="00913FDD">
        <w:t xml:space="preserve"> и клинической картин</w:t>
      </w:r>
      <w:r w:rsidR="009B3908">
        <w:t>ы  у больных острым инсультом</w:t>
      </w:r>
      <w:r w:rsidR="009B3908" w:rsidRPr="009B3908">
        <w:t>;</w:t>
      </w:r>
    </w:p>
    <w:p w:rsidR="00DA0B98" w:rsidRDefault="00DA0B98" w:rsidP="00DA0B98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 w:rsidRPr="00913FDD">
        <w:t>пародонтита и пародонтоза</w:t>
      </w:r>
      <w:r w:rsidR="009B3908">
        <w:rPr>
          <w:lang w:val="en-US"/>
        </w:rPr>
        <w:t>;</w:t>
      </w:r>
    </w:p>
    <w:p w:rsidR="00DA0B98" w:rsidRDefault="00DA0B98" w:rsidP="00DA0B98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 w:rsidRPr="00913FDD">
        <w:t>реабилитации спинальных травм</w:t>
      </w:r>
      <w:r w:rsidR="009B3908">
        <w:rPr>
          <w:lang w:val="en-US"/>
        </w:rPr>
        <w:t>;</w:t>
      </w:r>
    </w:p>
    <w:p w:rsidR="00A23817" w:rsidRPr="00913FDD" w:rsidRDefault="00DA0B98" w:rsidP="00DA0B98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 w:rsidRPr="00913FDD">
        <w:t xml:space="preserve"> опухолей</w:t>
      </w:r>
      <w:r w:rsidR="009B3908">
        <w:rPr>
          <w:lang w:val="en-US"/>
        </w:rPr>
        <w:t>.</w:t>
      </w:r>
    </w:p>
    <w:p w:rsidR="009B3908" w:rsidRDefault="00CB36C4" w:rsidP="00E331C3">
      <w:pPr>
        <w:pStyle w:val="a3"/>
        <w:spacing w:before="0" w:beforeAutospacing="0" w:after="0" w:afterAutospacing="0"/>
        <w:jc w:val="both"/>
        <w:rPr>
          <w:lang w:val="en-US"/>
        </w:rPr>
      </w:pPr>
      <w:r>
        <w:t xml:space="preserve">      </w:t>
      </w:r>
    </w:p>
    <w:p w:rsidR="009B3908" w:rsidRDefault="00CB36C4" w:rsidP="009B3908">
      <w:pPr>
        <w:pStyle w:val="a3"/>
        <w:spacing w:before="0" w:beforeAutospacing="0" w:after="0" w:afterAutospacing="0"/>
        <w:ind w:firstLine="360"/>
        <w:jc w:val="both"/>
      </w:pPr>
      <w:r>
        <w:t>С 2010 по 2014 год на кафедре было</w:t>
      </w:r>
      <w:r w:rsidR="00913FDD">
        <w:t xml:space="preserve"> защищено 2 докторски</w:t>
      </w:r>
      <w:r w:rsidR="009B3908">
        <w:t>х</w:t>
      </w:r>
      <w:r w:rsidR="00913FDD">
        <w:t xml:space="preserve"> и 5 кандидатски</w:t>
      </w:r>
      <w:r w:rsidR="009B3908">
        <w:t>х диссертаций</w:t>
      </w:r>
      <w:r w:rsidR="00913FDD">
        <w:t>; 3</w:t>
      </w:r>
      <w:r w:rsidR="009B3908">
        <w:t xml:space="preserve"> кандидатских диссертации прошли</w:t>
      </w:r>
      <w:r>
        <w:t xml:space="preserve"> апробацию </w:t>
      </w:r>
      <w:r w:rsidR="009B3908">
        <w:t>и в 2015 году будут представлены</w:t>
      </w:r>
      <w:r>
        <w:t xml:space="preserve"> к защите</w:t>
      </w:r>
      <w:r w:rsidR="00913FDD">
        <w:t xml:space="preserve">. </w:t>
      </w:r>
    </w:p>
    <w:p w:rsidR="00E331C3" w:rsidRDefault="009B3908" w:rsidP="009B3908">
      <w:pPr>
        <w:pStyle w:val="a3"/>
        <w:spacing w:before="0" w:beforeAutospacing="0" w:after="0" w:afterAutospacing="0"/>
        <w:ind w:firstLine="360"/>
        <w:jc w:val="both"/>
      </w:pPr>
      <w:r>
        <w:t>В настоящее время</w:t>
      </w:r>
      <w:r w:rsidR="00913FDD">
        <w:t xml:space="preserve"> на кафедре числится 11</w:t>
      </w:r>
      <w:r w:rsidR="00CB36C4">
        <w:t xml:space="preserve"> аспирантов (очных и заочных) и </w:t>
      </w:r>
      <w:r w:rsidR="00913FDD">
        <w:t>1 соискатель</w:t>
      </w:r>
      <w:r w:rsidR="00CB36C4">
        <w:t xml:space="preserve"> ученой степени кандидата медицинских наук. С 2010 года сотрудника</w:t>
      </w:r>
      <w:r w:rsidR="00913FDD">
        <w:t>ми кафедры было опубликовано 10 монографий, 8 руково</w:t>
      </w:r>
      <w:proofErr w:type="gramStart"/>
      <w:r w:rsidR="00913FDD">
        <w:t>дств дл</w:t>
      </w:r>
      <w:proofErr w:type="gramEnd"/>
      <w:r w:rsidR="00913FDD">
        <w:t xml:space="preserve">я врачей, 30 учебных пособий, 125 статей, из них 83 в журналах ВАК, 65 </w:t>
      </w:r>
      <w:r w:rsidR="00774F1E">
        <w:t xml:space="preserve"> в журналах </w:t>
      </w:r>
      <w:r w:rsidR="00774F1E">
        <w:rPr>
          <w:lang w:val="en-US"/>
        </w:rPr>
        <w:t>Web</w:t>
      </w:r>
      <w:r w:rsidR="00774F1E" w:rsidRPr="00774F1E">
        <w:t xml:space="preserve"> </w:t>
      </w:r>
      <w:r w:rsidR="00774F1E">
        <w:rPr>
          <w:lang w:val="en-US"/>
        </w:rPr>
        <w:t>of</w:t>
      </w:r>
      <w:r w:rsidR="00774F1E" w:rsidRPr="00774F1E">
        <w:t xml:space="preserve"> </w:t>
      </w:r>
      <w:r w:rsidR="00774F1E">
        <w:rPr>
          <w:lang w:val="en-US"/>
        </w:rPr>
        <w:t>Science</w:t>
      </w:r>
      <w:r w:rsidR="00774F1E" w:rsidRPr="00774F1E">
        <w:t xml:space="preserve"> </w:t>
      </w:r>
      <w:r w:rsidR="00774F1E">
        <w:t xml:space="preserve">и </w:t>
      </w:r>
      <w:r w:rsidR="00774F1E">
        <w:rPr>
          <w:lang w:val="en-US"/>
        </w:rPr>
        <w:t>Scopus</w:t>
      </w:r>
      <w:r w:rsidR="00913FDD">
        <w:t>, 19 на английском языке за рубежом</w:t>
      </w:r>
      <w:r w:rsidR="00774F1E">
        <w:t xml:space="preserve">. </w:t>
      </w:r>
    </w:p>
    <w:p w:rsidR="008F378B" w:rsidRPr="00C578CC" w:rsidRDefault="00C578CC" w:rsidP="00E331C3">
      <w:pPr>
        <w:pStyle w:val="a3"/>
        <w:spacing w:before="0" w:beforeAutospacing="0" w:after="0" w:afterAutospacing="0"/>
        <w:jc w:val="both"/>
      </w:pPr>
      <w:r>
        <w:t xml:space="preserve">       </w:t>
      </w:r>
      <w:r w:rsidR="004D3AEB">
        <w:t>Заведующий кафедрой</w:t>
      </w:r>
      <w:r w:rsidR="008F378B" w:rsidRPr="00C578CC">
        <w:t xml:space="preserve"> - д.м.н., профессор С.Б.Болевич - один из руководителе</w:t>
      </w:r>
      <w:r w:rsidR="00136D26">
        <w:t>й док</w:t>
      </w:r>
      <w:r w:rsidR="00913FDD">
        <w:t>торской диссертации проф</w:t>
      </w:r>
      <w:r w:rsidR="00136D26">
        <w:t>ессора</w:t>
      </w:r>
      <w:r w:rsidR="008F378B" w:rsidRPr="00C578CC">
        <w:t xml:space="preserve"> кафедры Е.В. Силиной. Диссертация на тему: «Закономерности течения свободнорадикальных процессов при критических состояниях</w:t>
      </w:r>
      <w:r w:rsidR="00E331C3">
        <w:t xml:space="preserve"> </w:t>
      </w:r>
      <w:r w:rsidR="00E331C3" w:rsidRPr="00E331C3">
        <w:rPr>
          <w:bCs/>
        </w:rPr>
        <w:t>(патофизиологические, диагностические и терапевтические аспекты)</w:t>
      </w:r>
      <w:r w:rsidR="008F378B" w:rsidRPr="00C578CC">
        <w:t xml:space="preserve">» </w:t>
      </w:r>
      <w:proofErr w:type="gramStart"/>
      <w:r w:rsidR="008F378B" w:rsidRPr="00C578CC">
        <w:t>защищена</w:t>
      </w:r>
      <w:proofErr w:type="gramEnd"/>
      <w:r w:rsidR="008F378B" w:rsidRPr="00C578CC">
        <w:t xml:space="preserve"> Е.В. Силиной в 2012 году. </w:t>
      </w:r>
      <w:proofErr w:type="gramStart"/>
      <w:r w:rsidR="00E331C3">
        <w:t xml:space="preserve">В данной диссертационной работе </w:t>
      </w:r>
      <w:r w:rsidR="008F378B" w:rsidRPr="00C578CC">
        <w:t>впервые проведен мультидисциплинарный репрезентативный количественный и качественный анализ состояния свободнорадикальных кислородных и липидных процессов при критических состояниях различного генеза и тяжест</w:t>
      </w:r>
      <w:r w:rsidR="00E331C3">
        <w:t>и, доказавший как важную роль свободнорадикальных процессов в патогенезе развития критических состояний</w:t>
      </w:r>
      <w:r w:rsidR="008F378B" w:rsidRPr="00C578CC">
        <w:t>, сопровождающихся синдромами тканевой ишемии, гипоксии, эндотоксикоза, локальных и системных воспалительных реакций, так и однотипную последовательность их течения.</w:t>
      </w:r>
      <w:proofErr w:type="gramEnd"/>
      <w:r w:rsidR="008F378B" w:rsidRPr="00C578CC">
        <w:t xml:space="preserve"> Полученные данные дали возможность впервые разработать критерии раннего прогноза, течения и исхода таких критических состояний как острый ишемический и </w:t>
      </w:r>
      <w:r w:rsidR="008F378B" w:rsidRPr="00C578CC">
        <w:lastRenderedPageBreak/>
        <w:t xml:space="preserve">геморрагический инсульт, желудочно-кишечные кровотечения, острый калькулезный холецистит, механическая желтуха, объективизировать показания для проведения их энергокоррегирующей терапии и продемонстрировать её эффекты, особенно в случаях снижения у больных параметров антиперекисной защиты. Впервые была продемонстрирована возможность использования таких показателей </w:t>
      </w:r>
      <w:r w:rsidR="00E331C3">
        <w:t xml:space="preserve">свободнорадикальных процессов </w:t>
      </w:r>
      <w:r w:rsidR="008F378B" w:rsidRPr="00C578CC">
        <w:t>как генерации активных фо</w:t>
      </w:r>
      <w:r w:rsidR="00E331C3">
        <w:t>рм кислорода лейкоцитами, содержания малонового диальдегида в плазме и антиперекисной активности плазмы</w:t>
      </w:r>
      <w:r w:rsidR="008F378B" w:rsidRPr="00C578CC">
        <w:t xml:space="preserve"> в качестве диагностических тестов для оценки тяжести течения и прогноза критических состояний различного генеза. На основании дан</w:t>
      </w:r>
      <w:r w:rsidR="00E331C3">
        <w:t>ных динамики параметров свободнорадикальных процессов</w:t>
      </w:r>
      <w:r w:rsidR="008F378B" w:rsidRPr="00C578CC">
        <w:t xml:space="preserve">, комплекса скриннирующих лабораторных параметров и данных нейровизуализации объективизировано влияние энергокоррегирующей терапии у больных с критическими состояниями различного генеза на их исходы и разработаны показания и алгоритмы проведения комплексной энергокоррегирующей терапии. </w:t>
      </w:r>
    </w:p>
    <w:p w:rsidR="008F378B" w:rsidRDefault="00E331C3" w:rsidP="00C578CC">
      <w:pPr>
        <w:pStyle w:val="a3"/>
        <w:spacing w:before="0" w:beforeAutospacing="0" w:after="0" w:afterAutospacing="0"/>
        <w:jc w:val="both"/>
      </w:pPr>
      <w:r>
        <w:t xml:space="preserve">           </w:t>
      </w:r>
      <w:r w:rsidR="008F378B" w:rsidRPr="00C578CC">
        <w:t>Практическая значимость исследования заключается в разработке новог</w:t>
      </w:r>
      <w:r>
        <w:t>о подхода к роли расстройств свободнорадикальных процессов</w:t>
      </w:r>
      <w:r w:rsidR="008F378B" w:rsidRPr="00C578CC">
        <w:t xml:space="preserve"> в патогенезе заболеваний цереброваскулярного генеза и других критических состояний. Было доказано</w:t>
      </w:r>
      <w:r>
        <w:t>, что в основе расстройств свободнорадикальных процессов</w:t>
      </w:r>
      <w:r w:rsidR="008F378B" w:rsidRPr="00C578CC">
        <w:t xml:space="preserve"> лежат нарушения как кислородных, так и перекисно-липидных составляющих свободнорадикального гомеостаза, протекающие с определенной последовательностью, выраженностью и направленностью, и поэтому определяющие степень тканевой </w:t>
      </w:r>
      <w:r>
        <w:t>деструкции. Так, у больных с критическими состояниями</w:t>
      </w:r>
      <w:r w:rsidR="008F378B" w:rsidRPr="00C578CC">
        <w:t xml:space="preserve"> различного генеза выявлен выраженный дисбаланс показателей</w:t>
      </w:r>
      <w:r w:rsidRPr="00E331C3">
        <w:t xml:space="preserve"> </w:t>
      </w:r>
      <w:r w:rsidRPr="00C578CC">
        <w:t>генерации активных фо</w:t>
      </w:r>
      <w:r>
        <w:t>рм кислорода лейкоцитами</w:t>
      </w:r>
      <w:r w:rsidR="008F378B" w:rsidRPr="00C578CC">
        <w:t xml:space="preserve">, повышение </w:t>
      </w:r>
      <w:r>
        <w:t>содержания малонового диальдегида в плазме</w:t>
      </w:r>
      <w:r w:rsidRPr="00C578CC">
        <w:t xml:space="preserve"> </w:t>
      </w:r>
      <w:r w:rsidR="008F378B" w:rsidRPr="00C578CC">
        <w:t xml:space="preserve">и снижение </w:t>
      </w:r>
      <w:r>
        <w:t>антиперекисной активности плазмы</w:t>
      </w:r>
      <w:r w:rsidR="008F378B" w:rsidRPr="00C578CC">
        <w:t xml:space="preserve">, коррелировавшие с тяжестью и </w:t>
      </w:r>
      <w:r>
        <w:t xml:space="preserve">исходом критических состояний. </w:t>
      </w:r>
      <w:r w:rsidR="008F378B" w:rsidRPr="00C578CC">
        <w:t xml:space="preserve">На основании многопараметрического анализа предложена математическая модель прогнозирования течения и исхода </w:t>
      </w:r>
      <w:r w:rsidR="00A91A59">
        <w:t>критических состояний</w:t>
      </w:r>
      <w:r w:rsidR="00A91A59" w:rsidRPr="00C578CC">
        <w:t xml:space="preserve"> </w:t>
      </w:r>
      <w:r w:rsidR="008F378B" w:rsidRPr="00C578CC">
        <w:t xml:space="preserve">различного генеза, легко реализуемая в клинической практике. Разработаны новые патофизиологические подходы к энергокоррегирующей терапии, особенно в случаях дисбаланса перекисно-липидного звена </w:t>
      </w:r>
      <w:r w:rsidR="00A91A59">
        <w:t>свободнорадикальных процессов и снижения антиперекисной активности плазмы</w:t>
      </w:r>
      <w:r w:rsidR="008F378B" w:rsidRPr="00C578CC">
        <w:t xml:space="preserve">, объективизировавшие целесообразность и сроки ее проведения, а также дозирование у больных с критическими состояниями различного генеза, позволившие улучшить результаты лечения. </w:t>
      </w:r>
    </w:p>
    <w:p w:rsidR="000331EB" w:rsidRDefault="000331EB" w:rsidP="00372E94">
      <w:pPr>
        <w:pStyle w:val="a3"/>
        <w:spacing w:before="0" w:beforeAutospacing="0" w:after="0" w:afterAutospacing="0"/>
        <w:jc w:val="both"/>
      </w:pPr>
      <w:r>
        <w:t xml:space="preserve">         Под руководством профессора С.Б.Болевича в 2010 году также была защищена докторская диссертация Г.В.</w:t>
      </w:r>
      <w:r>
        <w:rPr>
          <w:rStyle w:val="a4"/>
          <w:b w:val="0"/>
        </w:rPr>
        <w:t>Неклюдовой</w:t>
      </w:r>
      <w:r w:rsidRPr="000331EB">
        <w:rPr>
          <w:rStyle w:val="a4"/>
          <w:b w:val="0"/>
        </w:rPr>
        <w:t xml:space="preserve"> </w:t>
      </w:r>
      <w:r>
        <w:rPr>
          <w:rStyle w:val="a4"/>
          <w:b w:val="0"/>
        </w:rPr>
        <w:t xml:space="preserve">на тему: «Роль эндотелиальной дисфункции и ремоделирования сосудов легких в формировании легочной гипертензии у больных хронической обструктивной болезнью легких и идиопатическим легочным фиброзом». </w:t>
      </w:r>
      <w:proofErr w:type="gramStart"/>
      <w:r>
        <w:t xml:space="preserve">В данной диссертационной работе </w:t>
      </w:r>
      <w:r w:rsidRPr="00C578CC">
        <w:t>впервые</w:t>
      </w:r>
      <w:r>
        <w:t xml:space="preserve"> представлена комплексная оценка кардиореспираторной системы у больных </w:t>
      </w:r>
      <w:r>
        <w:rPr>
          <w:rStyle w:val="a4"/>
          <w:b w:val="0"/>
        </w:rPr>
        <w:t>хронической обструктивной болезнью легких</w:t>
      </w:r>
      <w:r>
        <w:t xml:space="preserve"> и </w:t>
      </w:r>
      <w:r>
        <w:rPr>
          <w:rStyle w:val="a4"/>
          <w:b w:val="0"/>
        </w:rPr>
        <w:t>идиопатическим легочным фиброзом</w:t>
      </w:r>
      <w:r>
        <w:t xml:space="preserve"> и определены факторы, оказывающие наибольшее влияние на формирование </w:t>
      </w:r>
      <w:r>
        <w:rPr>
          <w:rStyle w:val="a4"/>
          <w:b w:val="0"/>
        </w:rPr>
        <w:t xml:space="preserve">легочной гипертензии </w:t>
      </w:r>
      <w:r>
        <w:t xml:space="preserve">у данных групп больных (при </w:t>
      </w:r>
      <w:r w:rsidR="002139B3">
        <w:rPr>
          <w:rStyle w:val="a4"/>
          <w:b w:val="0"/>
        </w:rPr>
        <w:t xml:space="preserve">хронической обструктивной болезнью легких </w:t>
      </w:r>
      <w:r>
        <w:t>– гипоксия, респираторный ацидоз, гипервоздушность и деструкция легочной ткани, сопровождаемая редукцией капиллярного русла;</w:t>
      </w:r>
      <w:proofErr w:type="gramEnd"/>
      <w:r>
        <w:t xml:space="preserve"> при </w:t>
      </w:r>
      <w:r w:rsidR="002139B3">
        <w:rPr>
          <w:rStyle w:val="a4"/>
          <w:b w:val="0"/>
        </w:rPr>
        <w:t>идиопатическим легочным фиброзом</w:t>
      </w:r>
      <w:r w:rsidR="002139B3">
        <w:t xml:space="preserve"> </w:t>
      </w:r>
      <w:r>
        <w:t>- рестриктивные изменения легочной ткани</w:t>
      </w:r>
      <w:r w:rsidR="002139B3">
        <w:t xml:space="preserve"> и редукция капиллярного русла). Д</w:t>
      </w:r>
      <w:r>
        <w:t xml:space="preserve">оказано, что мозговой натрийуретический пептид является ранним маркером </w:t>
      </w:r>
      <w:r>
        <w:rPr>
          <w:rStyle w:val="a4"/>
          <w:b w:val="0"/>
        </w:rPr>
        <w:t xml:space="preserve">легочной гипертензии </w:t>
      </w:r>
      <w:proofErr w:type="gramStart"/>
      <w:r>
        <w:t>при</w:t>
      </w:r>
      <w:proofErr w:type="gramEnd"/>
      <w:r>
        <w:t xml:space="preserve"> </w:t>
      </w:r>
      <w:proofErr w:type="gramStart"/>
      <w:r w:rsidR="002139B3">
        <w:rPr>
          <w:rStyle w:val="a4"/>
          <w:b w:val="0"/>
        </w:rPr>
        <w:t>хронической</w:t>
      </w:r>
      <w:proofErr w:type="gramEnd"/>
      <w:r w:rsidR="002139B3">
        <w:rPr>
          <w:rStyle w:val="a4"/>
          <w:b w:val="0"/>
        </w:rPr>
        <w:t xml:space="preserve"> обструктивной болезнью легких</w:t>
      </w:r>
      <w:r w:rsidR="002139B3">
        <w:t xml:space="preserve"> </w:t>
      </w:r>
      <w:r>
        <w:t xml:space="preserve"> и </w:t>
      </w:r>
      <w:r w:rsidR="002139B3">
        <w:rPr>
          <w:rStyle w:val="a4"/>
          <w:b w:val="0"/>
        </w:rPr>
        <w:t>идиопатическим легочным фиброзом</w:t>
      </w:r>
      <w:r w:rsidR="002139B3">
        <w:t>. П</w:t>
      </w:r>
      <w:r>
        <w:t xml:space="preserve">редставлена детальная функциональная и морфометрическая оценка легочных артерий </w:t>
      </w:r>
      <w:proofErr w:type="gramStart"/>
      <w:r>
        <w:t>при</w:t>
      </w:r>
      <w:proofErr w:type="gramEnd"/>
      <w:r>
        <w:t xml:space="preserve"> </w:t>
      </w:r>
      <w:proofErr w:type="gramStart"/>
      <w:r w:rsidR="002139B3">
        <w:rPr>
          <w:rStyle w:val="a4"/>
          <w:b w:val="0"/>
        </w:rPr>
        <w:t>хронической</w:t>
      </w:r>
      <w:proofErr w:type="gramEnd"/>
      <w:r w:rsidR="002139B3">
        <w:rPr>
          <w:rStyle w:val="a4"/>
          <w:b w:val="0"/>
        </w:rPr>
        <w:t xml:space="preserve"> обструктивной болезнью легких</w:t>
      </w:r>
      <w:r w:rsidR="002139B3">
        <w:t xml:space="preserve"> </w:t>
      </w:r>
      <w:r>
        <w:t xml:space="preserve"> и </w:t>
      </w:r>
      <w:r w:rsidR="002139B3">
        <w:rPr>
          <w:rStyle w:val="a4"/>
          <w:b w:val="0"/>
        </w:rPr>
        <w:t>идиопатическом легочном фиброзе</w:t>
      </w:r>
      <w:r>
        <w:t xml:space="preserve">. </w:t>
      </w:r>
      <w:proofErr w:type="gramStart"/>
      <w:r>
        <w:t xml:space="preserve">Умеренно выраженная </w:t>
      </w:r>
      <w:r>
        <w:rPr>
          <w:rStyle w:val="a4"/>
          <w:b w:val="0"/>
        </w:rPr>
        <w:t xml:space="preserve">легочной гипертензии </w:t>
      </w:r>
      <w:r>
        <w:t xml:space="preserve"> при </w:t>
      </w:r>
      <w:r w:rsidR="002139B3">
        <w:rPr>
          <w:rStyle w:val="a4"/>
          <w:b w:val="0"/>
        </w:rPr>
        <w:t>хронической обструктивной болезнью легких</w:t>
      </w:r>
      <w:r w:rsidR="002139B3">
        <w:t xml:space="preserve"> </w:t>
      </w:r>
      <w:r>
        <w:t xml:space="preserve"> и </w:t>
      </w:r>
      <w:r w:rsidR="002139B3">
        <w:rPr>
          <w:rStyle w:val="a4"/>
          <w:b w:val="0"/>
        </w:rPr>
        <w:t>идиопатическом легочном фиброзе</w:t>
      </w:r>
      <w:r w:rsidR="002139B3">
        <w:t xml:space="preserve"> </w:t>
      </w:r>
      <w:r>
        <w:t>характеризуется значимыми изменениями в структуре сосудистой стенки мелких ветвей легочной артерии, сужением просвета сосуда, значительным утолщением интимы,</w:t>
      </w:r>
      <w:r w:rsidR="002139B3">
        <w:t xml:space="preserve"> гипертрофией мышечной оболочки.</w:t>
      </w:r>
      <w:proofErr w:type="gramEnd"/>
      <w:r w:rsidR="002139B3">
        <w:t xml:space="preserve"> У</w:t>
      </w:r>
      <w:r>
        <w:t xml:space="preserve">становлены взаимосвязи между функциональными параметрами кардиореспираторной системы и </w:t>
      </w:r>
      <w:r>
        <w:lastRenderedPageBreak/>
        <w:t xml:space="preserve">морфометрическими характеристиками мелких ветвей легочной артерии. Выявлены корреляционные зависимости между выраженностью </w:t>
      </w:r>
      <w:r>
        <w:rPr>
          <w:rStyle w:val="a4"/>
          <w:b w:val="0"/>
        </w:rPr>
        <w:t xml:space="preserve">легочной гипертензии </w:t>
      </w:r>
      <w:r>
        <w:t xml:space="preserve"> и изменениями морфометрических параметров сосудов </w:t>
      </w:r>
      <w:proofErr w:type="gramStart"/>
      <w:r>
        <w:t>при</w:t>
      </w:r>
      <w:proofErr w:type="gramEnd"/>
      <w:r>
        <w:t xml:space="preserve"> </w:t>
      </w:r>
      <w:r w:rsidR="002139B3">
        <w:rPr>
          <w:rStyle w:val="a4"/>
          <w:b w:val="0"/>
        </w:rPr>
        <w:t>хронической обструктивной болезнью легких</w:t>
      </w:r>
      <w:r w:rsidR="002139B3">
        <w:t xml:space="preserve"> </w:t>
      </w:r>
      <w:r>
        <w:t xml:space="preserve">и </w:t>
      </w:r>
      <w:r w:rsidR="00372E94">
        <w:rPr>
          <w:rStyle w:val="a4"/>
          <w:b w:val="0"/>
        </w:rPr>
        <w:t>идиопатическом легочно</w:t>
      </w:r>
      <w:r w:rsidR="002139B3">
        <w:rPr>
          <w:rStyle w:val="a4"/>
          <w:b w:val="0"/>
        </w:rPr>
        <w:t>м фиброз</w:t>
      </w:r>
      <w:r w:rsidR="00372E94">
        <w:rPr>
          <w:rStyle w:val="a4"/>
          <w:b w:val="0"/>
        </w:rPr>
        <w:t>е. П</w:t>
      </w:r>
      <w:r>
        <w:t xml:space="preserve">роведено сравнение выраженности гемодинамического ответа при ингаляции оксид азота и аэрозольной формы простациклина (илопрост) </w:t>
      </w:r>
      <w:proofErr w:type="gramStart"/>
      <w:r>
        <w:t>при</w:t>
      </w:r>
      <w:proofErr w:type="gramEnd"/>
      <w:r>
        <w:t xml:space="preserve"> </w:t>
      </w:r>
      <w:proofErr w:type="gramStart"/>
      <w:r w:rsidR="002139B3">
        <w:rPr>
          <w:rStyle w:val="a4"/>
          <w:b w:val="0"/>
        </w:rPr>
        <w:t>хронической</w:t>
      </w:r>
      <w:proofErr w:type="gramEnd"/>
      <w:r w:rsidR="002139B3">
        <w:rPr>
          <w:rStyle w:val="a4"/>
          <w:b w:val="0"/>
        </w:rPr>
        <w:t xml:space="preserve"> обструктивной болезнью легких</w:t>
      </w:r>
      <w:r w:rsidR="002139B3">
        <w:t xml:space="preserve"> </w:t>
      </w:r>
      <w:r>
        <w:t xml:space="preserve">и </w:t>
      </w:r>
      <w:r w:rsidR="002139B3">
        <w:rPr>
          <w:rStyle w:val="a4"/>
          <w:b w:val="0"/>
        </w:rPr>
        <w:t>идиопатическим легочным фиброзом</w:t>
      </w:r>
      <w:r>
        <w:t xml:space="preserve">. Было выявлено, что, несмотря на однотипность морфометрических изменений сосудистой стенки мелких ветвей </w:t>
      </w:r>
      <w:r w:rsidR="002139B3">
        <w:t>легочной артерии</w:t>
      </w:r>
      <w:r>
        <w:t xml:space="preserve">, обнаружен различный характер ответа на вазоактивное воздействие у больных </w:t>
      </w:r>
      <w:r w:rsidR="002139B3">
        <w:rPr>
          <w:rStyle w:val="a4"/>
          <w:b w:val="0"/>
        </w:rPr>
        <w:t>хронической обструктивной болезнью легких</w:t>
      </w:r>
      <w:r w:rsidR="002139B3">
        <w:t xml:space="preserve"> </w:t>
      </w:r>
      <w:r>
        <w:t xml:space="preserve">и </w:t>
      </w:r>
      <w:r w:rsidR="002139B3">
        <w:rPr>
          <w:rStyle w:val="a4"/>
          <w:b w:val="0"/>
        </w:rPr>
        <w:t>идиопатическим легочным фиброзом</w:t>
      </w:r>
      <w:r>
        <w:t xml:space="preserve">. Это связано с изменениями стенок ветвей </w:t>
      </w:r>
      <w:r w:rsidR="002139B3">
        <w:t>легочной артерии</w:t>
      </w:r>
      <w:r>
        <w:t xml:space="preserve">, выявленными при иммуногистохимических реакциях: преимущественная гипертрофия медии при </w:t>
      </w:r>
      <w:r w:rsidR="002139B3">
        <w:rPr>
          <w:rStyle w:val="a4"/>
          <w:b w:val="0"/>
        </w:rPr>
        <w:t>хронической обструктивной болезнью легких</w:t>
      </w:r>
      <w:r w:rsidR="002139B3">
        <w:t xml:space="preserve"> </w:t>
      </w:r>
      <w:r>
        <w:t xml:space="preserve">и миофибробластическая реакция интимы и медии при </w:t>
      </w:r>
      <w:r w:rsidR="00372E94">
        <w:rPr>
          <w:rStyle w:val="a4"/>
          <w:b w:val="0"/>
        </w:rPr>
        <w:t>идиопатическом легочно</w:t>
      </w:r>
      <w:r w:rsidR="002139B3">
        <w:rPr>
          <w:rStyle w:val="a4"/>
          <w:b w:val="0"/>
        </w:rPr>
        <w:t>м фиброз</w:t>
      </w:r>
      <w:r w:rsidR="00372E94">
        <w:rPr>
          <w:rStyle w:val="a4"/>
          <w:b w:val="0"/>
        </w:rPr>
        <w:t>е</w:t>
      </w:r>
      <w:r>
        <w:t xml:space="preserve">, что обуславливает разнонаправленный эффект действия вазоактивных препаратов за счет различий в патогенезе </w:t>
      </w:r>
      <w:r>
        <w:rPr>
          <w:rStyle w:val="a4"/>
          <w:b w:val="0"/>
        </w:rPr>
        <w:t xml:space="preserve">легочной гипертензии </w:t>
      </w:r>
      <w:r w:rsidR="00372E94">
        <w:t xml:space="preserve"> при двух видах патологии. О</w:t>
      </w:r>
      <w:r>
        <w:t xml:space="preserve">бнаружено, что ингаляции оксид азота и аэрозольной формы простациклина (илопрост) являются эффективными при лечении </w:t>
      </w:r>
      <w:r>
        <w:rPr>
          <w:rStyle w:val="a4"/>
          <w:b w:val="0"/>
        </w:rPr>
        <w:t>легочной гипертензии</w:t>
      </w:r>
      <w:r>
        <w:t xml:space="preserve">, обусловленной </w:t>
      </w:r>
      <w:r w:rsidR="002139B3">
        <w:rPr>
          <w:rStyle w:val="a4"/>
          <w:b w:val="0"/>
        </w:rPr>
        <w:t>хронической обструктивной болезнью легких</w:t>
      </w:r>
      <w:r w:rsidR="002139B3">
        <w:t xml:space="preserve"> </w:t>
      </w:r>
      <w:r>
        <w:t xml:space="preserve">и </w:t>
      </w:r>
      <w:r w:rsidR="002139B3">
        <w:rPr>
          <w:rStyle w:val="a4"/>
          <w:b w:val="0"/>
        </w:rPr>
        <w:t>идиопатическим легочным фиброзом</w:t>
      </w:r>
      <w:r>
        <w:t>, однако илопрост вызывает наи</w:t>
      </w:r>
      <w:r w:rsidR="00372E94">
        <w:t>больший гемодинамический эффект.</w:t>
      </w:r>
    </w:p>
    <w:p w:rsidR="00EF0755" w:rsidRDefault="00372E94" w:rsidP="00EF0755">
      <w:pPr>
        <w:pStyle w:val="a3"/>
        <w:spacing w:before="0" w:beforeAutospacing="0" w:after="0" w:afterAutospacing="0"/>
        <w:jc w:val="both"/>
      </w:pPr>
      <w:r>
        <w:t xml:space="preserve">        </w:t>
      </w:r>
      <w:r w:rsidRPr="00C578CC">
        <w:t>Практическая значимость исследования заключается в</w:t>
      </w:r>
      <w:r>
        <w:t xml:space="preserve"> том, что д</w:t>
      </w:r>
      <w:r w:rsidR="000331EB">
        <w:t xml:space="preserve">ля выявления </w:t>
      </w:r>
      <w:r w:rsidR="000331EB">
        <w:rPr>
          <w:rStyle w:val="a4"/>
          <w:b w:val="0"/>
        </w:rPr>
        <w:t xml:space="preserve">легочной гипертензии </w:t>
      </w:r>
      <w:r w:rsidR="000331EB">
        <w:t xml:space="preserve"> при </w:t>
      </w:r>
      <w:r w:rsidR="002139B3">
        <w:rPr>
          <w:rStyle w:val="a4"/>
          <w:b w:val="0"/>
        </w:rPr>
        <w:t>хронической обструктивной болезнью легких</w:t>
      </w:r>
      <w:r w:rsidR="002139B3">
        <w:t xml:space="preserve"> </w:t>
      </w:r>
      <w:r w:rsidR="000331EB">
        <w:t xml:space="preserve">и </w:t>
      </w:r>
      <w:r>
        <w:rPr>
          <w:rStyle w:val="a4"/>
          <w:b w:val="0"/>
        </w:rPr>
        <w:t>идиопатическом легочно</w:t>
      </w:r>
      <w:r w:rsidR="002139B3">
        <w:rPr>
          <w:rStyle w:val="a4"/>
          <w:b w:val="0"/>
        </w:rPr>
        <w:t>м фиброз</w:t>
      </w:r>
      <w:r>
        <w:rPr>
          <w:rStyle w:val="a4"/>
          <w:b w:val="0"/>
        </w:rPr>
        <w:t>е</w:t>
      </w:r>
      <w:r w:rsidR="002139B3">
        <w:t xml:space="preserve"> </w:t>
      </w:r>
      <w:r w:rsidR="000331EB">
        <w:t>необходимо комплексное изучение эхокардиографических параметров и показателей функции внешнего дыхания, что существенно повышает уровень диагностики на разных этапах заболевания.</w:t>
      </w:r>
      <w:r>
        <w:t xml:space="preserve"> </w:t>
      </w:r>
      <w:r w:rsidR="000331EB">
        <w:t xml:space="preserve">Высокая чувствительность и специфичность измерения концентрации BNP в плазме крови при </w:t>
      </w:r>
      <w:r w:rsidR="000331EB">
        <w:rPr>
          <w:rStyle w:val="a4"/>
          <w:b w:val="0"/>
        </w:rPr>
        <w:t xml:space="preserve">легочной гипертензии </w:t>
      </w:r>
      <w:r w:rsidR="000331EB">
        <w:t xml:space="preserve"> у больных </w:t>
      </w:r>
      <w:r w:rsidR="002139B3">
        <w:rPr>
          <w:rStyle w:val="a4"/>
          <w:b w:val="0"/>
        </w:rPr>
        <w:t>хронической обструктивной болезнью легких</w:t>
      </w:r>
      <w:r w:rsidR="002139B3">
        <w:t xml:space="preserve"> </w:t>
      </w:r>
      <w:r w:rsidR="000331EB">
        <w:t xml:space="preserve">и </w:t>
      </w:r>
      <w:r w:rsidR="002139B3">
        <w:rPr>
          <w:rStyle w:val="a4"/>
          <w:b w:val="0"/>
        </w:rPr>
        <w:t>идиопатическим легочным фиброзом</w:t>
      </w:r>
      <w:r w:rsidR="002139B3">
        <w:t xml:space="preserve"> </w:t>
      </w:r>
      <w:r w:rsidR="000331EB">
        <w:t>определяет целесообразность ее использования для ранней диагностики.</w:t>
      </w:r>
      <w:r>
        <w:t xml:space="preserve"> </w:t>
      </w:r>
      <w:r w:rsidR="000331EB">
        <w:t xml:space="preserve">Применение тестов на вазореактивность с использованием кислорода, ингаляционного оксид азота, аэрозольной формы простациклина позволяет оценить функциональное состояние сосудов системы </w:t>
      </w:r>
      <w:r w:rsidR="002139B3">
        <w:t>легочной артерии</w:t>
      </w:r>
      <w:r w:rsidR="000331EB">
        <w:t xml:space="preserve">, выбрать наиболее адекватный лекарственный препарат и повысить эффективность медикаментозной терапии </w:t>
      </w:r>
      <w:r w:rsidR="000331EB">
        <w:rPr>
          <w:rStyle w:val="a4"/>
          <w:b w:val="0"/>
        </w:rPr>
        <w:t>легочной гипертензии</w:t>
      </w:r>
      <w:r w:rsidR="000331EB">
        <w:t>.</w:t>
      </w:r>
    </w:p>
    <w:p w:rsidR="00EF0755" w:rsidRDefault="00EF0755" w:rsidP="004E7505">
      <w:pPr>
        <w:pStyle w:val="a3"/>
        <w:spacing w:before="0" w:beforeAutospacing="0" w:after="0" w:afterAutospacing="0"/>
        <w:jc w:val="both"/>
      </w:pPr>
      <w:r w:rsidRPr="004E7505">
        <w:t xml:space="preserve">      </w:t>
      </w:r>
      <w:r w:rsidR="004E7505">
        <w:t xml:space="preserve">   </w:t>
      </w:r>
      <w:r w:rsidRPr="004E7505">
        <w:t xml:space="preserve">Под руководством проф. </w:t>
      </w:r>
      <w:proofErr w:type="spellStart"/>
      <w:r w:rsidRPr="004E7505">
        <w:t>С.Б.Болевича</w:t>
      </w:r>
      <w:proofErr w:type="spellEnd"/>
      <w:r w:rsidRPr="004E7505">
        <w:t xml:space="preserve"> и </w:t>
      </w:r>
      <w:proofErr w:type="spellStart"/>
      <w:proofErr w:type="gramStart"/>
      <w:r w:rsidRPr="004E7505">
        <w:t>проф</w:t>
      </w:r>
      <w:proofErr w:type="spellEnd"/>
      <w:proofErr w:type="gramEnd"/>
      <w:r w:rsidRPr="004E7505">
        <w:t xml:space="preserve"> М.И.</w:t>
      </w:r>
      <w:r w:rsidR="009B3908">
        <w:t xml:space="preserve"> </w:t>
      </w:r>
      <w:r w:rsidRPr="004E7505">
        <w:t>Савельевой в 2013 году защищена диссертация на соискание ученой степени кандидата медицинских наук О.С.Самойловой:</w:t>
      </w:r>
      <w:r w:rsidRPr="004E7505">
        <w:rPr>
          <w:b/>
          <w:bCs/>
          <w:color w:val="FFFF00"/>
        </w:rPr>
        <w:t xml:space="preserve"> </w:t>
      </w:r>
      <w:r w:rsidRPr="004E7505">
        <w:rPr>
          <w:b/>
          <w:bCs/>
        </w:rPr>
        <w:t>«</w:t>
      </w:r>
      <w:r w:rsidRPr="004E7505">
        <w:rPr>
          <w:bCs/>
        </w:rPr>
        <w:t xml:space="preserve">Изучение патогенетических механизмов фармакологической резистентности таргетной терапии у пациентов с хроническим миелоидным лейкозом в Нижегородской области». </w:t>
      </w:r>
      <w:r w:rsidRPr="004E7505">
        <w:t>В данной диссертационной работе впервые предложено в термине «</w:t>
      </w:r>
      <w:proofErr w:type="gramStart"/>
      <w:r w:rsidRPr="004E7505">
        <w:t>вторичная</w:t>
      </w:r>
      <w:proofErr w:type="gramEnd"/>
      <w:r w:rsidRPr="004E7505">
        <w:t xml:space="preserve"> фармакорезистентность» к иматинибу у пациентов с хроническим миелолейкозом выделить понятия «истинной» (основанной на объективных факторах) и «ложной» (основанной на субъективных факторах) фармакорезистентности.</w:t>
      </w:r>
      <w:r w:rsidR="004E7505" w:rsidRPr="004E7505">
        <w:t xml:space="preserve"> </w:t>
      </w:r>
      <w:r w:rsidRPr="004E7505">
        <w:t xml:space="preserve">Для объективизации выдвинутого предложения впервые в клинической практике проведен неоднократный мониторинг концентрации иматиниба в плазме у пациентов с </w:t>
      </w:r>
      <w:proofErr w:type="gramStart"/>
      <w:r w:rsidR="004E7505" w:rsidRPr="004E7505">
        <w:t>хроническим</w:t>
      </w:r>
      <w:proofErr w:type="gramEnd"/>
      <w:r w:rsidR="004E7505" w:rsidRPr="004E7505">
        <w:t xml:space="preserve"> миелолейкозом</w:t>
      </w:r>
      <w:r w:rsidRPr="004E7505">
        <w:t>.</w:t>
      </w:r>
      <w:r w:rsidR="004E7505" w:rsidRPr="004E7505">
        <w:t xml:space="preserve"> </w:t>
      </w:r>
      <w:r w:rsidRPr="004E7505">
        <w:t>Впервые в клинической практике показана роль терапевтического лекарственного мониторинга иматиниба для дифференциальной диагностики «истинной» и «ложной» фармакорезистентности. Впервые в рутинной практике проведен сравнительный анализ результатов исследований концентрации иматиниба у пациентов, достигших и не достигших оптимального ответа на терапию иматинибом.</w:t>
      </w:r>
      <w:r w:rsidR="004E7505">
        <w:t xml:space="preserve"> У</w:t>
      </w:r>
      <w:r w:rsidRPr="004E7505">
        <w:t xml:space="preserve">ровень концентрации иматиниба в плазме крови у пациентов с </w:t>
      </w:r>
      <w:r w:rsidR="004E7505" w:rsidRPr="004E7505">
        <w:t xml:space="preserve">хроническим миелолейкозом </w:t>
      </w:r>
      <w:r w:rsidRPr="004E7505">
        <w:t>стал показателем, на основании которого была произведена коррекция (эскалация, редукция) дозы препарата с последующим повторным мониторингом концентрации препарата и ответов на терапию.</w:t>
      </w:r>
      <w:r w:rsidR="004E7505">
        <w:t xml:space="preserve"> П</w:t>
      </w:r>
      <w:r w:rsidRPr="004E7505">
        <w:t xml:space="preserve">родемонстрирована </w:t>
      </w:r>
      <w:r w:rsidRPr="004E7505">
        <w:lastRenderedPageBreak/>
        <w:t>обратная зависимость улучшения показателей психопатологических реакций и ухудшения показателей приверженности к терапии иматинибом.</w:t>
      </w:r>
      <w:r w:rsidR="004E7505" w:rsidRPr="004E7505">
        <w:t xml:space="preserve"> </w:t>
      </w:r>
      <w:r w:rsidRPr="004E7505">
        <w:t>Впервые доказано отсутствие значимого влияния выявленных видов гематологической и негематологической токсичности иматиниба на эффективность препарата в адекватной дозе.</w:t>
      </w:r>
      <w:r w:rsidR="004E7505" w:rsidRPr="004E7505">
        <w:t xml:space="preserve"> </w:t>
      </w:r>
      <w:r w:rsidR="004E7505">
        <w:t>П</w:t>
      </w:r>
      <w:r w:rsidRPr="004E7505">
        <w:t xml:space="preserve">родемонстрировано отсутствие значимой роли выявленных видов коморбидной патологии у пациентов с </w:t>
      </w:r>
      <w:proofErr w:type="gramStart"/>
      <w:r w:rsidR="004E7505" w:rsidRPr="004E7505">
        <w:t>хроническим</w:t>
      </w:r>
      <w:proofErr w:type="gramEnd"/>
      <w:r w:rsidR="004E7505" w:rsidRPr="004E7505">
        <w:t xml:space="preserve"> миелолейкозом </w:t>
      </w:r>
      <w:r w:rsidRPr="004E7505">
        <w:t xml:space="preserve">в развитии вторичной фармакорезистентности на иматиниб в адекватной дозе. </w:t>
      </w:r>
    </w:p>
    <w:p w:rsidR="001C5874" w:rsidRPr="001C5874" w:rsidRDefault="004E7505" w:rsidP="001C5874">
      <w:pPr>
        <w:pStyle w:val="a3"/>
        <w:spacing w:before="0" w:beforeAutospacing="0" w:after="0" w:afterAutospacing="0"/>
        <w:jc w:val="both"/>
      </w:pPr>
      <w:r>
        <w:t xml:space="preserve">        </w:t>
      </w:r>
      <w:proofErr w:type="gramStart"/>
      <w:r w:rsidRPr="001C5874">
        <w:t xml:space="preserve">Практическая значимость исследования заключается в том, что </w:t>
      </w:r>
      <w:r w:rsidR="00EF0755" w:rsidRPr="001C5874">
        <w:t xml:space="preserve">определения концентрации уровня иматиниба мезилата у пациентов с хроническим миелолейкозом в Нижегородской области позволило оптимизировать терапию иматинибом у пациентов с отсутствием оптимального ответа, а также уточнить комплаентность </w:t>
      </w:r>
      <w:r w:rsidR="00EF0755" w:rsidRPr="001C5874">
        <w:rPr>
          <w:color w:val="000000"/>
        </w:rPr>
        <w:t>при подозрении на несоблюдение предписаний врача, оценить возможности развития межлекарственных взаимодействий, оценить особенности фармакокинетики и фармакодинамики иматиниба при выраженных клинических проявлениях токсичности препарата.</w:t>
      </w:r>
      <w:proofErr w:type="gramEnd"/>
      <w:r w:rsidRPr="001C5874">
        <w:rPr>
          <w:color w:val="000000"/>
        </w:rPr>
        <w:t xml:space="preserve"> П</w:t>
      </w:r>
      <w:r w:rsidR="00EF0755" w:rsidRPr="001C5874">
        <w:t>редложены критерии дифференциальной диагностики различных видов вторичной фармакорезистентности.</w:t>
      </w:r>
      <w:r w:rsidRPr="001C5874">
        <w:t xml:space="preserve"> Р</w:t>
      </w:r>
      <w:r w:rsidR="00EF0755" w:rsidRPr="001C5874">
        <w:t xml:space="preserve">азработаны показания к неоднократному исследованию концентрации иматиниба в плазме у пациентов с </w:t>
      </w:r>
      <w:proofErr w:type="gramStart"/>
      <w:r w:rsidRPr="001C5874">
        <w:t>хроническим</w:t>
      </w:r>
      <w:proofErr w:type="gramEnd"/>
      <w:r w:rsidRPr="001C5874">
        <w:t xml:space="preserve"> миелолейкозом </w:t>
      </w:r>
      <w:r w:rsidR="00EF0755" w:rsidRPr="001C5874">
        <w:t>в клинической практике.</w:t>
      </w:r>
    </w:p>
    <w:p w:rsidR="001C5874" w:rsidRDefault="004E7505" w:rsidP="001C5874">
      <w:pPr>
        <w:pStyle w:val="a3"/>
        <w:spacing w:before="0" w:beforeAutospacing="0" w:after="0" w:afterAutospacing="0"/>
        <w:jc w:val="both"/>
      </w:pPr>
      <w:r w:rsidRPr="001C5874">
        <w:t xml:space="preserve">         В том же 2013 году, т</w:t>
      </w:r>
      <w:r w:rsidR="00EF0755" w:rsidRPr="001C5874">
        <w:rPr>
          <w:color w:val="000000"/>
        </w:rPr>
        <w:t>акже п</w:t>
      </w:r>
      <w:r w:rsidR="00EF0755" w:rsidRPr="001C5874">
        <w:t xml:space="preserve">од руководством проф. С.Б.Болевича и </w:t>
      </w:r>
      <w:proofErr w:type="gramStart"/>
      <w:r w:rsidR="00EF0755" w:rsidRPr="001C5874">
        <w:t>проф</w:t>
      </w:r>
      <w:proofErr w:type="gramEnd"/>
      <w:r w:rsidR="00EF0755" w:rsidRPr="001C5874">
        <w:t xml:space="preserve"> М.И.Савельевой защищена диссертация на соискание ученой степени кандидата медицинских наук </w:t>
      </w:r>
      <w:r w:rsidRPr="001C5874">
        <w:t>И.Н.</w:t>
      </w:r>
      <w:r w:rsidR="00FA0C63">
        <w:t xml:space="preserve"> </w:t>
      </w:r>
      <w:r w:rsidR="00EF0755" w:rsidRPr="001C5874">
        <w:t>Самариной:</w:t>
      </w:r>
      <w:r w:rsidRPr="001C5874">
        <w:t xml:space="preserve"> «</w:t>
      </w:r>
      <w:r w:rsidR="001C5874" w:rsidRPr="001C5874">
        <w:t xml:space="preserve">Использование терапевтического лекарственного мониторинга в рамках усовершенствованной "Школы для пациентов с хроническим миелоидным лейкозом", как механизма преодоления субоптимального ответа и неудачи терапии иматинибом».  </w:t>
      </w:r>
      <w:proofErr w:type="gramStart"/>
      <w:r w:rsidR="001C5874" w:rsidRPr="001C5874">
        <w:t>В данной работе впервые предложены модифицированные схемы проведения «Школ хронического миелолейкоза» для пациентов Нижегородской области: деление на потоки в зависимости от длительности терапии; деление на потоки в зависимости от ответов на терапию; выделение в рамках работы Школы нескольких блоков: диагностического (забор анализов), образовательного (лекции по вопросам диагностики и лечения хронического миелолейкоза) и терапевтического (интерактивные и индивидуальные консультации, анкетирование);</w:t>
      </w:r>
      <w:proofErr w:type="gramEnd"/>
      <w:r w:rsidR="001C5874" w:rsidRPr="001C5874">
        <w:t xml:space="preserve"> </w:t>
      </w:r>
      <w:proofErr w:type="gramStart"/>
      <w:r w:rsidR="001C5874" w:rsidRPr="001C5874">
        <w:t>разработка и внедрение модифицированных «Дневников для пациента с хроническим миелолейкозом» с включением данных цитогенетических и молекулярных ответов.</w:t>
      </w:r>
      <w:proofErr w:type="gramEnd"/>
      <w:r w:rsidR="001C5874" w:rsidRPr="001C5874">
        <w:t xml:space="preserve"> Впервые проведено и проанализировано сравнение ответов на терапию (в соответствии с критериями </w:t>
      </w:r>
      <w:r w:rsidR="001C5874" w:rsidRPr="001C5874">
        <w:rPr>
          <w:lang w:val="en-US"/>
        </w:rPr>
        <w:t>ELN</w:t>
      </w:r>
      <w:r w:rsidR="001C5874" w:rsidRPr="001C5874">
        <w:t xml:space="preserve"> 2009) у пациентов Нижегородской области, посещающих и не посещающих «Школы </w:t>
      </w:r>
      <w:proofErr w:type="gramStart"/>
      <w:r w:rsidR="001C5874" w:rsidRPr="001C5874">
        <w:t>хронического</w:t>
      </w:r>
      <w:proofErr w:type="gramEnd"/>
      <w:r w:rsidR="001C5874" w:rsidRPr="001C5874">
        <w:t xml:space="preserve"> миелолейкоза». Доказана важность проведения «Школ хронического миелолейкоза» для своевременного мониторинга за течением заболевания, в том числе у пациентов в хронической фазе хронического миелолейкоза для увеличения количества оптимальных ответов на лечение (оптимизации терапии). </w:t>
      </w:r>
      <w:proofErr w:type="gramStart"/>
      <w:r w:rsidR="001C5874" w:rsidRPr="001C5874">
        <w:t>Оценено и проведено в динамике анкетирование пациентов, посещающих «Школы хронического миелолейкоза» в рутинной клинической практике по следующим направлениям: качество жизни пациентов с хроническим миелолейкозом при установлении диагноза и на фоне пролонгации терапии; приверженность терапии в первые 3 мес. после назначения лечения и на фоне пролонгации терапии.</w:t>
      </w:r>
      <w:proofErr w:type="gramEnd"/>
      <w:r w:rsidR="001C5874" w:rsidRPr="001C5874">
        <w:t xml:space="preserve"> Впервые в рутинной клинической практике доказано улучшение физического и психологического компонентов качества жизни пациентов с </w:t>
      </w:r>
      <w:proofErr w:type="gramStart"/>
      <w:r w:rsidR="001C5874" w:rsidRPr="001C5874">
        <w:t>хроническим</w:t>
      </w:r>
      <w:proofErr w:type="gramEnd"/>
      <w:r w:rsidR="001C5874" w:rsidRPr="001C5874">
        <w:t xml:space="preserve"> миелолейкозом на фоне терапии иматинибом. </w:t>
      </w:r>
      <w:proofErr w:type="gramStart"/>
      <w:r w:rsidR="001C5874" w:rsidRPr="001C5874">
        <w:t>Впервые в рутинной клинической практике осуществлен динамический терапевтический лекарственный мониторинг: а) у пациентов с подозрением на некомплаентность при лечении хронического миелолейкоза в рамках «Школы хронического миелолейкоза» до и после проведения бесед о необходимости соблюдения режима терапии; б) у пациентов, соблюдающих режимы терапии при лечении хронического миелолейкоза в рамках «Школы хронического миелолейкоза».</w:t>
      </w:r>
      <w:proofErr w:type="gramEnd"/>
      <w:r w:rsidR="001C5874" w:rsidRPr="001C5874">
        <w:t xml:space="preserve"> Доказано, что концентрация препарата в сыворотке у пациентов, соблюдающих режим терапии, выше, чем у пациентов </w:t>
      </w:r>
      <w:proofErr w:type="gramStart"/>
      <w:r w:rsidR="001C5874" w:rsidRPr="001C5874">
        <w:t>с</w:t>
      </w:r>
      <w:proofErr w:type="gramEnd"/>
      <w:r w:rsidR="001C5874" w:rsidRPr="001C5874">
        <w:t xml:space="preserve"> низким комплаенсом. Впервые проведено сопоставление и дана </w:t>
      </w:r>
      <w:r w:rsidR="001C5874" w:rsidRPr="001C5874">
        <w:lastRenderedPageBreak/>
        <w:t>оценка результатов анкетирования по опроснику «Приверженность терапии» (субъективная оценка) и результатов терапевтического лекарственного мониторинга (объективная оценка) в рутинной клинической практике у пациентов Нижегородской области.</w:t>
      </w:r>
    </w:p>
    <w:p w:rsidR="009F7C5D" w:rsidRDefault="001C5874" w:rsidP="009F7C5D">
      <w:pPr>
        <w:pStyle w:val="a3"/>
        <w:spacing w:before="0" w:beforeAutospacing="0" w:after="0" w:afterAutospacing="0"/>
        <w:jc w:val="both"/>
      </w:pPr>
      <w:r>
        <w:t xml:space="preserve">         </w:t>
      </w:r>
      <w:r w:rsidRPr="00C578CC">
        <w:t>Практическая значимость исследования заключается в</w:t>
      </w:r>
      <w:r>
        <w:t xml:space="preserve"> том, что </w:t>
      </w:r>
      <w:r w:rsidRPr="009B7193">
        <w:t>созданные и внедренные на территории Нижегородской области модифицированные Школы хронического миелолейкоза для пациентов являются эффективным инструментом для оценки диагностики и лечения на различных этапах наблюдения, что позволяет усовершенствовать организацию оказания медицинской помощи данной категории больных.</w:t>
      </w:r>
      <w:r w:rsidR="009B7193">
        <w:t xml:space="preserve"> </w:t>
      </w:r>
      <w:r w:rsidR="009B7193" w:rsidRPr="00C578CC">
        <w:t>Практическая значимость исследования заключается в</w:t>
      </w:r>
      <w:r w:rsidR="009B7193">
        <w:t xml:space="preserve"> том, что </w:t>
      </w:r>
      <w:r w:rsidRPr="009B7193">
        <w:t>позволяет улучшить комплаентность пациентов, что повысит качество ведения пациентов с данной нозологией (своевременный всесторонний мониторинг и своевременная коррекция выявленных отклонений).</w:t>
      </w:r>
      <w:r w:rsidR="009B7193" w:rsidRPr="009B7193">
        <w:t xml:space="preserve"> </w:t>
      </w:r>
      <w:r w:rsidRPr="009B7193">
        <w:t>Показано, что внедрение в рутинную клиническую практику анкетирования пациентов с ХМЛ позволяет своевременно оценить различные параметры ответа пациента на терапию, обнаружить нарушение комплаенса, изменение качества жизни и принять меры по устранению возникающих нарушений.</w:t>
      </w:r>
      <w:r w:rsidR="009B7193" w:rsidRPr="009B7193">
        <w:t xml:space="preserve"> </w:t>
      </w:r>
      <w:r w:rsidRPr="009B7193">
        <w:t>Доказано, что введение динамического терапевтического лекарственного мониторинга позволяет выявить пациентов с нарушением комплаенса и своевременно принять меры к его улучшению.</w:t>
      </w:r>
    </w:p>
    <w:p w:rsidR="009F7C5D" w:rsidRDefault="009F7C5D" w:rsidP="009F7C5D">
      <w:pPr>
        <w:pStyle w:val="a3"/>
        <w:spacing w:before="0" w:beforeAutospacing="0" w:after="0" w:afterAutospacing="0"/>
        <w:jc w:val="both"/>
      </w:pPr>
      <w:r>
        <w:t xml:space="preserve">         Под руководством проф. </w:t>
      </w:r>
      <w:r w:rsidRPr="009F7C5D">
        <w:t xml:space="preserve">Е.В. Силиной </w:t>
      </w:r>
      <w:r>
        <w:t xml:space="preserve">и </w:t>
      </w:r>
      <w:r w:rsidR="00136D26">
        <w:t>проф. В.А. Ступина</w:t>
      </w:r>
      <w:r w:rsidRPr="009F7C5D">
        <w:t xml:space="preserve"> </w:t>
      </w:r>
      <w:r>
        <w:t>в 2013 году защищена</w:t>
      </w:r>
      <w:r w:rsidRPr="009F7C5D">
        <w:t xml:space="preserve"> диссертация на соискание ученой степени кандидата медицинских наук </w:t>
      </w:r>
      <w:r>
        <w:t>М.А.</w:t>
      </w:r>
      <w:r w:rsidRPr="009F7C5D">
        <w:t xml:space="preserve">Собирова </w:t>
      </w:r>
      <w:r>
        <w:t xml:space="preserve">на тему: </w:t>
      </w:r>
      <w:r w:rsidRPr="009F7C5D">
        <w:t>«Оксидантный стресс и его коррекция у больных с язвенным гастродуоденальным кровотечением».</w:t>
      </w:r>
      <w:r>
        <w:t xml:space="preserve"> </w:t>
      </w:r>
      <w:r w:rsidRPr="009F7C5D">
        <w:t xml:space="preserve">Научная новизна данного исследования состоит в том, что впервые проведено комплексное изучение выраженности оксидативного стресса по параметрам </w:t>
      </w:r>
      <w:r>
        <w:t xml:space="preserve">свободнорадикальных процессов </w:t>
      </w:r>
      <w:r w:rsidRPr="009F7C5D">
        <w:t xml:space="preserve">при </w:t>
      </w:r>
      <w:r>
        <w:t>язвенном гастродуоденальном кровотечении</w:t>
      </w:r>
      <w:r w:rsidRPr="009F7C5D">
        <w:t xml:space="preserve">, доказавшее значимость его роли в патогенезе данного заболевания. Впервые получены достоверные данные корреляционной связи маркеров различных этапов </w:t>
      </w:r>
      <w:r>
        <w:t xml:space="preserve">свободнорадикальных процессов </w:t>
      </w:r>
      <w:r w:rsidRPr="009F7C5D">
        <w:t xml:space="preserve">со степенью тяжести кровопотери, состояния, этиологии </w:t>
      </w:r>
      <w:r>
        <w:t>язвенно гастродуоденальном кровотечении</w:t>
      </w:r>
      <w:r w:rsidRPr="009F7C5D">
        <w:t xml:space="preserve">. Продемонстрирована возможность использования маркера перекисно-липидного этапа </w:t>
      </w:r>
      <w:r>
        <w:t xml:space="preserve">свободнорадикальных процессов </w:t>
      </w:r>
      <w:r w:rsidRPr="009F7C5D">
        <w:t xml:space="preserve">– малонового диальдегида в качестве раннего диагностического параметра оценки тяжести течения, прогноза и эффективности лечения </w:t>
      </w:r>
      <w:r>
        <w:t>язвенно гастродуоденального кровотечения</w:t>
      </w:r>
      <w:r w:rsidRPr="009F7C5D">
        <w:t xml:space="preserve"> различной этиологии. На основании результатов лечения и данных динамики течения </w:t>
      </w:r>
      <w:r>
        <w:t xml:space="preserve">свободнорадикальных процессов </w:t>
      </w:r>
      <w:r w:rsidRPr="009F7C5D">
        <w:t>объективизировано назначение и положительное влияние антиоксидантной терапии у больных с язвенным гастродуоденальным кровотечением с различной секреторной активностью желудка.</w:t>
      </w:r>
    </w:p>
    <w:p w:rsidR="00FA0C63" w:rsidRDefault="009F7C5D" w:rsidP="00095EBF">
      <w:pPr>
        <w:pStyle w:val="a3"/>
        <w:spacing w:before="0" w:beforeAutospacing="0" w:after="0" w:afterAutospacing="0"/>
        <w:jc w:val="both"/>
      </w:pPr>
      <w:r>
        <w:t xml:space="preserve">           Практическая значимость работы заключается в том, что в</w:t>
      </w:r>
      <w:r w:rsidRPr="009F7C5D">
        <w:t>ыявлены новые лабораторные</w:t>
      </w:r>
      <w:r>
        <w:t xml:space="preserve"> критерии для ведения больных с </w:t>
      </w:r>
      <w:r w:rsidRPr="009F7C5D">
        <w:t xml:space="preserve">язвенным гастродуоденальным кровотечением. Разработан диагностический и лечебный алгоритм включения антиоксидантной терапии в комплекс лечения больных с </w:t>
      </w:r>
      <w:proofErr w:type="spellStart"/>
      <w:proofErr w:type="gramStart"/>
      <w:r w:rsidRPr="009F7C5D">
        <w:t>с</w:t>
      </w:r>
      <w:proofErr w:type="spellEnd"/>
      <w:proofErr w:type="gramEnd"/>
      <w:r w:rsidRPr="009F7C5D">
        <w:t xml:space="preserve"> язвенным </w:t>
      </w:r>
      <w:proofErr w:type="spellStart"/>
      <w:r w:rsidRPr="009F7C5D">
        <w:t>гастродуоденальным</w:t>
      </w:r>
      <w:proofErr w:type="spellEnd"/>
      <w:r w:rsidRPr="009F7C5D">
        <w:t xml:space="preserve"> кровотечением, что позволило сократить сроки рубцевания и эпителизации язв, число рецидивов кровотечения, сроки пребывани</w:t>
      </w:r>
      <w:r>
        <w:t>я пациентов в стационаре и</w:t>
      </w:r>
      <w:r w:rsidRPr="009F7C5D">
        <w:t xml:space="preserve"> летальность.</w:t>
      </w:r>
    </w:p>
    <w:p w:rsidR="00095EBF" w:rsidRDefault="00EA3C3D" w:rsidP="00095EBF">
      <w:pPr>
        <w:pStyle w:val="a3"/>
        <w:spacing w:before="0" w:beforeAutospacing="0" w:after="0" w:afterAutospacing="0"/>
        <w:jc w:val="both"/>
        <w:rPr>
          <w:color w:val="000000"/>
        </w:rPr>
      </w:pPr>
      <w:r w:rsidRPr="00EA3C3D">
        <w:t xml:space="preserve">          Под руководством проф. Е.В. Силиной и проф. С.А. Румянцевой </w:t>
      </w:r>
      <w:r>
        <w:t xml:space="preserve">в 2014 году </w:t>
      </w:r>
      <w:r w:rsidRPr="00EA3C3D">
        <w:t xml:space="preserve">защищена диссертация на соискание ученой </w:t>
      </w:r>
      <w:proofErr w:type="gramStart"/>
      <w:r w:rsidRPr="00EA3C3D">
        <w:t>степени кандидата медицинских наук аспирант</w:t>
      </w:r>
      <w:r w:rsidR="00FA0C63">
        <w:t>а кафедры</w:t>
      </w:r>
      <w:proofErr w:type="gramEnd"/>
      <w:r w:rsidR="00FA0C63">
        <w:t xml:space="preserve"> А.С. Орловой на тему: «</w:t>
      </w:r>
      <w:r w:rsidRPr="00EA3C3D">
        <w:t>Особенности свободнорадикальных процессов у коморбидных больных при остром инсульте и транзиторных ишемических атаках»</w:t>
      </w:r>
      <w:r w:rsidR="00095EBF">
        <w:t>.</w:t>
      </w:r>
      <w:r w:rsidR="00095EBF" w:rsidRPr="00095EBF">
        <w:rPr>
          <w:sz w:val="27"/>
          <w:szCs w:val="27"/>
        </w:rPr>
        <w:t xml:space="preserve"> </w:t>
      </w:r>
      <w:r w:rsidR="00095EBF" w:rsidRPr="00095EBF">
        <w:t xml:space="preserve">Впервые анализ состояния </w:t>
      </w:r>
      <w:r w:rsidR="00095EBF">
        <w:t>свободнорадикальных процессов</w:t>
      </w:r>
      <w:r w:rsidR="00095EBF" w:rsidRPr="00095EBF">
        <w:t xml:space="preserve">, показавший усиление дисбаланса </w:t>
      </w:r>
      <w:r w:rsidR="00095EBF">
        <w:t>свободнорадикальных процессов</w:t>
      </w:r>
      <w:r w:rsidR="00095EBF" w:rsidRPr="00095EBF">
        <w:t xml:space="preserve">, пропорциональное тяжести </w:t>
      </w:r>
      <w:proofErr w:type="gramStart"/>
      <w:r w:rsidR="00095EBF" w:rsidRPr="00095EBF">
        <w:t>сердечно-сосудистой</w:t>
      </w:r>
      <w:proofErr w:type="gramEnd"/>
      <w:r w:rsidR="00095EBF" w:rsidRPr="00095EBF">
        <w:t xml:space="preserve"> коморбидности и инсульта, проведен у больных с нарушениями мозгового кровообращения различного характера и тяжести, развившимися на фоне сосудистой коморбидности различной тяжести. </w:t>
      </w:r>
      <w:r w:rsidR="00095EBF" w:rsidRPr="00095EBF">
        <w:rPr>
          <w:color w:val="000000"/>
        </w:rPr>
        <w:t>Впервые у больных с острым инсультом показано взаимопотенцирование</w:t>
      </w:r>
      <w:r w:rsidR="00095EBF" w:rsidRPr="00095EBF">
        <w:t xml:space="preserve"> дисбаланса </w:t>
      </w:r>
      <w:r w:rsidR="00095EBF">
        <w:t>свободнорадикальных процессов</w:t>
      </w:r>
      <w:r w:rsidR="00095EBF" w:rsidRPr="00095EBF">
        <w:t xml:space="preserve"> и гипергликемии, </w:t>
      </w:r>
      <w:r w:rsidR="00095EBF" w:rsidRPr="00095EBF">
        <w:rPr>
          <w:color w:val="000000"/>
        </w:rPr>
        <w:t>прогрессирующих</w:t>
      </w:r>
      <w:r w:rsidR="00095EBF" w:rsidRPr="00095EBF">
        <w:t xml:space="preserve"> на фоне сосудистой коморбидности, как проявлений единого процесса </w:t>
      </w:r>
      <w:r w:rsidR="00095EBF" w:rsidRPr="00095EBF">
        <w:lastRenderedPageBreak/>
        <w:t xml:space="preserve">энергетической дезинтеграции, обусловленной расстройствами аэробного и анаэробного гликолиза. Впервые выявлены корреляции тяжести дисбаланса </w:t>
      </w:r>
      <w:r w:rsidR="00095EBF">
        <w:t>свободнорадикальных процессов</w:t>
      </w:r>
      <w:r w:rsidR="00095EBF" w:rsidRPr="00095EBF">
        <w:t xml:space="preserve"> по таким маркерам, как антиперекисная активность плазмы и </w:t>
      </w:r>
      <w:r w:rsidR="00095EBF">
        <w:t>содержание малонового</w:t>
      </w:r>
      <w:r w:rsidR="00095EBF" w:rsidRPr="00095EBF">
        <w:t xml:space="preserve"> диальдегид</w:t>
      </w:r>
      <w:r w:rsidR="00095EBF">
        <w:t>а в плазме в</w:t>
      </w:r>
      <w:r w:rsidR="00095EBF" w:rsidRPr="00095EBF">
        <w:t xml:space="preserve"> с уровнем функционального восстановления и исходом острого инсульта при длительном катамнестическом наблюдении в постинсультном периоде от 6 </w:t>
      </w:r>
      <w:proofErr w:type="gramStart"/>
      <w:r w:rsidR="00095EBF" w:rsidRPr="00095EBF">
        <w:t>мес</w:t>
      </w:r>
      <w:proofErr w:type="gramEnd"/>
      <w:r w:rsidR="00095EBF" w:rsidRPr="00095EBF">
        <w:t xml:space="preserve"> до 6 лет.</w:t>
      </w:r>
      <w:r w:rsidR="00095EBF" w:rsidRPr="00095EBF">
        <w:rPr>
          <w:color w:val="FF0000"/>
        </w:rPr>
        <w:t xml:space="preserve"> </w:t>
      </w:r>
      <w:proofErr w:type="gramStart"/>
      <w:r w:rsidR="00095EBF" w:rsidRPr="00095EBF">
        <w:rPr>
          <w:color w:val="000000"/>
        </w:rPr>
        <w:t xml:space="preserve">Впервые установлена высокая корреляционная связь уровней ведущего маркера </w:t>
      </w:r>
      <w:r w:rsidR="00095EBF">
        <w:t>свободнорадикальных процессов</w:t>
      </w:r>
      <w:r w:rsidR="00095EBF" w:rsidRPr="00095EBF">
        <w:rPr>
          <w:color w:val="000000"/>
        </w:rPr>
        <w:t xml:space="preserve"> – </w:t>
      </w:r>
      <w:r w:rsidR="00095EBF">
        <w:rPr>
          <w:color w:val="000000"/>
        </w:rPr>
        <w:t xml:space="preserve">антиперекисной активнсти плазмы </w:t>
      </w:r>
      <w:r w:rsidR="00095EBF" w:rsidRPr="00095EBF">
        <w:rPr>
          <w:color w:val="000000"/>
        </w:rPr>
        <w:t>– с развитием у пациентов с сосудистой коморби</w:t>
      </w:r>
      <w:r w:rsidR="00095EBF">
        <w:rPr>
          <w:color w:val="000000"/>
        </w:rPr>
        <w:t>дностью острого инсульта или транзиторных ишемических атак</w:t>
      </w:r>
      <w:r w:rsidR="00095EBF" w:rsidRPr="00095EBF">
        <w:rPr>
          <w:color w:val="000000"/>
        </w:rPr>
        <w:t>.</w:t>
      </w:r>
      <w:proofErr w:type="gramEnd"/>
    </w:p>
    <w:p w:rsidR="00BC0D46" w:rsidRDefault="00095EBF" w:rsidP="00BC0D46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          </w:t>
      </w:r>
      <w:r w:rsidRPr="00095EBF">
        <w:t xml:space="preserve">Практическая значимость работы заключается в разработке нового подхода к роли расстройств свободнорадикальных процессов и нарушения утилизации глюкозы в патогенезе </w:t>
      </w:r>
      <w:r>
        <w:t xml:space="preserve">инсульта </w:t>
      </w:r>
      <w:r w:rsidRPr="00095EBF">
        <w:t xml:space="preserve">на фоне </w:t>
      </w:r>
      <w:proofErr w:type="gramStart"/>
      <w:r w:rsidRPr="00095EBF">
        <w:t>сердечно-сосудистой</w:t>
      </w:r>
      <w:proofErr w:type="gramEnd"/>
      <w:r w:rsidRPr="00095EBF">
        <w:t xml:space="preserve"> коморбидности. Доказано, что в основе расстройств </w:t>
      </w:r>
      <w:r>
        <w:t>свободнорадикальных процессов</w:t>
      </w:r>
      <w:r w:rsidRPr="00095EBF">
        <w:t xml:space="preserve"> лежат нарушения как кислородных, так и перекисно-липидных составляющих свободнорадикального гомеостаза, протекающие с определенной последовательностью, выраженностью и направленностью, и поэтому определяющие степень тканевой деструкции. Полученные данные дали возможность впервые разработать критерии раннего прогноза, течения и исхода </w:t>
      </w:r>
      <w:r w:rsidR="0010035B">
        <w:t xml:space="preserve">инсульта </w:t>
      </w:r>
      <w:r w:rsidRPr="00095EBF">
        <w:t>на фоне сосудистой коморбидности.</w:t>
      </w:r>
    </w:p>
    <w:p w:rsidR="00A40A31" w:rsidRPr="00CF5797" w:rsidRDefault="00BC0D46" w:rsidP="00A40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A40A31">
        <w:rPr>
          <w:sz w:val="24"/>
          <w:szCs w:val="24"/>
        </w:rPr>
        <w:t xml:space="preserve">         </w:t>
      </w:r>
      <w:r w:rsidRPr="00A40A31">
        <w:rPr>
          <w:rFonts w:ascii="Times New Roman" w:hAnsi="Times New Roman" w:cs="Times New Roman"/>
          <w:sz w:val="24"/>
          <w:szCs w:val="24"/>
        </w:rPr>
        <w:t>Под руководством проф. С.Б.Болевича и проф</w:t>
      </w:r>
      <w:r w:rsidR="00A40A31" w:rsidRPr="00A40A31">
        <w:rPr>
          <w:rFonts w:ascii="Times New Roman" w:hAnsi="Times New Roman" w:cs="Times New Roman"/>
          <w:sz w:val="24"/>
          <w:szCs w:val="24"/>
        </w:rPr>
        <w:t xml:space="preserve">. В.Л.Малыгина </w:t>
      </w:r>
      <w:r w:rsidRPr="00A40A31">
        <w:rPr>
          <w:rFonts w:ascii="Times New Roman" w:hAnsi="Times New Roman" w:cs="Times New Roman"/>
          <w:sz w:val="24"/>
          <w:szCs w:val="24"/>
        </w:rPr>
        <w:t>в 2014 году апробирована и подготовлена к защите в 2015 году диссертация на соискание ученой степени кандидата медицинских наук  аспиранта В.А.Орлова на тему</w:t>
      </w:r>
      <w:r w:rsidRPr="00A40A31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  <w:r w:rsidR="00A40A31" w:rsidRPr="00CF5797">
        <w:rPr>
          <w:rFonts w:ascii="Times New Roman" w:eastAsia="Calibri" w:hAnsi="Times New Roman" w:cs="Times New Roman"/>
          <w:caps/>
          <w:sz w:val="24"/>
          <w:szCs w:val="24"/>
        </w:rPr>
        <w:t>З</w:t>
      </w:r>
      <w:r w:rsidR="00A40A31" w:rsidRPr="00CF5797">
        <w:rPr>
          <w:rFonts w:ascii="Times New Roman" w:eastAsia="Calibri" w:hAnsi="Times New Roman" w:cs="Times New Roman"/>
          <w:sz w:val="24"/>
          <w:szCs w:val="24"/>
        </w:rPr>
        <w:t>акономерност</w:t>
      </w:r>
      <w:r w:rsidR="00A40A31" w:rsidRPr="00A40A31">
        <w:rPr>
          <w:rFonts w:ascii="Times New Roman" w:eastAsia="Calibri" w:hAnsi="Times New Roman" w:cs="Times New Roman"/>
          <w:sz w:val="24"/>
          <w:szCs w:val="24"/>
        </w:rPr>
        <w:t xml:space="preserve">и свободнорадикальных процессов </w:t>
      </w:r>
      <w:r w:rsidR="00A40A31" w:rsidRPr="00CF5797">
        <w:rPr>
          <w:rFonts w:ascii="Times New Roman" w:eastAsia="Calibri" w:hAnsi="Times New Roman" w:cs="Times New Roman"/>
          <w:sz w:val="24"/>
          <w:szCs w:val="24"/>
        </w:rPr>
        <w:t>при шизофрении (патофизиологические, диагностические и терапевтические аспекты)</w:t>
      </w:r>
      <w:r w:rsidR="00A40A31" w:rsidRPr="00A40A3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40A31" w:rsidRPr="00A40A31">
        <w:rPr>
          <w:rFonts w:ascii="Times New Roman" w:hAnsi="Times New Roman" w:cs="Times New Roman"/>
          <w:sz w:val="24"/>
          <w:szCs w:val="24"/>
        </w:rPr>
        <w:t>Научная новизна данного исследования состоит в том, что</w:t>
      </w:r>
      <w:r w:rsidR="00A40A31">
        <w:rPr>
          <w:rFonts w:ascii="Times New Roman" w:hAnsi="Times New Roman" w:cs="Times New Roman"/>
          <w:sz w:val="24"/>
          <w:szCs w:val="24"/>
        </w:rPr>
        <w:t>, в</w:t>
      </w:r>
      <w:r w:rsidR="00A40A31" w:rsidRPr="00CF579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первые проведен количественный, качественный и корреляционный анализ параметров свободнорадикальных процессов у больных шизофренией различной тяжести, длительности заболевания и характером течения, что дало возможность обосновать их роль в патогенезе шизофрении. Впервые показана </w:t>
      </w:r>
      <w:r w:rsidR="00A40A31" w:rsidRPr="00CF5797">
        <w:rPr>
          <w:rFonts w:ascii="Times New Roman" w:eastAsia="Calibri" w:hAnsi="Times New Roman" w:cs="Times New Roman"/>
          <w:bCs/>
          <w:sz w:val="24"/>
          <w:szCs w:val="24"/>
        </w:rPr>
        <w:t>возможность использования таких маркеров свободнорадикальных процессов как базальный и стимулированный показатель интенсиверсти хемилюминесценции лейкоцитов, малонового диальдегида и антиперекисной активности плазмы в качестве вспомогательных диагностических тестов для оценки тяжести течения и прогноза шизофрении.</w:t>
      </w:r>
      <w:r w:rsidR="00A40A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40A31" w:rsidRPr="00CF5797">
        <w:rPr>
          <w:rFonts w:ascii="Times New Roman" w:eastAsia="Calibri" w:hAnsi="Times New Roman" w:cs="Times New Roman"/>
          <w:snapToGrid w:val="0"/>
          <w:sz w:val="24"/>
          <w:szCs w:val="24"/>
        </w:rPr>
        <w:t>Проведен анализ взаимосвязи показателей свободнорадикальных процессов с детальной оценкой клинической симптоматики по общепринятым шкалам PANSS и BPRS, что позволило установить закономерности течения оксидантного стресса при шизофрении.</w:t>
      </w:r>
      <w:r w:rsidR="00A40A3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A40A31" w:rsidRPr="00CF579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Впервые проведен сравнительный анализ результатов лечения больных шизофренией различной степени тяжести </w:t>
      </w:r>
      <w:r w:rsidR="00A40A31" w:rsidRPr="00CF5797">
        <w:rPr>
          <w:rFonts w:ascii="Times New Roman" w:eastAsia="Calibri" w:hAnsi="Times New Roman" w:cs="Times New Roman"/>
          <w:sz w:val="24"/>
          <w:szCs w:val="24"/>
        </w:rPr>
        <w:t xml:space="preserve">и длительности заболевания при получении ими различных схем фармакотерапии. </w:t>
      </w:r>
      <w:r w:rsidR="00A40A31" w:rsidRPr="00CF5797">
        <w:rPr>
          <w:rFonts w:ascii="Times New Roman" w:eastAsia="Calibri" w:hAnsi="Times New Roman" w:cs="Times New Roman"/>
          <w:snapToGrid w:val="0"/>
          <w:sz w:val="24"/>
          <w:szCs w:val="24"/>
        </w:rPr>
        <w:t>Выявленны изменения динамики показателей свободнорадикальных процессов на фоне проводимой терапии типичными и атипичными нейролептиками. Установлено влияние антиоксидантной терапии на динамику психопатологической симптоматики, свободнорадикальных процессов, эффективность лечения и длительность ремиссии у больных шизофренией, что позволило улучшить результаты лечения.</w:t>
      </w:r>
    </w:p>
    <w:p w:rsidR="00A40A31" w:rsidRPr="00CF5797" w:rsidRDefault="00A40A31" w:rsidP="00A40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797">
        <w:rPr>
          <w:rFonts w:ascii="Times New Roman" w:eastAsia="Calibri" w:hAnsi="Times New Roman" w:cs="Times New Roman"/>
          <w:bCs/>
          <w:sz w:val="24"/>
          <w:szCs w:val="24"/>
        </w:rPr>
        <w:t>Практическая значимость</w:t>
      </w:r>
      <w:r w:rsidRPr="00CF57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F5797">
        <w:rPr>
          <w:rFonts w:ascii="Times New Roman" w:eastAsia="Calibri" w:hAnsi="Times New Roman" w:cs="Times New Roman"/>
          <w:bCs/>
          <w:sz w:val="24"/>
          <w:szCs w:val="24"/>
        </w:rPr>
        <w:t>исследования заключается в разработке нового подхода к роли расстройств свободнорадикальных процессов в патогенезе шизофрении. Доказано, что в основе расстройств СРП лежат нарушения как кислородных, так и перекисно-липидных составляющих свободнорадикального гомеостаза на фоне роста защитного маркера антиперекисной активности, определяющие степень тяжести шизофрении. Полученные данные</w:t>
      </w:r>
      <w:r w:rsidRPr="00CF5797">
        <w:rPr>
          <w:rFonts w:ascii="Times New Roman" w:eastAsia="Calibri" w:hAnsi="Times New Roman" w:cs="Times New Roman"/>
          <w:sz w:val="24"/>
          <w:szCs w:val="24"/>
        </w:rPr>
        <w:t xml:space="preserve"> дали возможность разработать</w:t>
      </w:r>
      <w:r w:rsidRPr="00CF579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патогенетически обоснованные рекомендации дифференцированной терапии пациентов с шизофренией,</w:t>
      </w:r>
      <w:r w:rsidRPr="00CF5797">
        <w:rPr>
          <w:rFonts w:ascii="Times New Roman" w:eastAsia="Calibri" w:hAnsi="Times New Roman" w:cs="Times New Roman"/>
          <w:bCs/>
          <w:sz w:val="24"/>
          <w:szCs w:val="24"/>
        </w:rPr>
        <w:t xml:space="preserve"> что позволяет оптимизировать психофармакотерапию, проводимую при обострении заболевания, и </w:t>
      </w:r>
      <w:r w:rsidRPr="00CF5797">
        <w:rPr>
          <w:rFonts w:ascii="Times New Roman" w:eastAsia="Calibri" w:hAnsi="Times New Roman" w:cs="Times New Roman"/>
          <w:snapToGrid w:val="0"/>
          <w:sz w:val="24"/>
          <w:szCs w:val="24"/>
        </w:rPr>
        <w:t>улучшить результаты лечения</w:t>
      </w:r>
      <w:r w:rsidRPr="00CF579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40A31" w:rsidRPr="00CF5797" w:rsidRDefault="00BC0D46" w:rsidP="00C42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color w:val="C00000"/>
        </w:rPr>
        <w:lastRenderedPageBreak/>
        <w:t xml:space="preserve">        </w:t>
      </w:r>
      <w:r w:rsidRPr="00A40A31">
        <w:rPr>
          <w:rFonts w:ascii="Times New Roman" w:hAnsi="Times New Roman" w:cs="Times New Roman"/>
          <w:sz w:val="24"/>
          <w:szCs w:val="24"/>
        </w:rPr>
        <w:t xml:space="preserve">Под руководством проф. Е.В.Силиной и проф. </w:t>
      </w:r>
      <w:proofErr w:type="spellStart"/>
      <w:r w:rsidRPr="00A40A31">
        <w:rPr>
          <w:rFonts w:ascii="Times New Roman" w:hAnsi="Times New Roman" w:cs="Times New Roman"/>
          <w:sz w:val="24"/>
          <w:szCs w:val="24"/>
        </w:rPr>
        <w:t>С.А.Румянцевой</w:t>
      </w:r>
      <w:proofErr w:type="spellEnd"/>
      <w:r w:rsidRPr="00A40A31">
        <w:rPr>
          <w:rFonts w:ascii="Times New Roman" w:hAnsi="Times New Roman" w:cs="Times New Roman"/>
          <w:sz w:val="24"/>
          <w:szCs w:val="24"/>
        </w:rPr>
        <w:t xml:space="preserve"> в 2014 году апробирована и подготовлена к защите в 2015 году диссертация на соискание ученой степени кандидата медицинских наук  аспирантк</w:t>
      </w:r>
      <w:r w:rsidR="00A40A31" w:rsidRPr="00A40A31">
        <w:rPr>
          <w:rFonts w:ascii="Times New Roman" w:hAnsi="Times New Roman" w:cs="Times New Roman"/>
          <w:sz w:val="24"/>
          <w:szCs w:val="24"/>
        </w:rPr>
        <w:t>и</w:t>
      </w:r>
      <w:r w:rsidRPr="00A40A31">
        <w:rPr>
          <w:rFonts w:ascii="Times New Roman" w:hAnsi="Times New Roman" w:cs="Times New Roman"/>
          <w:sz w:val="24"/>
          <w:szCs w:val="24"/>
        </w:rPr>
        <w:t xml:space="preserve"> </w:t>
      </w:r>
      <w:r w:rsidR="00A40A31" w:rsidRPr="00A40A31">
        <w:rPr>
          <w:rFonts w:ascii="Times New Roman" w:hAnsi="Times New Roman" w:cs="Times New Roman"/>
          <w:sz w:val="24"/>
          <w:szCs w:val="24"/>
        </w:rPr>
        <w:t>Н.А.</w:t>
      </w:r>
      <w:r w:rsidR="00FA0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A31">
        <w:rPr>
          <w:rFonts w:ascii="Times New Roman" w:hAnsi="Times New Roman" w:cs="Times New Roman"/>
          <w:sz w:val="24"/>
          <w:szCs w:val="24"/>
        </w:rPr>
        <w:t>Гамбоевой</w:t>
      </w:r>
      <w:proofErr w:type="spellEnd"/>
      <w:r w:rsidRPr="00A40A31">
        <w:rPr>
          <w:rFonts w:ascii="Times New Roman" w:hAnsi="Times New Roman" w:cs="Times New Roman"/>
          <w:sz w:val="24"/>
          <w:szCs w:val="24"/>
        </w:rPr>
        <w:t xml:space="preserve"> на тему</w:t>
      </w:r>
      <w:r w:rsidR="00FA0C63">
        <w:rPr>
          <w:rFonts w:ascii="Times New Roman" w:hAnsi="Times New Roman" w:cs="Times New Roman"/>
          <w:sz w:val="24"/>
          <w:szCs w:val="24"/>
        </w:rPr>
        <w:t>: «</w:t>
      </w:r>
      <w:r w:rsidR="00A40A31" w:rsidRPr="00A40A31">
        <w:rPr>
          <w:rFonts w:ascii="Times New Roman" w:eastAsia="Calibri" w:hAnsi="Times New Roman" w:cs="Times New Roman"/>
          <w:sz w:val="24"/>
          <w:szCs w:val="24"/>
        </w:rPr>
        <w:t>Клинико-патофизиологические особенности течения ишемического инсульта с ранней и поздней визуализацией</w:t>
      </w:r>
      <w:r w:rsidR="00B86BB4" w:rsidRPr="00A40A31">
        <w:rPr>
          <w:rFonts w:ascii="Times New Roman" w:hAnsi="Times New Roman" w:cs="Times New Roman"/>
          <w:sz w:val="24"/>
          <w:szCs w:val="24"/>
        </w:rPr>
        <w:t>».</w:t>
      </w:r>
      <w:r w:rsidR="00A40A31" w:rsidRPr="00A40A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29BE" w:rsidRPr="00A40A31">
        <w:rPr>
          <w:rFonts w:ascii="Times New Roman" w:hAnsi="Times New Roman" w:cs="Times New Roman"/>
          <w:sz w:val="24"/>
          <w:szCs w:val="24"/>
        </w:rPr>
        <w:t>Научная новизна данного исследования состоит в том, что</w:t>
      </w:r>
      <w:r w:rsidR="00C429BE">
        <w:rPr>
          <w:rFonts w:ascii="Times New Roman" w:hAnsi="Times New Roman" w:cs="Times New Roman"/>
          <w:sz w:val="24"/>
          <w:szCs w:val="24"/>
        </w:rPr>
        <w:t>, в</w:t>
      </w:r>
      <w:r w:rsidR="00A40A31" w:rsidRPr="00CF5797">
        <w:rPr>
          <w:rFonts w:ascii="Times New Roman" w:eastAsia="Calibri" w:hAnsi="Times New Roman" w:cs="Times New Roman"/>
          <w:bCs/>
          <w:sz w:val="24"/>
          <w:szCs w:val="24"/>
        </w:rPr>
        <w:t>первые проведен комплексный анализ клинико-лабораторных и нейровизуализационных изменений при ишемическом инсульте, показавший существенные различия между ранней и поздней визуализацией очага ишемии по данным компьютерной томографии, и доказавший необходимость повторного проведения нейровизуализации не только для оценки течения заболевания, но и для оптимизации интенсивной терапии инсульта.</w:t>
      </w:r>
      <w:proofErr w:type="gramEnd"/>
      <w:r w:rsidR="00C429B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40A31" w:rsidRPr="00CF5797">
        <w:rPr>
          <w:rFonts w:ascii="Times New Roman" w:eastAsia="Calibri" w:hAnsi="Times New Roman" w:cs="Times New Roman"/>
          <w:bCs/>
          <w:sz w:val="24"/>
          <w:szCs w:val="24"/>
        </w:rPr>
        <w:t>Показана взаимосвязь поздней визуализацией ишемического инсульта с клинической тяжестью и неблагоприятным исходом с высокой госпитальной летальностью, а также с массивной зоной поражения вещества мозга.</w:t>
      </w:r>
      <w:r w:rsidR="00C429B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A40A31" w:rsidRPr="00CF5797">
        <w:rPr>
          <w:rFonts w:ascii="Times New Roman" w:eastAsia="Calibri" w:hAnsi="Times New Roman" w:cs="Times New Roman"/>
          <w:bCs/>
          <w:sz w:val="24"/>
          <w:szCs w:val="24"/>
        </w:rPr>
        <w:t>Установлено, что ранняя визуализация (первые 3-48 часов от начала заболевания) характерна для</w:t>
      </w:r>
      <w:r w:rsidR="00A40A31" w:rsidRPr="00CF5797">
        <w:rPr>
          <w:rFonts w:ascii="Times New Roman" w:eastAsia="Calibri" w:hAnsi="Times New Roman" w:cs="Times New Roman"/>
          <w:sz w:val="24"/>
          <w:szCs w:val="24"/>
        </w:rPr>
        <w:t xml:space="preserve"> длительно развивающегося системного атеротромбоза и атеротромботического инсульта, что обуславливает постепенное развитие адаптативных и приспособительны механизмов и, как следствие, лучший исход; инсульт с поздней визуализацией чаще встречается при внезапно развивающемся кардиоэмболическиом и других подтипах, обуславливая более тяжелое клиническое течение и худший прогноз.</w:t>
      </w:r>
      <w:proofErr w:type="gramEnd"/>
      <w:r w:rsidR="00A40A31" w:rsidRPr="00CF57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40A31" w:rsidRPr="00CF5797">
        <w:rPr>
          <w:rFonts w:ascii="Times New Roman" w:eastAsia="Calibri" w:hAnsi="Times New Roman" w:cs="Times New Roman"/>
          <w:bCs/>
          <w:sz w:val="24"/>
          <w:szCs w:val="24"/>
        </w:rPr>
        <w:t>Впервые установлена роль гипоксии и энергодефицита, достигающего своего максимума при поздней визуализации ишемического инсульта на 3-7 сутки на фоне истощения компенсаторных возможностей организма с более резким срывом ауторегуляции, коррелирующие с массивностью очага повреждения головного мозга, тяжелым течением и исходом заболевания на госпитальном этапе и в отдаленном периодах.</w:t>
      </w:r>
      <w:proofErr w:type="gramEnd"/>
      <w:r w:rsidR="00C429B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40A31" w:rsidRPr="00CF5797">
        <w:rPr>
          <w:rFonts w:ascii="Times New Roman" w:eastAsia="Calibri" w:hAnsi="Times New Roman" w:cs="Times New Roman"/>
          <w:bCs/>
          <w:sz w:val="24"/>
          <w:szCs w:val="24"/>
        </w:rPr>
        <w:t xml:space="preserve">Продемонстрирована возможность использования таких показателей как лактатдегидрогеназа, молочная кислота, глюкоза, </w:t>
      </w:r>
      <w:r w:rsidR="00A40A31" w:rsidRPr="00CF579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pH</w:t>
      </w:r>
      <w:r w:rsidR="00A40A31" w:rsidRPr="00CF5797">
        <w:rPr>
          <w:rFonts w:ascii="Times New Roman" w:eastAsia="Calibri" w:hAnsi="Times New Roman" w:cs="Times New Roman"/>
          <w:bCs/>
          <w:sz w:val="24"/>
          <w:szCs w:val="24"/>
        </w:rPr>
        <w:t>, рСО</w:t>
      </w:r>
      <w:proofErr w:type="gramStart"/>
      <w:r w:rsidR="00A40A31" w:rsidRPr="00CF5797">
        <w:rPr>
          <w:rFonts w:ascii="Times New Roman" w:eastAsia="Calibri" w:hAnsi="Times New Roman" w:cs="Times New Roman"/>
          <w:bCs/>
          <w:sz w:val="24"/>
          <w:szCs w:val="24"/>
        </w:rPr>
        <w:t>2</w:t>
      </w:r>
      <w:proofErr w:type="gramEnd"/>
      <w:r w:rsidR="00A40A31" w:rsidRPr="00CF5797">
        <w:rPr>
          <w:rFonts w:ascii="Times New Roman" w:eastAsia="Calibri" w:hAnsi="Times New Roman" w:cs="Times New Roman"/>
          <w:bCs/>
          <w:sz w:val="24"/>
          <w:szCs w:val="24"/>
        </w:rPr>
        <w:t xml:space="preserve">, рО2, </w:t>
      </w:r>
      <w:r w:rsidR="00A40A31" w:rsidRPr="00CF579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</w:t>
      </w:r>
      <w:r w:rsidR="00A40A31" w:rsidRPr="00CF5797">
        <w:rPr>
          <w:rFonts w:ascii="Times New Roman" w:eastAsia="Calibri" w:hAnsi="Times New Roman" w:cs="Times New Roman"/>
          <w:bCs/>
          <w:sz w:val="24"/>
          <w:szCs w:val="24"/>
        </w:rPr>
        <w:t>О2 крови в качестве оценки течения, функционального исхода и прогноза острого инсульта.</w:t>
      </w:r>
    </w:p>
    <w:p w:rsidR="00D279BF" w:rsidRDefault="00A40A31" w:rsidP="00C429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797">
        <w:rPr>
          <w:rFonts w:ascii="Times New Roman" w:eastAsia="Calibri" w:hAnsi="Times New Roman" w:cs="Times New Roman"/>
          <w:bCs/>
          <w:sz w:val="24"/>
          <w:szCs w:val="24"/>
        </w:rPr>
        <w:t>Практическая значимость</w:t>
      </w:r>
      <w:r w:rsidRPr="00CF57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F5797">
        <w:rPr>
          <w:rFonts w:ascii="Times New Roman" w:eastAsia="Calibri" w:hAnsi="Times New Roman" w:cs="Times New Roman"/>
          <w:bCs/>
          <w:sz w:val="24"/>
          <w:szCs w:val="24"/>
        </w:rPr>
        <w:t>исследования заключается в разработке нового подхода к ранней диагностике острого ишемического инсульта, уточнении роли нарушения энергосинтеза и гипоксии в патогенезе острого инсульта поздней визуализации. Доказано, что в основе ранней и поздней визуализации по данным компьютерной томографии лежат нарушения составляющих аэробного и анаэробного окисления глюкозы, протекающие с определенной последовательностью, выраженностью и направленностью, и поэтому определяющие степень тканевой деструкции. Установлено приоритетное значение компьютерной томографии и оценки динамики кислотно-щелочного равновесия и ферментного состава крови при остром ишемическом инсульте. Полученные данные</w:t>
      </w:r>
      <w:r w:rsidRPr="00CF5797">
        <w:rPr>
          <w:rFonts w:ascii="Times New Roman" w:eastAsia="Calibri" w:hAnsi="Times New Roman" w:cs="Times New Roman"/>
          <w:sz w:val="24"/>
          <w:szCs w:val="24"/>
        </w:rPr>
        <w:t xml:space="preserve"> дали возможность разработать критерии раннего прогноза, течения и исхода острого инсульта с ранними и поздними сроками его визуализации, а также сформулировать патогенетически обоснованную концепцию дифференцированной терапии.</w:t>
      </w:r>
    </w:p>
    <w:p w:rsidR="00AD17E2" w:rsidRDefault="00AD17E2" w:rsidP="00C429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 руководством проф. С.Б.Болевича выполняется научная работа аспирантки </w:t>
      </w:r>
      <w:r w:rsidR="00FA0C63">
        <w:rPr>
          <w:rFonts w:ascii="Times New Roman" w:eastAsia="Calibri" w:hAnsi="Times New Roman" w:cs="Times New Roman"/>
          <w:sz w:val="24"/>
          <w:szCs w:val="24"/>
        </w:rPr>
        <w:t xml:space="preserve">кафедры </w:t>
      </w:r>
      <w:proofErr w:type="spellStart"/>
      <w:r w:rsidR="00FA0C63">
        <w:rPr>
          <w:rFonts w:ascii="Times New Roman" w:eastAsia="Calibri" w:hAnsi="Times New Roman" w:cs="Times New Roman"/>
          <w:sz w:val="24"/>
          <w:szCs w:val="24"/>
        </w:rPr>
        <w:t>А.А.Уразалиной</w:t>
      </w:r>
      <w:proofErr w:type="spellEnd"/>
      <w:r w:rsidR="00FA0C63">
        <w:rPr>
          <w:rFonts w:ascii="Times New Roman" w:eastAsia="Calibri" w:hAnsi="Times New Roman" w:cs="Times New Roman"/>
          <w:sz w:val="24"/>
          <w:szCs w:val="24"/>
        </w:rPr>
        <w:t xml:space="preserve"> на тему: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Сравнительные особенности свободнорадикальных процессов у больных с кожными заболеваниями». В данной работе впервые предполагается выявить особенности генерации активных форм кислорода лейкоцитами, уровня малонового диальдегида в плазме крови и антиперекисной активности плазме у </w:t>
      </w:r>
      <w:r w:rsidRPr="00677A82">
        <w:rPr>
          <w:rFonts w:ascii="Times New Roman" w:eastAsia="Calibri" w:hAnsi="Times New Roman" w:cs="Times New Roman"/>
          <w:sz w:val="24"/>
          <w:szCs w:val="24"/>
        </w:rPr>
        <w:t xml:space="preserve">больных с </w:t>
      </w:r>
      <w:r w:rsidR="00FA0C63" w:rsidRPr="00677A82">
        <w:rPr>
          <w:rFonts w:ascii="Times New Roman" w:eastAsia="Calibri" w:hAnsi="Times New Roman" w:cs="Times New Roman"/>
          <w:sz w:val="24"/>
          <w:szCs w:val="24"/>
        </w:rPr>
        <w:t>псориазом</w:t>
      </w:r>
      <w:r w:rsidRPr="00677A82">
        <w:rPr>
          <w:rFonts w:ascii="Times New Roman" w:eastAsia="Calibri" w:hAnsi="Times New Roman" w:cs="Times New Roman"/>
          <w:sz w:val="24"/>
          <w:szCs w:val="24"/>
        </w:rPr>
        <w:t>. Предполагается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зависимосимости от полученых результатов ввести коррегирующую терапию данных заболеваний.</w:t>
      </w:r>
    </w:p>
    <w:p w:rsidR="00A73D8E" w:rsidRDefault="00A7289A" w:rsidP="002779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A73D8E" w:rsidRPr="00277992">
        <w:rPr>
          <w:rFonts w:ascii="Times New Roman" w:eastAsia="Calibri" w:hAnsi="Times New Roman" w:cs="Times New Roman"/>
          <w:sz w:val="24"/>
          <w:szCs w:val="24"/>
        </w:rPr>
        <w:t xml:space="preserve">Под руководством проф. С.Б.Болевича выполняется научная работа аспирантки кафедры </w:t>
      </w:r>
      <w:proofErr w:type="spellStart"/>
      <w:r w:rsidR="00A73D8E" w:rsidRPr="00277992">
        <w:rPr>
          <w:rFonts w:ascii="Times New Roman" w:eastAsia="Calibri" w:hAnsi="Times New Roman" w:cs="Times New Roman"/>
          <w:sz w:val="24"/>
          <w:szCs w:val="24"/>
        </w:rPr>
        <w:t>Д.Ф.</w:t>
      </w:r>
      <w:r w:rsidR="00A73D8E" w:rsidRPr="00CF5797">
        <w:rPr>
          <w:rFonts w:ascii="Times New Roman" w:eastAsia="Calibri" w:hAnsi="Times New Roman" w:cs="Times New Roman"/>
          <w:sz w:val="24"/>
          <w:szCs w:val="24"/>
        </w:rPr>
        <w:t>Контарез</w:t>
      </w:r>
      <w:proofErr w:type="spellEnd"/>
      <w:r w:rsidR="00FA0C63">
        <w:rPr>
          <w:rFonts w:ascii="Times New Roman" w:eastAsia="Calibri" w:hAnsi="Times New Roman" w:cs="Times New Roman"/>
          <w:sz w:val="24"/>
          <w:szCs w:val="24"/>
        </w:rPr>
        <w:t xml:space="preserve"> на тему: «</w:t>
      </w:r>
      <w:r w:rsidR="00A73D8E" w:rsidRPr="00277992">
        <w:rPr>
          <w:rFonts w:ascii="Times New Roman" w:eastAsia="Calibri" w:hAnsi="Times New Roman" w:cs="Times New Roman"/>
          <w:sz w:val="24"/>
          <w:szCs w:val="24"/>
        </w:rPr>
        <w:t xml:space="preserve">Особенности свободнорадикальных процессов </w:t>
      </w:r>
      <w:r w:rsidR="00A73D8E" w:rsidRPr="00CF5797">
        <w:rPr>
          <w:rFonts w:ascii="Times New Roman" w:eastAsia="Calibri" w:hAnsi="Times New Roman" w:cs="Times New Roman"/>
          <w:sz w:val="24"/>
          <w:szCs w:val="24"/>
        </w:rPr>
        <w:t>у беременных женщин</w:t>
      </w:r>
      <w:r w:rsidR="00A73D8E" w:rsidRPr="00277992">
        <w:rPr>
          <w:rFonts w:ascii="Times New Roman" w:eastAsia="Calibri" w:hAnsi="Times New Roman" w:cs="Times New Roman"/>
          <w:sz w:val="24"/>
          <w:szCs w:val="24"/>
        </w:rPr>
        <w:t xml:space="preserve"> с гестозом». </w:t>
      </w:r>
      <w:r w:rsidR="00A73D8E" w:rsidRPr="00CF5797">
        <w:rPr>
          <w:rFonts w:ascii="Times New Roman" w:eastAsia="Calibri" w:hAnsi="Times New Roman" w:cs="Times New Roman"/>
          <w:sz w:val="24"/>
          <w:szCs w:val="24"/>
        </w:rPr>
        <w:t xml:space="preserve">В результате исследования планируется впервые всесторонне исследовать уровень генерации активных форм кислорода лейкоцитами, уровень малонового диальдегида в плазме крови, определить антиперекисную активность плазмы крови и состояние цитокинового статуса у женщин с гестозом легкой, средней и тяжелой степени, у беременных женщин с изолированными отеками, изолированной </w:t>
      </w:r>
      <w:r w:rsidR="00A73D8E" w:rsidRPr="00CF5797">
        <w:rPr>
          <w:rFonts w:ascii="Times New Roman" w:eastAsia="Calibri" w:hAnsi="Times New Roman" w:cs="Times New Roman"/>
          <w:sz w:val="24"/>
          <w:szCs w:val="24"/>
        </w:rPr>
        <w:lastRenderedPageBreak/>
        <w:t>артериальной гипертензией и изолированной протеинурией. Полученные результаты могут быть применены в акушерских клиниках и акушерских стационарах для выработки тактики профилактики, диагностики и лечения гестоза.</w:t>
      </w:r>
    </w:p>
    <w:p w:rsidR="00B201C4" w:rsidRDefault="000F3170" w:rsidP="00B201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277992" w:rsidRPr="00277992">
        <w:rPr>
          <w:rFonts w:ascii="Times New Roman" w:eastAsia="Calibri" w:hAnsi="Times New Roman" w:cs="Times New Roman"/>
          <w:sz w:val="24"/>
          <w:szCs w:val="24"/>
        </w:rPr>
        <w:t>Под руководством проф. С.Б.Болевича</w:t>
      </w:r>
      <w:r w:rsidR="00277992">
        <w:rPr>
          <w:rFonts w:ascii="Times New Roman" w:eastAsia="Calibri" w:hAnsi="Times New Roman" w:cs="Times New Roman"/>
          <w:sz w:val="24"/>
          <w:szCs w:val="24"/>
        </w:rPr>
        <w:t xml:space="preserve"> и проф. Е.А.Сосновой </w:t>
      </w:r>
      <w:r w:rsidR="00277992" w:rsidRPr="00277992">
        <w:rPr>
          <w:rFonts w:ascii="Times New Roman" w:eastAsia="Calibri" w:hAnsi="Times New Roman" w:cs="Times New Roman"/>
          <w:sz w:val="24"/>
          <w:szCs w:val="24"/>
        </w:rPr>
        <w:t xml:space="preserve"> выполняется научная работа аспирантки кафедры </w:t>
      </w:r>
      <w:proofErr w:type="spellStart"/>
      <w:r w:rsidR="00B201C4">
        <w:rPr>
          <w:rFonts w:ascii="Times New Roman" w:eastAsia="Calibri" w:hAnsi="Times New Roman" w:cs="Times New Roman"/>
          <w:sz w:val="24"/>
          <w:szCs w:val="24"/>
        </w:rPr>
        <w:t>М.Ш.Покаленьевой</w:t>
      </w:r>
      <w:proofErr w:type="spellEnd"/>
      <w:r w:rsidR="00B201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0C63">
        <w:rPr>
          <w:rFonts w:ascii="Times New Roman" w:eastAsia="Calibri" w:hAnsi="Times New Roman" w:cs="Times New Roman"/>
          <w:sz w:val="24"/>
          <w:szCs w:val="24"/>
        </w:rPr>
        <w:t>на тему: «</w:t>
      </w:r>
      <w:r w:rsidR="00B201C4" w:rsidRPr="00CF5797">
        <w:rPr>
          <w:rFonts w:ascii="Times New Roman" w:eastAsia="Calibri" w:hAnsi="Times New Roman" w:cs="Times New Roman"/>
          <w:sz w:val="24"/>
          <w:szCs w:val="24"/>
        </w:rPr>
        <w:t>Патофизиологическая роль свободнорадикальных процессов при невынашивании беременности</w:t>
      </w:r>
      <w:r w:rsidR="00277992" w:rsidRPr="00277992">
        <w:rPr>
          <w:rFonts w:ascii="Times New Roman" w:eastAsia="Calibri" w:hAnsi="Times New Roman" w:cs="Times New Roman"/>
          <w:sz w:val="24"/>
          <w:szCs w:val="24"/>
        </w:rPr>
        <w:t>».</w:t>
      </w:r>
      <w:r w:rsidR="00B201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01C4" w:rsidRPr="00CF5797">
        <w:rPr>
          <w:rFonts w:ascii="Times New Roman" w:eastAsia="Calibri" w:hAnsi="Times New Roman" w:cs="Times New Roman"/>
          <w:sz w:val="24"/>
          <w:szCs w:val="24"/>
        </w:rPr>
        <w:t xml:space="preserve">В результате исследования планируется впервые исследовать уровень генерации </w:t>
      </w:r>
      <w:r w:rsidR="00B201C4">
        <w:rPr>
          <w:rFonts w:ascii="Times New Roman" w:eastAsia="Calibri" w:hAnsi="Times New Roman" w:cs="Times New Roman"/>
          <w:sz w:val="24"/>
          <w:szCs w:val="24"/>
        </w:rPr>
        <w:t xml:space="preserve">активных форм кислорода </w:t>
      </w:r>
      <w:r w:rsidR="00B201C4" w:rsidRPr="00CF5797">
        <w:rPr>
          <w:rFonts w:ascii="Times New Roman" w:eastAsia="Calibri" w:hAnsi="Times New Roman" w:cs="Times New Roman"/>
          <w:sz w:val="24"/>
          <w:szCs w:val="24"/>
        </w:rPr>
        <w:t>лейкоцитами, уровень малонового диальдегида в плазме крови, определить антиперекисную активность плазмы крови и ингибирующее влия</w:t>
      </w:r>
      <w:r w:rsidR="00B201C4">
        <w:rPr>
          <w:rFonts w:ascii="Times New Roman" w:eastAsia="Calibri" w:hAnsi="Times New Roman" w:cs="Times New Roman"/>
          <w:sz w:val="24"/>
          <w:szCs w:val="24"/>
        </w:rPr>
        <w:t>ние тромбоцитов на генерацию активных форм кислорода</w:t>
      </w:r>
      <w:r w:rsidR="00B201C4" w:rsidRPr="00CF5797">
        <w:rPr>
          <w:rFonts w:ascii="Times New Roman" w:eastAsia="Calibri" w:hAnsi="Times New Roman" w:cs="Times New Roman"/>
          <w:sz w:val="24"/>
          <w:szCs w:val="24"/>
        </w:rPr>
        <w:t xml:space="preserve"> у женщин с невынашиванием беременности.  Полученные результаты помогут разработать оптимальный алгоритм диагностирования и лечения невынашивания беременности.</w:t>
      </w:r>
    </w:p>
    <w:p w:rsidR="000F3170" w:rsidRDefault="00A7289A" w:rsidP="000F3170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F3170" w:rsidRPr="00277992">
        <w:rPr>
          <w:rFonts w:ascii="Times New Roman" w:eastAsia="Calibri" w:hAnsi="Times New Roman" w:cs="Times New Roman"/>
          <w:sz w:val="24"/>
          <w:szCs w:val="24"/>
        </w:rPr>
        <w:t xml:space="preserve">Под руководством проф. </w:t>
      </w:r>
      <w:r w:rsidR="000F3170">
        <w:rPr>
          <w:rFonts w:ascii="Times New Roman" w:eastAsia="Calibri" w:hAnsi="Times New Roman" w:cs="Times New Roman"/>
          <w:sz w:val="24"/>
          <w:szCs w:val="24"/>
        </w:rPr>
        <w:t xml:space="preserve">Е.В.Силиной и проф. С.А.Румянцевой </w:t>
      </w:r>
      <w:r w:rsidR="000F3170" w:rsidRPr="00277992">
        <w:rPr>
          <w:rFonts w:ascii="Times New Roman" w:eastAsia="Calibri" w:hAnsi="Times New Roman" w:cs="Times New Roman"/>
          <w:sz w:val="24"/>
          <w:szCs w:val="24"/>
        </w:rPr>
        <w:t xml:space="preserve"> выполняется научная работа </w:t>
      </w:r>
      <w:r w:rsidR="00FA0C63">
        <w:rPr>
          <w:rFonts w:ascii="Times New Roman" w:eastAsia="Calibri" w:hAnsi="Times New Roman" w:cs="Times New Roman"/>
          <w:sz w:val="24"/>
          <w:szCs w:val="24"/>
        </w:rPr>
        <w:t>соискателя</w:t>
      </w:r>
      <w:r w:rsidR="000F3170" w:rsidRPr="00277992">
        <w:rPr>
          <w:rFonts w:ascii="Times New Roman" w:eastAsia="Calibri" w:hAnsi="Times New Roman" w:cs="Times New Roman"/>
          <w:sz w:val="24"/>
          <w:szCs w:val="24"/>
        </w:rPr>
        <w:t xml:space="preserve"> кафедры </w:t>
      </w:r>
      <w:r w:rsidR="000F3170">
        <w:rPr>
          <w:rFonts w:ascii="Times New Roman" w:eastAsia="Calibri" w:hAnsi="Times New Roman" w:cs="Times New Roman"/>
          <w:sz w:val="24"/>
          <w:szCs w:val="24"/>
        </w:rPr>
        <w:t>Е.Н.</w:t>
      </w:r>
      <w:r w:rsidR="00FA0C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3170">
        <w:rPr>
          <w:rFonts w:ascii="Times New Roman" w:eastAsia="Calibri" w:hAnsi="Times New Roman" w:cs="Times New Roman"/>
          <w:sz w:val="24"/>
          <w:szCs w:val="24"/>
        </w:rPr>
        <w:t xml:space="preserve">Кабаевой </w:t>
      </w:r>
      <w:r w:rsidR="00FA0C63">
        <w:rPr>
          <w:rFonts w:ascii="Times New Roman" w:eastAsia="Calibri" w:hAnsi="Times New Roman" w:cs="Times New Roman"/>
          <w:sz w:val="24"/>
          <w:szCs w:val="24"/>
        </w:rPr>
        <w:t>на тему: «</w:t>
      </w:r>
      <w:r w:rsidR="000F3170" w:rsidRPr="00CF5797">
        <w:rPr>
          <w:rFonts w:ascii="Times New Roman" w:eastAsia="Calibri" w:hAnsi="Times New Roman" w:cs="Times New Roman"/>
          <w:sz w:val="24"/>
          <w:szCs w:val="24"/>
        </w:rPr>
        <w:t>Патофизиологические аспекты  развития  венозных тромбоэмболических осложнений  у больных острым инсультом</w:t>
      </w:r>
      <w:r w:rsidR="000F3170" w:rsidRPr="000F3170">
        <w:rPr>
          <w:rFonts w:ascii="Times New Roman" w:eastAsia="Calibri" w:hAnsi="Times New Roman" w:cs="Times New Roman"/>
          <w:sz w:val="24"/>
          <w:szCs w:val="24"/>
        </w:rPr>
        <w:t>».</w:t>
      </w:r>
      <w:r w:rsidR="000F3170">
        <w:rPr>
          <w:rFonts w:ascii="Times New Roman" w:eastAsia="Calibri" w:hAnsi="Times New Roman" w:cs="Times New Roman"/>
          <w:sz w:val="24"/>
          <w:szCs w:val="24"/>
        </w:rPr>
        <w:t xml:space="preserve"> В данной работе </w:t>
      </w:r>
      <w:r w:rsidR="000F3170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0F3170" w:rsidRPr="00CF5797">
        <w:rPr>
          <w:rFonts w:ascii="Times New Roman" w:eastAsia="Calibri" w:hAnsi="Times New Roman" w:cs="Times New Roman"/>
          <w:bCs/>
          <w:sz w:val="24"/>
          <w:szCs w:val="24"/>
        </w:rPr>
        <w:t xml:space="preserve">первые будет проведен репрезентативный качественный </w:t>
      </w:r>
      <w:r w:rsidR="000F3170" w:rsidRPr="00CF579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и корреляционный </w:t>
      </w:r>
      <w:r w:rsidR="000F3170" w:rsidRPr="00CF5797">
        <w:rPr>
          <w:rFonts w:ascii="Times New Roman" w:eastAsia="Calibri" w:hAnsi="Times New Roman" w:cs="Times New Roman"/>
          <w:bCs/>
          <w:sz w:val="24"/>
          <w:szCs w:val="24"/>
        </w:rPr>
        <w:t xml:space="preserve">анализ  течения острого инсульта  и развития тромбоэмболических осложнений </w:t>
      </w:r>
      <w:proofErr w:type="gramStart"/>
      <w:r w:rsidR="000F3170" w:rsidRPr="00CF5797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="000F3170" w:rsidRPr="00CF579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0F3170" w:rsidRPr="00CF5797">
        <w:rPr>
          <w:rFonts w:ascii="Times New Roman" w:eastAsia="Calibri" w:hAnsi="Times New Roman" w:cs="Times New Roman"/>
          <w:bCs/>
          <w:sz w:val="24"/>
          <w:szCs w:val="24"/>
        </w:rPr>
        <w:t>сопоставлениями</w:t>
      </w:r>
      <w:proofErr w:type="gramEnd"/>
      <w:r w:rsidR="000F3170" w:rsidRPr="00CF5797">
        <w:rPr>
          <w:rFonts w:ascii="Times New Roman" w:eastAsia="Calibri" w:hAnsi="Times New Roman" w:cs="Times New Roman"/>
          <w:bCs/>
          <w:sz w:val="24"/>
          <w:szCs w:val="24"/>
        </w:rPr>
        <w:t xml:space="preserve"> с данными нейровизуализационных методов исследования и  оценки системы гемостаза. Будет осуществлен  </w:t>
      </w:r>
      <w:r w:rsidR="000F3170" w:rsidRPr="00CF5797">
        <w:rPr>
          <w:rFonts w:ascii="Times New Roman" w:eastAsia="Calibri" w:hAnsi="Times New Roman" w:cs="Times New Roman"/>
          <w:sz w:val="24"/>
          <w:szCs w:val="24"/>
        </w:rPr>
        <w:t xml:space="preserve">персонализированный подход  к лечению  больных с  </w:t>
      </w:r>
      <w:r w:rsidR="000F3170">
        <w:rPr>
          <w:rFonts w:ascii="Times New Roman" w:eastAsia="Calibri" w:hAnsi="Times New Roman" w:cs="Times New Roman"/>
          <w:sz w:val="24"/>
          <w:szCs w:val="24"/>
        </w:rPr>
        <w:t xml:space="preserve">острым нарушением мозгового кровообращения и </w:t>
      </w:r>
      <w:r w:rsidR="000F3170" w:rsidRPr="00CF5797">
        <w:rPr>
          <w:rFonts w:ascii="Times New Roman" w:eastAsia="Calibri" w:hAnsi="Times New Roman" w:cs="Times New Roman"/>
          <w:sz w:val="24"/>
          <w:szCs w:val="24"/>
        </w:rPr>
        <w:t>ранней диагностики  развития венозных  тромбоэмболических осложнений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F3170" w:rsidRPr="00CF5797">
        <w:rPr>
          <w:rFonts w:ascii="Times New Roman" w:eastAsia="Calibri" w:hAnsi="Times New Roman" w:cs="Times New Roman"/>
          <w:sz w:val="24"/>
          <w:szCs w:val="24"/>
        </w:rPr>
        <w:t xml:space="preserve">Впервые будут разработаны критерии раннего прогноза течения и исхода цереброваскулярной болезни, </w:t>
      </w:r>
      <w:proofErr w:type="gramStart"/>
      <w:r w:rsidR="000F3170" w:rsidRPr="00CF5797">
        <w:rPr>
          <w:rFonts w:ascii="Times New Roman" w:eastAsia="Calibri" w:hAnsi="Times New Roman" w:cs="Times New Roman"/>
          <w:sz w:val="24"/>
          <w:szCs w:val="24"/>
        </w:rPr>
        <w:t>тромб</w:t>
      </w:r>
      <w:r>
        <w:rPr>
          <w:rFonts w:ascii="Times New Roman" w:eastAsia="Calibri" w:hAnsi="Times New Roman" w:cs="Times New Roman"/>
          <w:sz w:val="24"/>
          <w:szCs w:val="24"/>
        </w:rPr>
        <w:t>оэмболических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осложненной. Буде</w:t>
      </w:r>
      <w:r w:rsidR="000F3170" w:rsidRPr="00CF5797">
        <w:rPr>
          <w:rFonts w:ascii="Times New Roman" w:eastAsia="Calibri" w:hAnsi="Times New Roman" w:cs="Times New Roman"/>
          <w:sz w:val="24"/>
          <w:szCs w:val="24"/>
        </w:rPr>
        <w:t>т разработан алгоритм для проведения дифференцированной патогенетически обоснованной терапии.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3170" w:rsidRPr="00CF5797">
        <w:rPr>
          <w:rFonts w:ascii="Times New Roman" w:eastAsia="Calibri" w:hAnsi="Times New Roman" w:cs="Times New Roman"/>
          <w:sz w:val="24"/>
          <w:szCs w:val="24"/>
        </w:rPr>
        <w:t>Возможные области применения: 1) Неврология (неврологические отделения для лечения больных с церебральными инсультами) 2) Нейрореаниматология.</w:t>
      </w:r>
    </w:p>
    <w:p w:rsidR="00A7289A" w:rsidRDefault="00A7289A" w:rsidP="00A72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Под руководством проф. Е.В.</w:t>
      </w:r>
      <w:r w:rsidR="00FA0C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Силиной выполняется научная работа аспирантки кафедры Н.</w:t>
      </w:r>
      <w:r w:rsidR="00FA0C63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proofErr w:type="spellStart"/>
      <w:r w:rsidR="00FA0C63">
        <w:rPr>
          <w:rFonts w:ascii="Times New Roman" w:eastAsia="Calibri" w:hAnsi="Times New Roman" w:cs="Times New Roman"/>
          <w:sz w:val="24"/>
          <w:szCs w:val="24"/>
        </w:rPr>
        <w:t>Наволокиной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 тему:</w:t>
      </w:r>
      <w:r w:rsidR="00FA0C6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CF5797">
        <w:rPr>
          <w:rFonts w:ascii="Times New Roman" w:eastAsia="Times New Roman" w:hAnsi="Times New Roman" w:cs="Times New Roman"/>
          <w:sz w:val="24"/>
          <w:szCs w:val="24"/>
        </w:rPr>
        <w:t>Реабилитация инвалидов с последствиями спинальной травмы трудоспособного возраста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». В данной работе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F5797">
        <w:rPr>
          <w:rFonts w:ascii="Times New Roman" w:eastAsia="Times New Roman" w:hAnsi="Times New Roman" w:cs="Times New Roman"/>
          <w:sz w:val="24"/>
          <w:szCs w:val="24"/>
        </w:rPr>
        <w:t>первые на основании большого клинического материала будет выявлена формула неврологических и функциональных расстройств у тяжелых инвалидов с последствиями спинальной травмы различного уровня локализации и давности травмы. Будут найдены основные морфологические и социальные паттерны, влияющие на нарушения этих рас</w:t>
      </w:r>
      <w:r>
        <w:rPr>
          <w:rFonts w:ascii="Times New Roman" w:eastAsia="Times New Roman" w:hAnsi="Times New Roman" w:cs="Times New Roman"/>
          <w:sz w:val="24"/>
          <w:szCs w:val="24"/>
        </w:rPr>
        <w:t>стройств. Впервые будет проведен</w:t>
      </w:r>
      <w:r w:rsidRPr="00CF5797">
        <w:rPr>
          <w:rFonts w:ascii="Times New Roman" w:eastAsia="Times New Roman" w:hAnsi="Times New Roman" w:cs="Times New Roman"/>
          <w:sz w:val="24"/>
          <w:szCs w:val="24"/>
        </w:rPr>
        <w:t xml:space="preserve"> анализ качества жизни инвалидов трудоспособного возраста с последствиями спинальной травмы вначале и в конце 30-дневного курса комплексной реабилитации. Впервые будет проведен анализ эффективности различных диагностических и терапевтических (лекарственных и нелекарственных) методов реаб</w:t>
      </w:r>
      <w:r w:rsidR="00FA0C63">
        <w:rPr>
          <w:rFonts w:ascii="Times New Roman" w:eastAsia="Times New Roman" w:hAnsi="Times New Roman" w:cs="Times New Roman"/>
          <w:sz w:val="24"/>
          <w:szCs w:val="24"/>
        </w:rPr>
        <w:t>илитации, используемые в течение</w:t>
      </w:r>
      <w:r w:rsidRPr="00CF5797">
        <w:rPr>
          <w:rFonts w:ascii="Times New Roman" w:eastAsia="Times New Roman" w:hAnsi="Times New Roman" w:cs="Times New Roman"/>
          <w:sz w:val="24"/>
          <w:szCs w:val="24"/>
        </w:rPr>
        <w:t xml:space="preserve"> 2-х лет у одних и тех же пациентов.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797">
        <w:rPr>
          <w:rFonts w:ascii="Times New Roman" w:eastAsia="Times New Roman" w:hAnsi="Times New Roman" w:cs="Times New Roman"/>
          <w:sz w:val="24"/>
          <w:szCs w:val="24"/>
        </w:rPr>
        <w:t>Впервые будет проведен репрезентативный количественный и качественный анализ состояния свободнорадикальных процессов и иммунологического статуса у инвалидов с последствиями спинальной травмы различного уровня локализации и давности травмы, что докажет важную роль в патогенезе ТБСМ, сопровождающихся синдромами тканевой ишемии, гипоксии, эндотоксикоза, локальных и системных воспалительных реакций. Полученные данные позволят сформулировать алгоритмы эффективной диагностики и реабилитации пациентов с травматической болезнью спинного мозга различного уровня локализации и давности травмы, что позволит формировать ранний прогноз, улучшит результаты лечения и интеграции инвалидов в социум.</w:t>
      </w:r>
    </w:p>
    <w:p w:rsidR="00A7289A" w:rsidRDefault="00A7289A" w:rsidP="00A72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89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A7289A">
        <w:rPr>
          <w:rFonts w:ascii="Times New Roman" w:eastAsia="Calibri" w:hAnsi="Times New Roman" w:cs="Times New Roman"/>
          <w:sz w:val="24"/>
          <w:szCs w:val="24"/>
        </w:rPr>
        <w:t>Под руководством проф. М.Л.Колотиловой выполняется научная работа аспирант</w:t>
      </w:r>
      <w:r w:rsidR="00FA0C63">
        <w:rPr>
          <w:rFonts w:ascii="Times New Roman" w:eastAsia="Calibri" w:hAnsi="Times New Roman" w:cs="Times New Roman"/>
          <w:sz w:val="24"/>
          <w:szCs w:val="24"/>
        </w:rPr>
        <w:t xml:space="preserve">а кафедры </w:t>
      </w:r>
      <w:proofErr w:type="spellStart"/>
      <w:r w:rsidR="00FA0C63">
        <w:rPr>
          <w:rFonts w:ascii="Times New Roman" w:eastAsia="Calibri" w:hAnsi="Times New Roman" w:cs="Times New Roman"/>
          <w:sz w:val="24"/>
          <w:szCs w:val="24"/>
        </w:rPr>
        <w:t>Р.Г.Сергеева</w:t>
      </w:r>
      <w:proofErr w:type="spellEnd"/>
      <w:r w:rsidR="00FA0C63">
        <w:rPr>
          <w:rFonts w:ascii="Times New Roman" w:eastAsia="Calibri" w:hAnsi="Times New Roman" w:cs="Times New Roman"/>
          <w:sz w:val="24"/>
          <w:szCs w:val="24"/>
        </w:rPr>
        <w:t xml:space="preserve"> на тему: «</w:t>
      </w:r>
      <w:proofErr w:type="spellStart"/>
      <w:r w:rsidRPr="00CF579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Цитокиновый</w:t>
      </w:r>
      <w:proofErr w:type="spellEnd"/>
      <w:r w:rsidRPr="00CF5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спектр и показатели перекисного окисления липидов при дисфункции яичников у женщин репродуктивного возраста</w:t>
      </w:r>
      <w:r w:rsidRPr="00A7289A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CF5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настоящем исследовании впервые будут изучены показатели цитокинового статуса при дисфункции яичников:  провоспалительные цитокины (IL-1, IL-2,IL-6, IL-8, ФНО-альфа, </w:t>
      </w:r>
      <w:r w:rsidRPr="00CF57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ИНФ-гамма) и противовоспалительные цитокины (IL-4, IL-10).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5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Предполагается установить связи данной патологии </w:t>
      </w:r>
      <w:r w:rsidR="00FA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иммунологическим дисбалансом, а также </w:t>
      </w:r>
      <w:r w:rsidRPr="00CF57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патологии с окислительной</w:t>
      </w:r>
      <w:r w:rsidRPr="00CF5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деградацией липидов.</w:t>
      </w:r>
    </w:p>
    <w:p w:rsidR="00FA3180" w:rsidRDefault="00D279BF" w:rsidP="00FA3180">
      <w:pPr>
        <w:pStyle w:val="a3"/>
        <w:spacing w:before="0" w:beforeAutospacing="0" w:after="0" w:afterAutospacing="0"/>
        <w:jc w:val="both"/>
      </w:pPr>
      <w:r w:rsidRPr="00D279BF">
        <w:t xml:space="preserve">        </w:t>
      </w:r>
      <w:r>
        <w:t>Под руководством проф.</w:t>
      </w:r>
      <w:r w:rsidR="00AD17E2">
        <w:t xml:space="preserve"> </w:t>
      </w:r>
      <w:r>
        <w:t xml:space="preserve">С.Б.Болевича совместно с проф. М.А.Лобовым и др. проведено исследование влияния тотальной внутривенной анестезии на основе пропофола на параметры свободнорадикальных процессов в периоперационном периоде и повреждающее действие наркоза на нейроны гиппокампа у экспериментальных животных. В периоперационном периоде, независимо от длительности наркоза и объема хирургического вмешательства, наблюдали «двухволновую» активацию свободнорадикальных процессов на основном этапе операции и через сутки после операции. Через сутки после операции развивается диссоциация между параметрами свободнорадикальных поцессов и антиоксидантной защиты: увеличение показателей свободнорадикальных поцессов и снижение показателей антиоксидантной защиты ниже исходного уровня, что является фактором риска развития окислительного стресса и ускорения апоптоза. Иммунологические и морфологические данные подтверждают апоптозное влияние тотальной внутривенной анестезии на основе пропофола на головной мозг. Отмечено падение уровня свободных антител к глиофибриллярному кислому белку и белку </w:t>
      </w:r>
      <w:r>
        <w:rPr>
          <w:lang w:val="en-US"/>
        </w:rPr>
        <w:t>S</w:t>
      </w:r>
      <w:r>
        <w:t xml:space="preserve">-100 на 3-и сутки после операции с последующей нормализацией показателей на 7 сутки. При гистологическом анализе выявлено почти двукратное увеличение измененных нейронов относительно нормы. Эти изменения </w:t>
      </w:r>
      <w:proofErr w:type="gramStart"/>
      <w:r>
        <w:t>носят обратимый характер и это проявляется</w:t>
      </w:r>
      <w:proofErr w:type="gramEnd"/>
      <w:r>
        <w:t xml:space="preserve"> в увеличении гиперхромных нейронов и нейронов с явлениями хромотолиза. Пропофол, однако, не вызывает апоптогенную гибель нейронной популяции гиппокампа, что подтверждается данными компьютерной морфометрии. Полеченные данные указывают на необходимость проведения превентивной защиты не только в интр</w:t>
      </w:r>
      <w:proofErr w:type="gramStart"/>
      <w:r>
        <w:t>а-</w:t>
      </w:r>
      <w:proofErr w:type="gramEnd"/>
      <w:r>
        <w:t xml:space="preserve"> но и в преоперационном периоде средствами нейропротективного ряда, оказывающих прежде всего антиоксидантное действие. </w:t>
      </w:r>
    </w:p>
    <w:p w:rsidR="009B49E5" w:rsidRDefault="00FA3180" w:rsidP="009B49E5">
      <w:pPr>
        <w:pStyle w:val="a3"/>
        <w:spacing w:before="0" w:beforeAutospacing="0" w:after="0" w:afterAutospacing="0"/>
        <w:jc w:val="both"/>
      </w:pPr>
      <w:r>
        <w:t xml:space="preserve">           Проф. М.Л.Колотиловой разработана неврогенно – генетическая теория этиологии и патогенеза язвенной болезни желудка и двеннадцатиперстной кишки на основе собственных исследований и анализа литературных данных. </w:t>
      </w:r>
      <w:proofErr w:type="gramStart"/>
      <w:r>
        <w:t xml:space="preserve">Предложенная концепция основана на влиянии экзогенных причин: психоневрогенных факторов, невроза коры головного мозга; эндогенных факторов – генетических факторов: увеличение обкладочных клеток; гипертонус </w:t>
      </w:r>
      <w:r>
        <w:rPr>
          <w:lang w:val="en-US"/>
        </w:rPr>
        <w:t>n</w:t>
      </w:r>
      <w:r>
        <w:t xml:space="preserve">. </w:t>
      </w:r>
      <w:proofErr w:type="spellStart"/>
      <w:r>
        <w:rPr>
          <w:lang w:val="en-US"/>
        </w:rPr>
        <w:t>vagus</w:t>
      </w:r>
      <w:proofErr w:type="spellEnd"/>
      <w:r>
        <w:t xml:space="preserve">, </w:t>
      </w:r>
      <w:proofErr w:type="spellStart"/>
      <w:r>
        <w:t>гиперпродукция</w:t>
      </w:r>
      <w:proofErr w:type="spellEnd"/>
      <w:r>
        <w:t xml:space="preserve"> </w:t>
      </w:r>
      <w:proofErr w:type="spellStart"/>
      <w:r>
        <w:t>гастрина</w:t>
      </w:r>
      <w:proofErr w:type="spellEnd"/>
      <w:r>
        <w:t xml:space="preserve">; </w:t>
      </w:r>
      <w:proofErr w:type="spellStart"/>
      <w:r>
        <w:t>гиперпродукция</w:t>
      </w:r>
      <w:proofErr w:type="spellEnd"/>
      <w:r>
        <w:t xml:space="preserve"> пепсина; перенасыщенность </w:t>
      </w:r>
      <w:r>
        <w:rPr>
          <w:lang w:val="en-US"/>
        </w:rPr>
        <w:t>ECL</w:t>
      </w:r>
      <w:r>
        <w:t xml:space="preserve">-клетками, слизистой оболочки желудка, слизистой оболочки двенадцатиперстной кишки; </w:t>
      </w:r>
      <w:proofErr w:type="spellStart"/>
      <w:r>
        <w:t>гипочувствительность</w:t>
      </w:r>
      <w:proofErr w:type="spellEnd"/>
      <w:r>
        <w:t xml:space="preserve"> </w:t>
      </w:r>
      <w:proofErr w:type="spellStart"/>
      <w:r>
        <w:t>соматостатиновых</w:t>
      </w:r>
      <w:proofErr w:type="spellEnd"/>
      <w:r>
        <w:t xml:space="preserve"> рецепторов обкладочных клеток; Д</w:t>
      </w:r>
      <w:r>
        <w:rPr>
          <w:vertAlign w:val="subscript"/>
        </w:rPr>
        <w:t>1</w:t>
      </w:r>
      <w:r>
        <w:t xml:space="preserve">-клеточная </w:t>
      </w:r>
      <w:proofErr w:type="spellStart"/>
      <w:r>
        <w:t>недостаточноть</w:t>
      </w:r>
      <w:proofErr w:type="spellEnd"/>
      <w:r>
        <w:t xml:space="preserve">; Д-клеточная </w:t>
      </w:r>
      <w:proofErr w:type="spellStart"/>
      <w:r>
        <w:t>недостаточноть</w:t>
      </w:r>
      <w:proofErr w:type="spellEnd"/>
      <w:r>
        <w:t xml:space="preserve"> желудка и 12-перстной кишки; гиперплазия железистого эпителия;</w:t>
      </w:r>
      <w:proofErr w:type="gramEnd"/>
      <w:r>
        <w:t xml:space="preserve"> дефицит </w:t>
      </w:r>
      <w:proofErr w:type="spellStart"/>
      <w:r>
        <w:t>мукополисахаридов</w:t>
      </w:r>
      <w:proofErr w:type="spellEnd"/>
      <w:r>
        <w:t xml:space="preserve">; аномалия желудочных сосудов; перенасыщенность </w:t>
      </w:r>
      <w:proofErr w:type="spellStart"/>
      <w:r>
        <w:t>гастродуоденальной</w:t>
      </w:r>
      <w:proofErr w:type="spellEnd"/>
      <w:r>
        <w:t xml:space="preserve"> зоны </w:t>
      </w:r>
      <w:proofErr w:type="gramStart"/>
      <w:r>
        <w:rPr>
          <w:rFonts w:ascii="Times New Roman Greek" w:hAnsi="Times New Roman Greek" w:cs="Times New Roman Greek"/>
        </w:rPr>
        <w:t>α–</w:t>
      </w:r>
      <w:proofErr w:type="spellStart"/>
      <w:proofErr w:type="gramEnd"/>
      <w:r>
        <w:t>адренорецепторами</w:t>
      </w:r>
      <w:proofErr w:type="spellEnd"/>
      <w:r>
        <w:t xml:space="preserve">; дефицит защитных </w:t>
      </w:r>
      <w:proofErr w:type="spellStart"/>
      <w:r>
        <w:t>простогландинов</w:t>
      </w:r>
      <w:proofErr w:type="spellEnd"/>
      <w:r>
        <w:t xml:space="preserve">; фактора роста-альфа; дефицит секреторного </w:t>
      </w:r>
      <w:r>
        <w:rPr>
          <w:lang w:val="en-US"/>
        </w:rPr>
        <w:t>IgA</w:t>
      </w:r>
      <w:r>
        <w:t xml:space="preserve">, приводящих к развитию язвенного процесса. Психоневрогенные факторы и генетические факторы вызывают нарушение функции центральной нервной системы, нарушают функции гипоталамуса, результатом чего является нарушение функции парасимпатической нервной системы, что проявляется возбуждением тонуса </w:t>
      </w:r>
      <w:r>
        <w:rPr>
          <w:lang w:val="en-US"/>
        </w:rPr>
        <w:t>n</w:t>
      </w:r>
      <w:r>
        <w:t xml:space="preserve">. </w:t>
      </w:r>
      <w:proofErr w:type="spellStart"/>
      <w:r>
        <w:rPr>
          <w:lang w:val="en-US"/>
        </w:rPr>
        <w:t>vagus</w:t>
      </w:r>
      <w:proofErr w:type="spellEnd"/>
      <w:r>
        <w:t xml:space="preserve">, активацией </w:t>
      </w:r>
      <w:proofErr w:type="spellStart"/>
      <w:r>
        <w:t>холинорецепторов</w:t>
      </w:r>
      <w:proofErr w:type="spellEnd"/>
      <w:r>
        <w:t>, что, в свою очередь, приводит к гиперсекреции пепсина, гастрина, к гиперхлоргидрии, к гипертонусу желудка, гипофункции Д-клеток. Возникает стресс клетки, приводящий к локальной ишемии, дисбаланс симпатической нервной системы, проявляющийся нарушением кровообращения. Возникает также гиперфункция гипофиза, приводящая к гиперглюкокортикоидной фукции надпочечников и гипоминералокортикоидной функции надпочечников</w:t>
      </w:r>
      <w:proofErr w:type="gramStart"/>
      <w:r>
        <w:t>,ч</w:t>
      </w:r>
      <w:proofErr w:type="gramEnd"/>
      <w:r>
        <w:t xml:space="preserve">то приводит к снижению защитной функции слизистой оболочки желудка. Как следствие возникает колонизация </w:t>
      </w:r>
      <w:proofErr w:type="spellStart"/>
      <w:r>
        <w:rPr>
          <w:lang w:val="en-US"/>
        </w:rPr>
        <w:t>Helicobacer</w:t>
      </w:r>
      <w:proofErr w:type="spellEnd"/>
      <w:r>
        <w:t xml:space="preserve"> </w:t>
      </w:r>
      <w:r>
        <w:rPr>
          <w:lang w:val="en-US"/>
        </w:rPr>
        <w:t>pylori</w:t>
      </w:r>
      <w:r>
        <w:t>.Описанный механизм, приводящий в итоге к развитию язвенного процесса в желудке, двенадцатиперстной кишки, возможен при наличии генетически измененной реактивности ткани органа.</w:t>
      </w:r>
    </w:p>
    <w:p w:rsidR="00AD33BB" w:rsidRDefault="009B49E5" w:rsidP="00AD33BB">
      <w:pPr>
        <w:pStyle w:val="a3"/>
        <w:spacing w:before="0" w:beforeAutospacing="0" w:after="0" w:afterAutospacing="0"/>
        <w:jc w:val="both"/>
      </w:pPr>
      <w:r>
        <w:lastRenderedPageBreak/>
        <w:t xml:space="preserve">           </w:t>
      </w:r>
      <w:proofErr w:type="gramStart"/>
      <w:r w:rsidR="00DD6AD7">
        <w:t xml:space="preserve">Проф. </w:t>
      </w:r>
      <w:r w:rsidR="00222F08">
        <w:t xml:space="preserve">Ступин В.А. , </w:t>
      </w:r>
      <w:r w:rsidR="00DD6AD7">
        <w:t xml:space="preserve">проф. Силина Е.Н  совместно с </w:t>
      </w:r>
      <w:r w:rsidR="00222F08">
        <w:t>Хоконов</w:t>
      </w:r>
      <w:r w:rsidR="00DD6AD7">
        <w:t>ым</w:t>
      </w:r>
      <w:r w:rsidR="00222F08">
        <w:t xml:space="preserve"> М.А.</w:t>
      </w:r>
      <w:r w:rsidR="00DD6AD7">
        <w:t>(</w:t>
      </w:r>
      <w:r w:rsidR="00DD6AD7" w:rsidRPr="00DD6AD7">
        <w:t>совместная работа с кафедр</w:t>
      </w:r>
      <w:r w:rsidR="00DD6AD7">
        <w:t>ой</w:t>
      </w:r>
      <w:r w:rsidR="00DD6AD7" w:rsidRPr="00DD6AD7">
        <w:t xml:space="preserve"> госпитальной хирургии № 1 лечебного факультета Г</w:t>
      </w:r>
      <w:r w:rsidR="00FA0C63">
        <w:t>БОУ ВПО РНИ</w:t>
      </w:r>
      <w:r w:rsidR="00DD6AD7" w:rsidRPr="00DD6AD7">
        <w:t>МУ</w:t>
      </w:r>
      <w:r w:rsidR="00FA0C63">
        <w:t xml:space="preserve"> им. Н.И. Пирогова</w:t>
      </w:r>
      <w:r w:rsidR="00DD6AD7">
        <w:t>) в</w:t>
      </w:r>
      <w:r w:rsidR="00222F08" w:rsidRPr="00222F08">
        <w:t>первые в отечестве</w:t>
      </w:r>
      <w:r>
        <w:t>нной и мировой практике прове</w:t>
      </w:r>
      <w:r w:rsidR="00DD6AD7">
        <w:t>ли</w:t>
      </w:r>
      <w:r w:rsidR="00222F08" w:rsidRPr="00222F08">
        <w:t xml:space="preserve"> сравнительный, количественный анал</w:t>
      </w:r>
      <w:r w:rsidR="00FA0C63">
        <w:t>из, доказавший патогенетическую</w:t>
      </w:r>
      <w:r w:rsidR="00222F08" w:rsidRPr="00222F08">
        <w:t xml:space="preserve"> роль </w:t>
      </w:r>
      <w:r w:rsidR="00DD6AD7">
        <w:t>свободнорадикальных процессов</w:t>
      </w:r>
      <w:r w:rsidR="00222F08" w:rsidRPr="00222F08">
        <w:t xml:space="preserve"> в формировании деструкции </w:t>
      </w:r>
      <w:r w:rsidR="00DD6AD7">
        <w:t>желчных путей</w:t>
      </w:r>
      <w:r w:rsidR="00222F08" w:rsidRPr="00222F08">
        <w:t xml:space="preserve"> при </w:t>
      </w:r>
      <w:r w:rsidR="00DD6AD7">
        <w:t>остром калькулезном холецистите</w:t>
      </w:r>
      <w:r w:rsidR="00222F08" w:rsidRPr="00222F08">
        <w:t>, что дало возможность впервые разработать критерии раннего</w:t>
      </w:r>
      <w:proofErr w:type="gramEnd"/>
      <w:r w:rsidR="00222F08" w:rsidRPr="00222F08">
        <w:t xml:space="preserve"> прогноза течения </w:t>
      </w:r>
      <w:r w:rsidR="00DD6AD7">
        <w:t>острого калькулезного холецистита</w:t>
      </w:r>
      <w:r w:rsidR="00222F08" w:rsidRPr="00222F08">
        <w:t>, объективизировать показания для прове</w:t>
      </w:r>
      <w:r w:rsidR="00DD6AD7">
        <w:t>дения дифференцированной терапии</w:t>
      </w:r>
      <w:r w:rsidR="00222F08" w:rsidRPr="00222F08">
        <w:t xml:space="preserve"> и продемонстрировало ее эффективность в случаях снижения у пациентов </w:t>
      </w:r>
      <w:r w:rsidR="00DD6AD7">
        <w:t>с острым калькулезним холециститом</w:t>
      </w:r>
      <w:r w:rsidR="00DD6AD7" w:rsidRPr="00222F08">
        <w:t xml:space="preserve"> </w:t>
      </w:r>
      <w:r w:rsidR="00DD6AD7">
        <w:t xml:space="preserve">параметров </w:t>
      </w:r>
      <w:r w:rsidR="00222F08" w:rsidRPr="00222F08">
        <w:t>собств</w:t>
      </w:r>
      <w:r w:rsidR="00DD6AD7">
        <w:t>енной антиперекисной защиты.</w:t>
      </w:r>
      <w:r>
        <w:t xml:space="preserve"> </w:t>
      </w:r>
      <w:r w:rsidR="00222F08">
        <w:t>Разработаны</w:t>
      </w:r>
      <w:r w:rsidR="00222F08" w:rsidRPr="00222F08">
        <w:t xml:space="preserve"> алгоритмы антиоксидантной терапии для коррекции повреждающего, локального и системного воздействия </w:t>
      </w:r>
      <w:r>
        <w:t xml:space="preserve">свободнорадикальных процессов </w:t>
      </w:r>
      <w:r w:rsidR="00222F08" w:rsidRPr="00222F08">
        <w:t xml:space="preserve">у больных с </w:t>
      </w:r>
      <w:r>
        <w:t>острым калькулезним холециститом</w:t>
      </w:r>
      <w:r w:rsidRPr="00222F08">
        <w:t xml:space="preserve"> </w:t>
      </w:r>
      <w:r w:rsidR="00222F08" w:rsidRPr="00222F08">
        <w:t>различн</w:t>
      </w:r>
      <w:r>
        <w:t xml:space="preserve">ой тяжести. </w:t>
      </w:r>
      <w:proofErr w:type="gramStart"/>
      <w:r w:rsidR="00222F08" w:rsidRPr="00222F08">
        <w:t xml:space="preserve">Оценка расстройства энергосинтеза приводящего у больных </w:t>
      </w:r>
      <w:r w:rsidRPr="00222F08">
        <w:t xml:space="preserve">с </w:t>
      </w:r>
      <w:r>
        <w:t>острым калькулезним холециститом</w:t>
      </w:r>
      <w:r w:rsidRPr="00222F08">
        <w:t xml:space="preserve"> </w:t>
      </w:r>
      <w:r w:rsidR="00222F08" w:rsidRPr="00222F08">
        <w:t xml:space="preserve">к формированию локальных и системных дезадаптационно-гиперергических реакций, лежащих в основе возникновения осложненных, форм заболевания и его тяжелого течения, дает возможность, объективизировать критерии раннего прогноза течения и исхода </w:t>
      </w:r>
      <w:r>
        <w:t>острого калькулезного холецистита</w:t>
      </w:r>
      <w:r w:rsidRPr="00222F08">
        <w:t xml:space="preserve"> </w:t>
      </w:r>
      <w:r w:rsidR="00222F08" w:rsidRPr="00222F08">
        <w:t xml:space="preserve">и аргументировать необходимость применения энергокорригирующей терапии. </w:t>
      </w:r>
      <w:proofErr w:type="gramEnd"/>
    </w:p>
    <w:p w:rsidR="00FA0C63" w:rsidRPr="00677A82" w:rsidRDefault="00AD33BB" w:rsidP="00677A82">
      <w:pPr>
        <w:pStyle w:val="a3"/>
        <w:spacing w:before="0" w:beforeAutospacing="0" w:after="0" w:afterAutospacing="0"/>
        <w:jc w:val="both"/>
        <w:rPr>
          <w:bCs/>
          <w:kern w:val="36"/>
        </w:rPr>
      </w:pPr>
      <w:r>
        <w:t xml:space="preserve">          </w:t>
      </w:r>
      <w:proofErr w:type="spellStart"/>
      <w:proofErr w:type="gramStart"/>
      <w:r>
        <w:rPr>
          <w:bCs/>
          <w:kern w:val="36"/>
        </w:rPr>
        <w:t>С.Б.</w:t>
      </w:r>
      <w:r w:rsidRPr="00AD33BB">
        <w:rPr>
          <w:bCs/>
          <w:kern w:val="36"/>
        </w:rPr>
        <w:t>Болевич</w:t>
      </w:r>
      <w:r>
        <w:rPr>
          <w:bCs/>
          <w:kern w:val="36"/>
        </w:rPr>
        <w:t>ем</w:t>
      </w:r>
      <w:proofErr w:type="spellEnd"/>
      <w:r>
        <w:rPr>
          <w:bCs/>
          <w:kern w:val="36"/>
        </w:rPr>
        <w:t>, Е.В.</w:t>
      </w:r>
      <w:r w:rsidRPr="00AD33BB">
        <w:rPr>
          <w:bCs/>
          <w:kern w:val="36"/>
        </w:rPr>
        <w:t xml:space="preserve"> </w:t>
      </w:r>
      <w:r>
        <w:rPr>
          <w:bCs/>
          <w:kern w:val="36"/>
        </w:rPr>
        <w:t>Силиной и И.А.</w:t>
      </w:r>
      <w:r w:rsidRPr="00AD33BB">
        <w:rPr>
          <w:bCs/>
          <w:kern w:val="36"/>
        </w:rPr>
        <w:t xml:space="preserve"> Омаров</w:t>
      </w:r>
      <w:r>
        <w:rPr>
          <w:bCs/>
          <w:kern w:val="36"/>
        </w:rPr>
        <w:t>ым совместно с Т.Н.</w:t>
      </w:r>
      <w:r w:rsidR="00FA0C63">
        <w:rPr>
          <w:bCs/>
          <w:kern w:val="36"/>
        </w:rPr>
        <w:t xml:space="preserve"> </w:t>
      </w:r>
      <w:proofErr w:type="spellStart"/>
      <w:r>
        <w:rPr>
          <w:bCs/>
          <w:kern w:val="36"/>
        </w:rPr>
        <w:t>Сватеева</w:t>
      </w:r>
      <w:proofErr w:type="spellEnd"/>
      <w:r>
        <w:rPr>
          <w:bCs/>
          <w:kern w:val="36"/>
        </w:rPr>
        <w:t xml:space="preserve">-Любимовой и </w:t>
      </w:r>
      <w:proofErr w:type="spellStart"/>
      <w:r>
        <w:rPr>
          <w:bCs/>
          <w:kern w:val="36"/>
        </w:rPr>
        <w:t>К.В.</w:t>
      </w:r>
      <w:r w:rsidRPr="00AD33BB">
        <w:rPr>
          <w:bCs/>
          <w:kern w:val="36"/>
        </w:rPr>
        <w:t>Сивак</w:t>
      </w:r>
      <w:proofErr w:type="spellEnd"/>
      <w:r w:rsidRPr="00AD33BB">
        <w:rPr>
          <w:bCs/>
          <w:kern w:val="36"/>
        </w:rPr>
        <w:t xml:space="preserve"> </w:t>
      </w:r>
      <w:r>
        <w:rPr>
          <w:bCs/>
          <w:kern w:val="36"/>
        </w:rPr>
        <w:t xml:space="preserve">(совместная работа с </w:t>
      </w:r>
      <w:r w:rsidRPr="00AD33BB">
        <w:t>ФГУ</w:t>
      </w:r>
      <w:r>
        <w:t xml:space="preserve">Н Институт токсикологии ФМБА РФ и </w:t>
      </w:r>
      <w:r w:rsidRPr="00AD33BB">
        <w:t xml:space="preserve"> 3</w:t>
      </w:r>
      <w:r>
        <w:t xml:space="preserve">-я </w:t>
      </w:r>
      <w:r w:rsidRPr="00AD33BB">
        <w:t>Поликлиника ГЛПУ «ЛОЦ МИД РФ»</w:t>
      </w:r>
      <w:r>
        <w:t>) п</w:t>
      </w:r>
      <w:r w:rsidRPr="00AD33BB">
        <w:t>роведено экспериментально-клиническое исследование с включением 50 крыс линии Wistar с моделированным пародонтитом и 71 больного с хроническим генерализованным пародонтитом различной степени тяжести.</w:t>
      </w:r>
      <w:proofErr w:type="gramEnd"/>
      <w:r w:rsidRPr="00AD33BB">
        <w:t xml:space="preserve"> В ходе исследования установлена значимость окислительного стресса в развитии и течении заболевания. Дисбаланс свободнорадикальных процессов при болезнях пародонта в большей степени затрагивает кислородный этап окислительного стресса и продолжается длительное время. В ходе эксперимента подтверждено позитивное влияния препарата цитофлавин в качестве энергокорректора и антиоксиданта, а также комбинации его с кальций-D</w:t>
      </w:r>
      <w:r w:rsidRPr="00AD33BB">
        <w:rPr>
          <w:vertAlign w:val="subscript"/>
        </w:rPr>
        <w:t>3</w:t>
      </w:r>
      <w:r w:rsidRPr="00AD33BB">
        <w:t xml:space="preserve">. В ходе проведения комплексного клинического исследования подтверждена эффективность применения цитофлавина на примере коррекции свободнорадикальных </w:t>
      </w:r>
      <w:r>
        <w:t>процессов</w:t>
      </w:r>
      <w:r w:rsidRPr="00AD33BB">
        <w:t>, что сопровождалось улучшением клинической картины и результатов лечения.</w:t>
      </w:r>
      <w:r w:rsidR="00222F08" w:rsidRPr="00222F08">
        <w:rPr>
          <w:color w:val="000000"/>
        </w:rPr>
        <w:br/>
      </w:r>
      <w:r w:rsidR="00222F08" w:rsidRPr="00222F08">
        <w:rPr>
          <w:color w:val="000000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1784"/>
        <w:gridCol w:w="1784"/>
        <w:gridCol w:w="1784"/>
      </w:tblGrid>
      <w:tr w:rsidR="00240CE4" w:rsidTr="00240CE4">
        <w:tc>
          <w:tcPr>
            <w:tcW w:w="1242" w:type="dxa"/>
            <w:vAlign w:val="center"/>
          </w:tcPr>
          <w:p w:rsidR="00240CE4" w:rsidRPr="00957567" w:rsidRDefault="00240CE4" w:rsidP="00240CE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57567">
              <w:rPr>
                <w:b/>
              </w:rPr>
              <w:t>№№</w:t>
            </w:r>
          </w:p>
        </w:tc>
        <w:tc>
          <w:tcPr>
            <w:tcW w:w="2977" w:type="dxa"/>
            <w:vAlign w:val="center"/>
          </w:tcPr>
          <w:p w:rsidR="00240CE4" w:rsidRPr="00957567" w:rsidRDefault="00240CE4" w:rsidP="00240CE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57567">
              <w:rPr>
                <w:b/>
              </w:rPr>
              <w:t>Ф.И.О.</w:t>
            </w:r>
          </w:p>
        </w:tc>
        <w:tc>
          <w:tcPr>
            <w:tcW w:w="1784" w:type="dxa"/>
            <w:vAlign w:val="center"/>
          </w:tcPr>
          <w:p w:rsidR="00240CE4" w:rsidRPr="00957567" w:rsidRDefault="00957567" w:rsidP="00957567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количество</w:t>
            </w:r>
            <w:r w:rsidR="00240CE4" w:rsidRPr="00957567">
              <w:rPr>
                <w:b/>
              </w:rPr>
              <w:t xml:space="preserve"> публикации</w:t>
            </w:r>
          </w:p>
        </w:tc>
        <w:tc>
          <w:tcPr>
            <w:tcW w:w="1784" w:type="dxa"/>
            <w:vAlign w:val="center"/>
          </w:tcPr>
          <w:p w:rsidR="00240CE4" w:rsidRPr="00957567" w:rsidRDefault="00957567" w:rsidP="00240CE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 w:rsidR="00240CE4" w:rsidRPr="00957567">
              <w:rPr>
                <w:b/>
              </w:rPr>
              <w:t xml:space="preserve"> цитируемости</w:t>
            </w:r>
          </w:p>
        </w:tc>
        <w:tc>
          <w:tcPr>
            <w:tcW w:w="1784" w:type="dxa"/>
            <w:vAlign w:val="center"/>
          </w:tcPr>
          <w:p w:rsidR="00240CE4" w:rsidRPr="00957567" w:rsidRDefault="00240CE4" w:rsidP="00240CE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57567">
              <w:rPr>
                <w:b/>
              </w:rPr>
              <w:t>индекс Хирша</w:t>
            </w:r>
          </w:p>
        </w:tc>
      </w:tr>
      <w:tr w:rsidR="00240CE4" w:rsidTr="002E4E85">
        <w:tc>
          <w:tcPr>
            <w:tcW w:w="1242" w:type="dxa"/>
          </w:tcPr>
          <w:p w:rsidR="00240CE4" w:rsidRDefault="00240CE4" w:rsidP="00240CE4">
            <w:pPr>
              <w:pStyle w:val="a3"/>
              <w:spacing w:before="0" w:beforeAutospacing="0" w:after="0" w:afterAutospacing="0"/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240CE4" w:rsidRDefault="00240CE4" w:rsidP="00372E94">
            <w:pPr>
              <w:pStyle w:val="a3"/>
              <w:spacing w:before="0" w:beforeAutospacing="0" w:after="0" w:afterAutospacing="0"/>
              <w:jc w:val="both"/>
            </w:pPr>
            <w:r>
              <w:t>Болевич С.Б.</w:t>
            </w:r>
          </w:p>
        </w:tc>
        <w:tc>
          <w:tcPr>
            <w:tcW w:w="1784" w:type="dxa"/>
          </w:tcPr>
          <w:p w:rsidR="00240CE4" w:rsidRPr="00EF68E2" w:rsidRDefault="00EF68E2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1784" w:type="dxa"/>
          </w:tcPr>
          <w:p w:rsidR="00240CE4" w:rsidRPr="00EF68E2" w:rsidRDefault="00EF68E2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276</w:t>
            </w:r>
          </w:p>
        </w:tc>
        <w:tc>
          <w:tcPr>
            <w:tcW w:w="1784" w:type="dxa"/>
          </w:tcPr>
          <w:p w:rsidR="00240CE4" w:rsidRPr="00EF68E2" w:rsidRDefault="00EF68E2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240CE4" w:rsidTr="002E4E85">
        <w:tc>
          <w:tcPr>
            <w:tcW w:w="1242" w:type="dxa"/>
          </w:tcPr>
          <w:p w:rsidR="00240CE4" w:rsidRDefault="00240CE4" w:rsidP="00240CE4">
            <w:pPr>
              <w:pStyle w:val="a3"/>
              <w:spacing w:before="0" w:beforeAutospacing="0" w:after="0" w:afterAutospacing="0"/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240CE4" w:rsidRDefault="00240CE4" w:rsidP="00372E94">
            <w:pPr>
              <w:pStyle w:val="a3"/>
              <w:spacing w:before="0" w:beforeAutospacing="0" w:after="0" w:afterAutospacing="0"/>
              <w:jc w:val="both"/>
            </w:pPr>
            <w:r>
              <w:t>Воробьев С.И.</w:t>
            </w:r>
          </w:p>
        </w:tc>
        <w:tc>
          <w:tcPr>
            <w:tcW w:w="1784" w:type="dxa"/>
          </w:tcPr>
          <w:p w:rsidR="00240CE4" w:rsidRPr="00EF68E2" w:rsidRDefault="00EF68E2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784" w:type="dxa"/>
          </w:tcPr>
          <w:p w:rsidR="00240CE4" w:rsidRPr="00EF68E2" w:rsidRDefault="00EF68E2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223</w:t>
            </w:r>
          </w:p>
        </w:tc>
        <w:tc>
          <w:tcPr>
            <w:tcW w:w="1784" w:type="dxa"/>
          </w:tcPr>
          <w:p w:rsidR="00240CE4" w:rsidRPr="00EF68E2" w:rsidRDefault="00EF68E2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40CE4" w:rsidTr="002E4E85">
        <w:tc>
          <w:tcPr>
            <w:tcW w:w="1242" w:type="dxa"/>
          </w:tcPr>
          <w:p w:rsidR="00240CE4" w:rsidRDefault="00240CE4" w:rsidP="00240CE4">
            <w:pPr>
              <w:pStyle w:val="a3"/>
              <w:spacing w:before="0" w:beforeAutospacing="0" w:after="0" w:afterAutospacing="0"/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240CE4" w:rsidRDefault="00240CE4" w:rsidP="00372E94">
            <w:pPr>
              <w:pStyle w:val="a3"/>
              <w:spacing w:before="0" w:beforeAutospacing="0" w:after="0" w:afterAutospacing="0"/>
              <w:jc w:val="both"/>
            </w:pPr>
            <w:r>
              <w:t>Силина Е.В.</w:t>
            </w:r>
          </w:p>
        </w:tc>
        <w:tc>
          <w:tcPr>
            <w:tcW w:w="1784" w:type="dxa"/>
          </w:tcPr>
          <w:p w:rsidR="00240CE4" w:rsidRPr="00EF68E2" w:rsidRDefault="00EF68E2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1784" w:type="dxa"/>
          </w:tcPr>
          <w:p w:rsidR="00240CE4" w:rsidRPr="00EF68E2" w:rsidRDefault="00EF68E2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312</w:t>
            </w:r>
          </w:p>
        </w:tc>
        <w:tc>
          <w:tcPr>
            <w:tcW w:w="1784" w:type="dxa"/>
          </w:tcPr>
          <w:p w:rsidR="00240CE4" w:rsidRPr="00EF68E2" w:rsidRDefault="00EF68E2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240CE4" w:rsidTr="002E4E85">
        <w:tc>
          <w:tcPr>
            <w:tcW w:w="1242" w:type="dxa"/>
          </w:tcPr>
          <w:p w:rsidR="00240CE4" w:rsidRDefault="00240CE4" w:rsidP="00240CE4">
            <w:pPr>
              <w:pStyle w:val="a3"/>
              <w:spacing w:before="0" w:beforeAutospacing="0" w:after="0" w:afterAutospacing="0"/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240CE4" w:rsidRDefault="00240CE4" w:rsidP="00372E94">
            <w:pPr>
              <w:pStyle w:val="a3"/>
              <w:spacing w:before="0" w:beforeAutospacing="0" w:after="0" w:afterAutospacing="0"/>
              <w:jc w:val="both"/>
            </w:pPr>
            <w:r>
              <w:t>Колотилова М.Л.</w:t>
            </w:r>
          </w:p>
        </w:tc>
        <w:tc>
          <w:tcPr>
            <w:tcW w:w="1784" w:type="dxa"/>
          </w:tcPr>
          <w:p w:rsidR="00240CE4" w:rsidRPr="00EF68E2" w:rsidRDefault="00EF68E2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784" w:type="dxa"/>
          </w:tcPr>
          <w:p w:rsidR="00240CE4" w:rsidRPr="00EF68E2" w:rsidRDefault="00EF68E2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784" w:type="dxa"/>
          </w:tcPr>
          <w:p w:rsidR="00240CE4" w:rsidRPr="00EF68E2" w:rsidRDefault="00EF68E2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40CE4" w:rsidTr="002E4E85">
        <w:tc>
          <w:tcPr>
            <w:tcW w:w="1242" w:type="dxa"/>
          </w:tcPr>
          <w:p w:rsidR="00240CE4" w:rsidRDefault="00240CE4" w:rsidP="00240CE4">
            <w:pPr>
              <w:pStyle w:val="a3"/>
              <w:spacing w:before="0" w:beforeAutospacing="0" w:after="0" w:afterAutospacing="0"/>
              <w:jc w:val="center"/>
            </w:pPr>
            <w:r>
              <w:t>5.</w:t>
            </w:r>
          </w:p>
        </w:tc>
        <w:tc>
          <w:tcPr>
            <w:tcW w:w="2977" w:type="dxa"/>
          </w:tcPr>
          <w:p w:rsidR="00240CE4" w:rsidRDefault="00240CE4" w:rsidP="00372E94">
            <w:pPr>
              <w:pStyle w:val="a3"/>
              <w:spacing w:before="0" w:beforeAutospacing="0" w:after="0" w:afterAutospacing="0"/>
              <w:jc w:val="both"/>
            </w:pPr>
            <w:r>
              <w:t>Синельникова Т.Г.</w:t>
            </w:r>
          </w:p>
        </w:tc>
        <w:tc>
          <w:tcPr>
            <w:tcW w:w="1784" w:type="dxa"/>
          </w:tcPr>
          <w:p w:rsidR="00240CE4" w:rsidRPr="00EF68E2" w:rsidRDefault="00EF68E2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784" w:type="dxa"/>
          </w:tcPr>
          <w:p w:rsidR="00240CE4" w:rsidRPr="00EF68E2" w:rsidRDefault="00EF68E2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784" w:type="dxa"/>
          </w:tcPr>
          <w:p w:rsidR="00240CE4" w:rsidRPr="00EF68E2" w:rsidRDefault="00EF68E2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40CE4" w:rsidTr="002E4E85">
        <w:tc>
          <w:tcPr>
            <w:tcW w:w="1242" w:type="dxa"/>
          </w:tcPr>
          <w:p w:rsidR="00240CE4" w:rsidRDefault="000E754F" w:rsidP="00240CE4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  <w:r w:rsidR="00240CE4">
              <w:t>.</w:t>
            </w:r>
          </w:p>
        </w:tc>
        <w:tc>
          <w:tcPr>
            <w:tcW w:w="2977" w:type="dxa"/>
          </w:tcPr>
          <w:p w:rsidR="00240CE4" w:rsidRDefault="00240CE4" w:rsidP="00372E94">
            <w:pPr>
              <w:pStyle w:val="a3"/>
              <w:spacing w:before="0" w:beforeAutospacing="0" w:after="0" w:afterAutospacing="0"/>
              <w:jc w:val="both"/>
            </w:pPr>
            <w:r>
              <w:t>Салтыков А.Б.</w:t>
            </w:r>
          </w:p>
        </w:tc>
        <w:tc>
          <w:tcPr>
            <w:tcW w:w="1784" w:type="dxa"/>
          </w:tcPr>
          <w:p w:rsidR="00240CE4" w:rsidRPr="000046ED" w:rsidRDefault="000046ED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784" w:type="dxa"/>
          </w:tcPr>
          <w:p w:rsidR="00240CE4" w:rsidRPr="000046ED" w:rsidRDefault="000046ED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176</w:t>
            </w:r>
          </w:p>
        </w:tc>
        <w:tc>
          <w:tcPr>
            <w:tcW w:w="1784" w:type="dxa"/>
          </w:tcPr>
          <w:p w:rsidR="00240CE4" w:rsidRPr="000046ED" w:rsidRDefault="000046ED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240CE4" w:rsidTr="002E4E85">
        <w:tc>
          <w:tcPr>
            <w:tcW w:w="1242" w:type="dxa"/>
          </w:tcPr>
          <w:p w:rsidR="00240CE4" w:rsidRDefault="000E754F" w:rsidP="00240CE4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  <w:r w:rsidR="00240CE4">
              <w:t>.</w:t>
            </w:r>
          </w:p>
        </w:tc>
        <w:tc>
          <w:tcPr>
            <w:tcW w:w="2977" w:type="dxa"/>
          </w:tcPr>
          <w:p w:rsidR="00240CE4" w:rsidRDefault="00240CE4" w:rsidP="00372E94">
            <w:pPr>
              <w:pStyle w:val="a3"/>
              <w:spacing w:before="0" w:beforeAutospacing="0" w:after="0" w:afterAutospacing="0"/>
              <w:jc w:val="both"/>
            </w:pPr>
            <w:r>
              <w:t>Абдурахманов Д.Т.</w:t>
            </w:r>
          </w:p>
        </w:tc>
        <w:tc>
          <w:tcPr>
            <w:tcW w:w="1784" w:type="dxa"/>
          </w:tcPr>
          <w:p w:rsidR="00240CE4" w:rsidRPr="000046ED" w:rsidRDefault="000046ED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1784" w:type="dxa"/>
          </w:tcPr>
          <w:p w:rsidR="00240CE4" w:rsidRPr="000046ED" w:rsidRDefault="000046ED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290</w:t>
            </w:r>
          </w:p>
        </w:tc>
        <w:tc>
          <w:tcPr>
            <w:tcW w:w="1784" w:type="dxa"/>
          </w:tcPr>
          <w:p w:rsidR="00240CE4" w:rsidRPr="000046ED" w:rsidRDefault="000046ED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240CE4" w:rsidTr="002E4E85">
        <w:tc>
          <w:tcPr>
            <w:tcW w:w="1242" w:type="dxa"/>
          </w:tcPr>
          <w:p w:rsidR="00240CE4" w:rsidRDefault="000E754F" w:rsidP="00240CE4">
            <w:pPr>
              <w:pStyle w:val="a3"/>
              <w:spacing w:before="0" w:beforeAutospacing="0" w:after="0" w:afterAutospacing="0"/>
              <w:jc w:val="center"/>
            </w:pPr>
            <w:r>
              <w:t>8</w:t>
            </w:r>
            <w:r w:rsidR="00240CE4">
              <w:t>.</w:t>
            </w:r>
          </w:p>
        </w:tc>
        <w:tc>
          <w:tcPr>
            <w:tcW w:w="2977" w:type="dxa"/>
          </w:tcPr>
          <w:p w:rsidR="00240CE4" w:rsidRDefault="00240CE4" w:rsidP="00372E94">
            <w:pPr>
              <w:pStyle w:val="a3"/>
              <w:spacing w:before="0" w:beforeAutospacing="0" w:after="0" w:afterAutospacing="0"/>
              <w:jc w:val="both"/>
            </w:pPr>
            <w:r>
              <w:t>Попова Е.Н.</w:t>
            </w:r>
          </w:p>
        </w:tc>
        <w:tc>
          <w:tcPr>
            <w:tcW w:w="1784" w:type="dxa"/>
          </w:tcPr>
          <w:p w:rsidR="00240CE4" w:rsidRPr="000046ED" w:rsidRDefault="000046ED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1784" w:type="dxa"/>
          </w:tcPr>
          <w:p w:rsidR="00240CE4" w:rsidRPr="000046ED" w:rsidRDefault="000046ED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1784" w:type="dxa"/>
          </w:tcPr>
          <w:p w:rsidR="00240CE4" w:rsidRPr="000046ED" w:rsidRDefault="000046ED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40CE4" w:rsidTr="002E4E85">
        <w:tc>
          <w:tcPr>
            <w:tcW w:w="1242" w:type="dxa"/>
          </w:tcPr>
          <w:p w:rsidR="00240CE4" w:rsidRDefault="000E754F" w:rsidP="00240CE4">
            <w:pPr>
              <w:pStyle w:val="a3"/>
              <w:spacing w:before="0" w:beforeAutospacing="0" w:after="0" w:afterAutospacing="0"/>
              <w:jc w:val="center"/>
            </w:pPr>
            <w:r>
              <w:t>9</w:t>
            </w:r>
            <w:r w:rsidR="00240CE4">
              <w:t>.</w:t>
            </w:r>
          </w:p>
        </w:tc>
        <w:tc>
          <w:tcPr>
            <w:tcW w:w="2977" w:type="dxa"/>
          </w:tcPr>
          <w:p w:rsidR="00240CE4" w:rsidRDefault="00240CE4" w:rsidP="00372E94">
            <w:pPr>
              <w:pStyle w:val="a3"/>
              <w:spacing w:before="0" w:beforeAutospacing="0" w:after="0" w:afterAutospacing="0"/>
              <w:jc w:val="both"/>
            </w:pPr>
            <w:r>
              <w:t>Шварц Г.Я.</w:t>
            </w:r>
          </w:p>
        </w:tc>
        <w:tc>
          <w:tcPr>
            <w:tcW w:w="1784" w:type="dxa"/>
          </w:tcPr>
          <w:p w:rsidR="00240CE4" w:rsidRPr="000046ED" w:rsidRDefault="000046ED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119</w:t>
            </w:r>
          </w:p>
        </w:tc>
        <w:tc>
          <w:tcPr>
            <w:tcW w:w="1784" w:type="dxa"/>
          </w:tcPr>
          <w:p w:rsidR="00240CE4" w:rsidRPr="000046ED" w:rsidRDefault="000046ED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447</w:t>
            </w:r>
          </w:p>
        </w:tc>
        <w:tc>
          <w:tcPr>
            <w:tcW w:w="1784" w:type="dxa"/>
          </w:tcPr>
          <w:p w:rsidR="00240CE4" w:rsidRPr="000046ED" w:rsidRDefault="000046ED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40CE4" w:rsidTr="002E4E85">
        <w:tc>
          <w:tcPr>
            <w:tcW w:w="1242" w:type="dxa"/>
          </w:tcPr>
          <w:p w:rsidR="00240CE4" w:rsidRDefault="00863745" w:rsidP="00240CE4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  <w:r w:rsidR="000E754F">
              <w:t>0</w:t>
            </w:r>
            <w:r w:rsidR="00240CE4">
              <w:t>.</w:t>
            </w:r>
          </w:p>
        </w:tc>
        <w:tc>
          <w:tcPr>
            <w:tcW w:w="2977" w:type="dxa"/>
          </w:tcPr>
          <w:p w:rsidR="00240CE4" w:rsidRDefault="00240CE4" w:rsidP="00372E94">
            <w:pPr>
              <w:pStyle w:val="a3"/>
              <w:spacing w:before="0" w:beforeAutospacing="0" w:after="0" w:afterAutospacing="0"/>
              <w:jc w:val="both"/>
            </w:pPr>
            <w:r>
              <w:t>Щербакова Н.И.</w:t>
            </w:r>
          </w:p>
        </w:tc>
        <w:tc>
          <w:tcPr>
            <w:tcW w:w="1784" w:type="dxa"/>
          </w:tcPr>
          <w:p w:rsidR="00240CE4" w:rsidRPr="000046ED" w:rsidRDefault="000046ED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784" w:type="dxa"/>
          </w:tcPr>
          <w:p w:rsidR="00240CE4" w:rsidRPr="000046ED" w:rsidRDefault="000046ED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1784" w:type="dxa"/>
          </w:tcPr>
          <w:p w:rsidR="00240CE4" w:rsidRPr="000046ED" w:rsidRDefault="000046ED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40CE4" w:rsidTr="002E4E85">
        <w:tc>
          <w:tcPr>
            <w:tcW w:w="1242" w:type="dxa"/>
          </w:tcPr>
          <w:p w:rsidR="00240CE4" w:rsidRDefault="00863745" w:rsidP="00240CE4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  <w:r w:rsidR="000E754F">
              <w:t>1</w:t>
            </w:r>
            <w:r w:rsidR="00240CE4">
              <w:t>.</w:t>
            </w:r>
          </w:p>
        </w:tc>
        <w:tc>
          <w:tcPr>
            <w:tcW w:w="2977" w:type="dxa"/>
          </w:tcPr>
          <w:p w:rsidR="00240CE4" w:rsidRDefault="00240CE4" w:rsidP="00372E94">
            <w:pPr>
              <w:pStyle w:val="a3"/>
              <w:spacing w:before="0" w:beforeAutospacing="0" w:after="0" w:afterAutospacing="0"/>
              <w:jc w:val="both"/>
            </w:pPr>
            <w:r>
              <w:t>Соодаева С.К.</w:t>
            </w:r>
          </w:p>
        </w:tc>
        <w:tc>
          <w:tcPr>
            <w:tcW w:w="1784" w:type="dxa"/>
          </w:tcPr>
          <w:p w:rsidR="00240CE4" w:rsidRPr="000046ED" w:rsidRDefault="000046ED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784" w:type="dxa"/>
          </w:tcPr>
          <w:p w:rsidR="00240CE4" w:rsidRPr="000046ED" w:rsidRDefault="000046ED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249</w:t>
            </w:r>
          </w:p>
        </w:tc>
        <w:tc>
          <w:tcPr>
            <w:tcW w:w="1784" w:type="dxa"/>
          </w:tcPr>
          <w:p w:rsidR="00240CE4" w:rsidRPr="000046ED" w:rsidRDefault="000046ED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240CE4" w:rsidTr="002E4E85">
        <w:tc>
          <w:tcPr>
            <w:tcW w:w="1242" w:type="dxa"/>
          </w:tcPr>
          <w:p w:rsidR="00240CE4" w:rsidRDefault="00863745" w:rsidP="00240CE4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  <w:r w:rsidR="000E754F">
              <w:t>2</w:t>
            </w:r>
            <w:r w:rsidR="00240CE4">
              <w:t>.</w:t>
            </w:r>
          </w:p>
        </w:tc>
        <w:tc>
          <w:tcPr>
            <w:tcW w:w="2977" w:type="dxa"/>
          </w:tcPr>
          <w:p w:rsidR="00240CE4" w:rsidRDefault="00240CE4" w:rsidP="00372E94">
            <w:pPr>
              <w:pStyle w:val="a3"/>
              <w:spacing w:before="0" w:beforeAutospacing="0" w:after="0" w:afterAutospacing="0"/>
              <w:jc w:val="both"/>
            </w:pPr>
            <w:r>
              <w:t>Меньшова Н.И.</w:t>
            </w:r>
          </w:p>
        </w:tc>
        <w:tc>
          <w:tcPr>
            <w:tcW w:w="1784" w:type="dxa"/>
          </w:tcPr>
          <w:p w:rsidR="00240CE4" w:rsidRPr="00863745" w:rsidRDefault="00863745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784" w:type="dxa"/>
          </w:tcPr>
          <w:p w:rsidR="00240CE4" w:rsidRPr="00863745" w:rsidRDefault="00863745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1784" w:type="dxa"/>
          </w:tcPr>
          <w:p w:rsidR="00240CE4" w:rsidRPr="00863745" w:rsidRDefault="00863745" w:rsidP="009575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63745" w:rsidTr="002E4E85">
        <w:tc>
          <w:tcPr>
            <w:tcW w:w="1242" w:type="dxa"/>
          </w:tcPr>
          <w:p w:rsidR="00863745" w:rsidRPr="00863745" w:rsidRDefault="000E754F" w:rsidP="00240CE4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 w:rsidR="00863745">
              <w:rPr>
                <w:lang w:val="en-US"/>
              </w:rPr>
              <w:t>.</w:t>
            </w:r>
          </w:p>
        </w:tc>
        <w:tc>
          <w:tcPr>
            <w:tcW w:w="2977" w:type="dxa"/>
          </w:tcPr>
          <w:p w:rsidR="00863745" w:rsidRDefault="00863745" w:rsidP="00372E94">
            <w:pPr>
              <w:pStyle w:val="a3"/>
              <w:spacing w:before="0" w:beforeAutospacing="0" w:after="0" w:afterAutospacing="0"/>
              <w:jc w:val="both"/>
            </w:pPr>
            <w:r>
              <w:t>Орлова А.С.</w:t>
            </w:r>
          </w:p>
        </w:tc>
        <w:tc>
          <w:tcPr>
            <w:tcW w:w="1784" w:type="dxa"/>
          </w:tcPr>
          <w:p w:rsidR="00863745" w:rsidRPr="00FA0C63" w:rsidRDefault="00FA0C63" w:rsidP="00957567">
            <w:pPr>
              <w:pStyle w:val="a3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1784" w:type="dxa"/>
          </w:tcPr>
          <w:p w:rsidR="00863745" w:rsidRPr="00863745" w:rsidRDefault="00863745" w:rsidP="00FA0C63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  <w:r w:rsidR="00FA0C63">
              <w:t>9</w:t>
            </w:r>
          </w:p>
        </w:tc>
        <w:tc>
          <w:tcPr>
            <w:tcW w:w="1784" w:type="dxa"/>
          </w:tcPr>
          <w:p w:rsidR="00863745" w:rsidRPr="00863745" w:rsidRDefault="00863745" w:rsidP="00957567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863745" w:rsidTr="002E4E85">
        <w:tc>
          <w:tcPr>
            <w:tcW w:w="1242" w:type="dxa"/>
          </w:tcPr>
          <w:p w:rsidR="00863745" w:rsidRPr="00863745" w:rsidRDefault="000E754F" w:rsidP="00240CE4">
            <w:pPr>
              <w:pStyle w:val="a3"/>
              <w:spacing w:before="0" w:beforeAutospacing="0" w:after="0" w:afterAutospacing="0"/>
              <w:jc w:val="center"/>
            </w:pPr>
            <w:r>
              <w:t>14</w:t>
            </w:r>
            <w:r w:rsidR="00863745">
              <w:t>.</w:t>
            </w:r>
          </w:p>
        </w:tc>
        <w:tc>
          <w:tcPr>
            <w:tcW w:w="2977" w:type="dxa"/>
          </w:tcPr>
          <w:p w:rsidR="00863745" w:rsidRDefault="00863745" w:rsidP="00372E94">
            <w:pPr>
              <w:pStyle w:val="a3"/>
              <w:spacing w:before="0" w:beforeAutospacing="0" w:after="0" w:afterAutospacing="0"/>
              <w:jc w:val="both"/>
            </w:pPr>
            <w:r>
              <w:t>Уразалина А.А.</w:t>
            </w:r>
          </w:p>
        </w:tc>
        <w:tc>
          <w:tcPr>
            <w:tcW w:w="1784" w:type="dxa"/>
          </w:tcPr>
          <w:p w:rsidR="00863745" w:rsidRPr="00863745" w:rsidRDefault="00863745" w:rsidP="0095756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84" w:type="dxa"/>
          </w:tcPr>
          <w:p w:rsidR="00863745" w:rsidRPr="00863745" w:rsidRDefault="00863745" w:rsidP="0095756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84" w:type="dxa"/>
          </w:tcPr>
          <w:p w:rsidR="00863745" w:rsidRPr="00863745" w:rsidRDefault="00863745" w:rsidP="0095756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863745" w:rsidTr="002E4E85">
        <w:tc>
          <w:tcPr>
            <w:tcW w:w="1242" w:type="dxa"/>
          </w:tcPr>
          <w:p w:rsidR="00863745" w:rsidRDefault="000E754F" w:rsidP="00240CE4">
            <w:pPr>
              <w:pStyle w:val="a3"/>
              <w:spacing w:before="0" w:beforeAutospacing="0" w:after="0" w:afterAutospacing="0"/>
              <w:jc w:val="center"/>
            </w:pPr>
            <w:r>
              <w:t>15</w:t>
            </w:r>
            <w:r w:rsidR="00863745">
              <w:t>.</w:t>
            </w:r>
          </w:p>
        </w:tc>
        <w:tc>
          <w:tcPr>
            <w:tcW w:w="2977" w:type="dxa"/>
          </w:tcPr>
          <w:p w:rsidR="00863745" w:rsidRDefault="00FA0C63" w:rsidP="00372E94">
            <w:pPr>
              <w:pStyle w:val="a3"/>
              <w:spacing w:before="0" w:beforeAutospacing="0" w:after="0" w:afterAutospacing="0"/>
              <w:jc w:val="both"/>
            </w:pPr>
            <w:r>
              <w:t>Орлов</w:t>
            </w:r>
            <w:r w:rsidR="00863745">
              <w:t xml:space="preserve"> В.А.</w:t>
            </w:r>
          </w:p>
        </w:tc>
        <w:tc>
          <w:tcPr>
            <w:tcW w:w="1784" w:type="dxa"/>
          </w:tcPr>
          <w:p w:rsidR="00863745" w:rsidRDefault="00863745" w:rsidP="00957567">
            <w:pPr>
              <w:pStyle w:val="a3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784" w:type="dxa"/>
          </w:tcPr>
          <w:p w:rsidR="00863745" w:rsidRDefault="00863745" w:rsidP="00957567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784" w:type="dxa"/>
          </w:tcPr>
          <w:p w:rsidR="00863745" w:rsidRDefault="00863745" w:rsidP="0095756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B2C90" w:rsidTr="00D021E5">
        <w:tc>
          <w:tcPr>
            <w:tcW w:w="4219" w:type="dxa"/>
            <w:gridSpan w:val="2"/>
          </w:tcPr>
          <w:p w:rsidR="00CB2C90" w:rsidRPr="00957567" w:rsidRDefault="00CB2C90" w:rsidP="00CB2C9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57567">
              <w:rPr>
                <w:b/>
              </w:rPr>
              <w:t>ИТОГО</w:t>
            </w:r>
          </w:p>
        </w:tc>
        <w:tc>
          <w:tcPr>
            <w:tcW w:w="1784" w:type="dxa"/>
          </w:tcPr>
          <w:p w:rsidR="00CB2C90" w:rsidRPr="00957567" w:rsidRDefault="00CB2C90" w:rsidP="00FA0C6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57567">
              <w:rPr>
                <w:b/>
              </w:rPr>
              <w:t>74</w:t>
            </w:r>
            <w:r w:rsidR="00FA0C63">
              <w:rPr>
                <w:b/>
              </w:rPr>
              <w:t>6</w:t>
            </w:r>
          </w:p>
        </w:tc>
        <w:tc>
          <w:tcPr>
            <w:tcW w:w="1784" w:type="dxa"/>
          </w:tcPr>
          <w:p w:rsidR="00CB2C90" w:rsidRPr="00957567" w:rsidRDefault="00FA0C63" w:rsidP="0095756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2365</w:t>
            </w:r>
          </w:p>
        </w:tc>
        <w:tc>
          <w:tcPr>
            <w:tcW w:w="1784" w:type="dxa"/>
          </w:tcPr>
          <w:p w:rsidR="00CB2C90" w:rsidRPr="00957567" w:rsidRDefault="00957567" w:rsidP="0095756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57567">
              <w:rPr>
                <w:b/>
              </w:rPr>
              <w:t>71</w:t>
            </w:r>
          </w:p>
        </w:tc>
      </w:tr>
    </w:tbl>
    <w:p w:rsidR="00F534F5" w:rsidRDefault="00F534F5" w:rsidP="00677A82">
      <w:pPr>
        <w:spacing w:after="0"/>
      </w:pPr>
      <w:bookmarkStart w:id="0" w:name="_GoBack"/>
      <w:bookmarkEnd w:id="0"/>
    </w:p>
    <w:sectPr w:rsidR="00F534F5" w:rsidSect="00F5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Greek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557D"/>
    <w:multiLevelType w:val="hybridMultilevel"/>
    <w:tmpl w:val="BA08498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3F90A01"/>
    <w:multiLevelType w:val="hybridMultilevel"/>
    <w:tmpl w:val="EEF017CA"/>
    <w:lvl w:ilvl="0" w:tplc="137263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6833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FECF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D07B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94FA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1AC9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EBC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7025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AA23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69362E"/>
    <w:multiLevelType w:val="hybridMultilevel"/>
    <w:tmpl w:val="618EE3EA"/>
    <w:lvl w:ilvl="0" w:tplc="0DE8F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86B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2613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1065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6CA6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AE3D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144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C7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04BD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B0738B"/>
    <w:multiLevelType w:val="hybridMultilevel"/>
    <w:tmpl w:val="B1209D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FB3358"/>
    <w:multiLevelType w:val="hybridMultilevel"/>
    <w:tmpl w:val="E17CFEB0"/>
    <w:lvl w:ilvl="0" w:tplc="3B662C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9A41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AEB3D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6AA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085F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92EF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C1E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6C2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F4BA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260C32"/>
    <w:multiLevelType w:val="hybridMultilevel"/>
    <w:tmpl w:val="103AF61C"/>
    <w:lvl w:ilvl="0" w:tplc="493289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3489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CAAE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5616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28E8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26AD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D2AE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FE06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4467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C63988"/>
    <w:multiLevelType w:val="hybridMultilevel"/>
    <w:tmpl w:val="2B5479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F2CB5"/>
    <w:multiLevelType w:val="hybridMultilevel"/>
    <w:tmpl w:val="A61641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1776C9"/>
    <w:multiLevelType w:val="hybridMultilevel"/>
    <w:tmpl w:val="92E4CC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CA747A"/>
    <w:multiLevelType w:val="hybridMultilevel"/>
    <w:tmpl w:val="930484D6"/>
    <w:lvl w:ilvl="0" w:tplc="8A8216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9C72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4E0D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C49E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220E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1C56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AEC3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0831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0855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78B"/>
    <w:rsid w:val="000046ED"/>
    <w:rsid w:val="000331EB"/>
    <w:rsid w:val="00095EBF"/>
    <w:rsid w:val="000A3A2E"/>
    <w:rsid w:val="000E754F"/>
    <w:rsid w:val="000F3170"/>
    <w:rsid w:val="000F77CA"/>
    <w:rsid w:val="0010035B"/>
    <w:rsid w:val="00136D26"/>
    <w:rsid w:val="00152820"/>
    <w:rsid w:val="001C5874"/>
    <w:rsid w:val="001D0899"/>
    <w:rsid w:val="001E02E5"/>
    <w:rsid w:val="00204826"/>
    <w:rsid w:val="002139B3"/>
    <w:rsid w:val="00222F08"/>
    <w:rsid w:val="00240CE4"/>
    <w:rsid w:val="00277992"/>
    <w:rsid w:val="00343EBB"/>
    <w:rsid w:val="00372E94"/>
    <w:rsid w:val="004D3AEB"/>
    <w:rsid w:val="004E30D4"/>
    <w:rsid w:val="004E7505"/>
    <w:rsid w:val="00610A26"/>
    <w:rsid w:val="00677A82"/>
    <w:rsid w:val="006A6E59"/>
    <w:rsid w:val="00774F1E"/>
    <w:rsid w:val="007B4F77"/>
    <w:rsid w:val="008142BE"/>
    <w:rsid w:val="0082402E"/>
    <w:rsid w:val="00863745"/>
    <w:rsid w:val="008F378B"/>
    <w:rsid w:val="00913FDD"/>
    <w:rsid w:val="00921807"/>
    <w:rsid w:val="00957567"/>
    <w:rsid w:val="0097581B"/>
    <w:rsid w:val="009B3908"/>
    <w:rsid w:val="009B49E5"/>
    <w:rsid w:val="009B7193"/>
    <w:rsid w:val="009F7C5D"/>
    <w:rsid w:val="00A23817"/>
    <w:rsid w:val="00A40A31"/>
    <w:rsid w:val="00A7289A"/>
    <w:rsid w:val="00A73D8E"/>
    <w:rsid w:val="00A91A59"/>
    <w:rsid w:val="00AD17E2"/>
    <w:rsid w:val="00AD33BB"/>
    <w:rsid w:val="00B201C4"/>
    <w:rsid w:val="00B86BB4"/>
    <w:rsid w:val="00BC0AAA"/>
    <w:rsid w:val="00BC0D46"/>
    <w:rsid w:val="00C429BE"/>
    <w:rsid w:val="00C578CC"/>
    <w:rsid w:val="00CA615A"/>
    <w:rsid w:val="00CB2C90"/>
    <w:rsid w:val="00CB36C4"/>
    <w:rsid w:val="00D279BF"/>
    <w:rsid w:val="00DA0B98"/>
    <w:rsid w:val="00DC38D9"/>
    <w:rsid w:val="00DD6AD7"/>
    <w:rsid w:val="00E331C3"/>
    <w:rsid w:val="00E65ACF"/>
    <w:rsid w:val="00E66A93"/>
    <w:rsid w:val="00E849DF"/>
    <w:rsid w:val="00EA3C3D"/>
    <w:rsid w:val="00EF0755"/>
    <w:rsid w:val="00EF68E2"/>
    <w:rsid w:val="00F534F5"/>
    <w:rsid w:val="00FA0C63"/>
    <w:rsid w:val="00FA3180"/>
    <w:rsid w:val="00FB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F5"/>
  </w:style>
  <w:style w:type="paragraph" w:styleId="1">
    <w:name w:val="heading 1"/>
    <w:basedOn w:val="a"/>
    <w:link w:val="10"/>
    <w:uiPriority w:val="9"/>
    <w:qFormat/>
    <w:rsid w:val="00AD33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31EB"/>
    <w:rPr>
      <w:b/>
      <w:bCs/>
    </w:rPr>
  </w:style>
  <w:style w:type="paragraph" w:customStyle="1" w:styleId="western">
    <w:name w:val="western"/>
    <w:basedOn w:val="a"/>
    <w:rsid w:val="001C5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22F08"/>
    <w:rPr>
      <w:color w:val="0000FF"/>
      <w:u w:val="single"/>
    </w:rPr>
  </w:style>
  <w:style w:type="character" w:customStyle="1" w:styleId="hl">
    <w:name w:val="hl"/>
    <w:basedOn w:val="a0"/>
    <w:rsid w:val="00222F08"/>
  </w:style>
  <w:style w:type="character" w:customStyle="1" w:styleId="10">
    <w:name w:val="Заголовок 1 Знак"/>
    <w:basedOn w:val="a0"/>
    <w:link w:val="1"/>
    <w:uiPriority w:val="9"/>
    <w:rsid w:val="00AD33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9218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913F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75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4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50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92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8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6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11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4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7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37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7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7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5620</Words>
  <Characters>32038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Vaio</Company>
  <LinksUpToDate>false</LinksUpToDate>
  <CharactersWithSpaces>37583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Alexandra Orlova</cp:lastModifiedBy>
  <cp:revision>6</cp:revision>
  <cp:lastPrinted>2015-06-29T06:56:00Z</cp:lastPrinted>
  <dcterms:created xsi:type="dcterms:W3CDTF">2015-06-26T10:17:00Z</dcterms:created>
  <dcterms:modified xsi:type="dcterms:W3CDTF">2015-06-30T06:17:00Z</dcterms:modified>
</cp:coreProperties>
</file>