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8B1" w:rsidRDefault="009168B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9168B1" w:rsidRDefault="009168B1">
      <w:pPr>
        <w:widowControl w:val="0"/>
        <w:autoSpaceDE w:val="0"/>
        <w:autoSpaceDN w:val="0"/>
        <w:adjustRightInd w:val="0"/>
        <w:spacing w:after="0" w:line="240" w:lineRule="auto"/>
        <w:jc w:val="both"/>
        <w:outlineLvl w:val="0"/>
        <w:rPr>
          <w:rFonts w:ascii="Calibri" w:hAnsi="Calibri" w:cs="Calibri"/>
        </w:rPr>
      </w:pPr>
    </w:p>
    <w:p w:rsidR="009168B1" w:rsidRDefault="009168B1">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27 октября 2014 г. N 34466</w:t>
      </w:r>
    </w:p>
    <w:p w:rsidR="009168B1" w:rsidRDefault="009168B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168B1" w:rsidRDefault="009168B1">
      <w:pPr>
        <w:widowControl w:val="0"/>
        <w:autoSpaceDE w:val="0"/>
        <w:autoSpaceDN w:val="0"/>
        <w:adjustRightInd w:val="0"/>
        <w:spacing w:after="0" w:line="240" w:lineRule="auto"/>
        <w:jc w:val="both"/>
        <w:rPr>
          <w:rFonts w:ascii="Calibri" w:hAnsi="Calibri" w:cs="Calibri"/>
        </w:rPr>
      </w:pPr>
    </w:p>
    <w:p w:rsidR="009168B1" w:rsidRDefault="009168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9168B1" w:rsidRDefault="009168B1">
      <w:pPr>
        <w:widowControl w:val="0"/>
        <w:autoSpaceDE w:val="0"/>
        <w:autoSpaceDN w:val="0"/>
        <w:adjustRightInd w:val="0"/>
        <w:spacing w:after="0" w:line="240" w:lineRule="auto"/>
        <w:jc w:val="center"/>
        <w:rPr>
          <w:rFonts w:ascii="Calibri" w:hAnsi="Calibri" w:cs="Calibri"/>
          <w:b/>
          <w:bCs/>
        </w:rPr>
      </w:pPr>
    </w:p>
    <w:p w:rsidR="009168B1" w:rsidRDefault="009168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9168B1" w:rsidRDefault="009168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августа 2014 г. N 1092</w:t>
      </w:r>
    </w:p>
    <w:p w:rsidR="009168B1" w:rsidRDefault="009168B1">
      <w:pPr>
        <w:widowControl w:val="0"/>
        <w:autoSpaceDE w:val="0"/>
        <w:autoSpaceDN w:val="0"/>
        <w:adjustRightInd w:val="0"/>
        <w:spacing w:after="0" w:line="240" w:lineRule="auto"/>
        <w:jc w:val="center"/>
        <w:rPr>
          <w:rFonts w:ascii="Calibri" w:hAnsi="Calibri" w:cs="Calibri"/>
          <w:b/>
          <w:bCs/>
        </w:rPr>
      </w:pPr>
    </w:p>
    <w:p w:rsidR="009168B1" w:rsidRDefault="009168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9168B1" w:rsidRDefault="009168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9168B1" w:rsidRDefault="009168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31.08.49 ТЕРАПИЯ</w:t>
      </w:r>
    </w:p>
    <w:p w:rsidR="009168B1" w:rsidRDefault="009168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ПОДГОТОВКИ КАДРОВ ВЫСШЕЙ КВАЛИФИКАЦИИ)</w:t>
      </w:r>
    </w:p>
    <w:p w:rsidR="009168B1" w:rsidRDefault="009168B1">
      <w:pPr>
        <w:widowControl w:val="0"/>
        <w:autoSpaceDE w:val="0"/>
        <w:autoSpaceDN w:val="0"/>
        <w:adjustRightInd w:val="0"/>
        <w:spacing w:after="0" w:line="240" w:lineRule="auto"/>
        <w:jc w:val="both"/>
        <w:rPr>
          <w:rFonts w:ascii="Calibri" w:hAnsi="Calibri" w:cs="Calibri"/>
        </w:rPr>
      </w:pP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r>
        <w:rPr>
          <w:rFonts w:ascii="Calibri" w:hAnsi="Calibri" w:cs="Calibri"/>
        </w:rPr>
        <w:fldChar w:fldCharType="begin"/>
      </w:r>
      <w:r>
        <w:rPr>
          <w:rFonts w:ascii="Calibri" w:hAnsi="Calibri" w:cs="Calibri"/>
        </w:rPr>
        <w:instrText xml:space="preserve">HYPERLINK consultantplus://offline/ref=AF53AF9C5F212BAB1F0975F55355D7B53DDF7890609E8F5076662C825E0DFEDB408C276C8660C480NBB7J </w:instrText>
      </w:r>
      <w:r>
        <w:rPr>
          <w:rFonts w:ascii="Calibri" w:hAnsi="Calibri" w:cs="Calibri"/>
        </w:rPr>
        <w:fldChar w:fldCharType="separate"/>
      </w:r>
      <w:r>
        <w:rPr>
          <w:rFonts w:ascii="Calibri" w:hAnsi="Calibri" w:cs="Calibri"/>
          <w:color w:val="0000FF"/>
        </w:rPr>
        <w:t>подпунктом 5.2.42</w:t>
      </w:r>
      <w:r>
        <w:rPr>
          <w:rFonts w:ascii="Calibri" w:hAnsi="Calibri" w:cs="Calibri"/>
        </w:rPr>
        <w:fldChar w:fldCharType="end"/>
      </w:r>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r>
        <w:rPr>
          <w:rFonts w:ascii="Calibri" w:hAnsi="Calibri" w:cs="Calibri"/>
        </w:rPr>
        <w:fldChar w:fldCharType="begin"/>
      </w:r>
      <w:r>
        <w:rPr>
          <w:rFonts w:ascii="Calibri" w:hAnsi="Calibri" w:cs="Calibri"/>
        </w:rPr>
        <w:instrText xml:space="preserve">HYPERLINK consultantplus://offline/ref=AF53AF9C5F212BAB1F0975F55355D7B53DDF759464908F5076662C825E0DFEDB408C276C8660C482NBB7J </w:instrText>
      </w:r>
      <w:r>
        <w:rPr>
          <w:rFonts w:ascii="Calibri" w:hAnsi="Calibri" w:cs="Calibri"/>
        </w:rPr>
        <w:fldChar w:fldCharType="separate"/>
      </w:r>
      <w:r>
        <w:rPr>
          <w:rFonts w:ascii="Calibri" w:hAnsi="Calibri" w:cs="Calibri"/>
          <w:color w:val="0000FF"/>
        </w:rPr>
        <w:t>пунктом 17</w:t>
      </w:r>
      <w:r>
        <w:rPr>
          <w:rFonts w:ascii="Calibri" w:hAnsi="Calibri" w:cs="Calibri"/>
        </w:rPr>
        <w:fldChar w:fldCharType="end"/>
      </w:r>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r>
        <w:rPr>
          <w:rFonts w:ascii="Calibri" w:hAnsi="Calibri" w:cs="Calibri"/>
        </w:rPr>
        <w:fldChar w:fldCharType="begin"/>
      </w:r>
      <w:r>
        <w:rPr>
          <w:rFonts w:ascii="Calibri" w:hAnsi="Calibri" w:cs="Calibri"/>
        </w:rPr>
        <w:instrText xml:space="preserve">HYPERLINK \l Par31  </w:instrText>
      </w:r>
      <w:r>
        <w:rPr>
          <w:rFonts w:ascii="Calibri" w:hAnsi="Calibri" w:cs="Calibri"/>
        </w:rPr>
        <w:fldChar w:fldCharType="separate"/>
      </w:r>
      <w:r>
        <w:rPr>
          <w:rFonts w:ascii="Calibri" w:hAnsi="Calibri" w:cs="Calibri"/>
          <w:color w:val="0000FF"/>
        </w:rPr>
        <w:t>стандарт</w:t>
      </w:r>
      <w:r>
        <w:rPr>
          <w:rFonts w:ascii="Calibri" w:hAnsi="Calibri" w:cs="Calibri"/>
        </w:rPr>
        <w:fldChar w:fldCharType="end"/>
      </w:r>
      <w:r>
        <w:rPr>
          <w:rFonts w:ascii="Calibri" w:hAnsi="Calibri" w:cs="Calibri"/>
        </w:rPr>
        <w:t xml:space="preserve"> высшего образования по специальности 31.08.49 Терапия (уровень подготовки кадров высшей квалификации).</w:t>
      </w:r>
    </w:p>
    <w:p w:rsidR="009168B1" w:rsidRDefault="009168B1">
      <w:pPr>
        <w:widowControl w:val="0"/>
        <w:autoSpaceDE w:val="0"/>
        <w:autoSpaceDN w:val="0"/>
        <w:adjustRightInd w:val="0"/>
        <w:spacing w:after="0" w:line="240" w:lineRule="auto"/>
        <w:jc w:val="both"/>
        <w:rPr>
          <w:rFonts w:ascii="Calibri" w:hAnsi="Calibri" w:cs="Calibri"/>
        </w:rPr>
      </w:pPr>
    </w:p>
    <w:p w:rsidR="009168B1" w:rsidRDefault="009168B1">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9168B1" w:rsidRDefault="009168B1">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9168B1" w:rsidRDefault="009168B1">
      <w:pPr>
        <w:widowControl w:val="0"/>
        <w:autoSpaceDE w:val="0"/>
        <w:autoSpaceDN w:val="0"/>
        <w:adjustRightInd w:val="0"/>
        <w:spacing w:after="0" w:line="240" w:lineRule="auto"/>
        <w:jc w:val="both"/>
        <w:rPr>
          <w:rFonts w:ascii="Calibri" w:hAnsi="Calibri" w:cs="Calibri"/>
        </w:rPr>
      </w:pPr>
    </w:p>
    <w:p w:rsidR="009168B1" w:rsidRDefault="009168B1">
      <w:pPr>
        <w:widowControl w:val="0"/>
        <w:autoSpaceDE w:val="0"/>
        <w:autoSpaceDN w:val="0"/>
        <w:adjustRightInd w:val="0"/>
        <w:spacing w:after="0" w:line="240" w:lineRule="auto"/>
        <w:jc w:val="both"/>
        <w:rPr>
          <w:rFonts w:ascii="Calibri" w:hAnsi="Calibri" w:cs="Calibri"/>
        </w:rPr>
      </w:pPr>
    </w:p>
    <w:p w:rsidR="009168B1" w:rsidRDefault="009168B1">
      <w:pPr>
        <w:widowControl w:val="0"/>
        <w:autoSpaceDE w:val="0"/>
        <w:autoSpaceDN w:val="0"/>
        <w:adjustRightInd w:val="0"/>
        <w:spacing w:after="0" w:line="240" w:lineRule="auto"/>
        <w:jc w:val="both"/>
        <w:rPr>
          <w:rFonts w:ascii="Calibri" w:hAnsi="Calibri" w:cs="Calibri"/>
        </w:rPr>
      </w:pPr>
    </w:p>
    <w:p w:rsidR="009168B1" w:rsidRDefault="009168B1">
      <w:pPr>
        <w:widowControl w:val="0"/>
        <w:autoSpaceDE w:val="0"/>
        <w:autoSpaceDN w:val="0"/>
        <w:adjustRightInd w:val="0"/>
        <w:spacing w:after="0" w:line="240" w:lineRule="auto"/>
        <w:jc w:val="both"/>
        <w:rPr>
          <w:rFonts w:ascii="Calibri" w:hAnsi="Calibri" w:cs="Calibri"/>
        </w:rPr>
      </w:pPr>
    </w:p>
    <w:p w:rsidR="009168B1" w:rsidRDefault="009168B1">
      <w:pPr>
        <w:widowControl w:val="0"/>
        <w:autoSpaceDE w:val="0"/>
        <w:autoSpaceDN w:val="0"/>
        <w:adjustRightInd w:val="0"/>
        <w:spacing w:after="0" w:line="240" w:lineRule="auto"/>
        <w:jc w:val="both"/>
        <w:rPr>
          <w:rFonts w:ascii="Calibri" w:hAnsi="Calibri" w:cs="Calibri"/>
        </w:rPr>
      </w:pPr>
    </w:p>
    <w:p w:rsidR="009168B1" w:rsidRDefault="009168B1">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Приложение</w:t>
      </w:r>
    </w:p>
    <w:p w:rsidR="009168B1" w:rsidRDefault="009168B1">
      <w:pPr>
        <w:widowControl w:val="0"/>
        <w:autoSpaceDE w:val="0"/>
        <w:autoSpaceDN w:val="0"/>
        <w:adjustRightInd w:val="0"/>
        <w:spacing w:after="0" w:line="240" w:lineRule="auto"/>
        <w:jc w:val="both"/>
        <w:rPr>
          <w:rFonts w:ascii="Calibri" w:hAnsi="Calibri" w:cs="Calibri"/>
        </w:rPr>
      </w:pPr>
    </w:p>
    <w:p w:rsidR="009168B1" w:rsidRDefault="009168B1">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9168B1" w:rsidRDefault="009168B1">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9168B1" w:rsidRDefault="009168B1">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9168B1" w:rsidRDefault="009168B1">
      <w:pPr>
        <w:widowControl w:val="0"/>
        <w:autoSpaceDE w:val="0"/>
        <w:autoSpaceDN w:val="0"/>
        <w:adjustRightInd w:val="0"/>
        <w:spacing w:after="0" w:line="240" w:lineRule="auto"/>
        <w:jc w:val="right"/>
        <w:rPr>
          <w:rFonts w:ascii="Calibri" w:hAnsi="Calibri" w:cs="Calibri"/>
        </w:rPr>
      </w:pPr>
      <w:r>
        <w:rPr>
          <w:rFonts w:ascii="Calibri" w:hAnsi="Calibri" w:cs="Calibri"/>
        </w:rPr>
        <w:t>от 25 августа 2014 г. N 1092</w:t>
      </w:r>
    </w:p>
    <w:p w:rsidR="009168B1" w:rsidRDefault="009168B1">
      <w:pPr>
        <w:widowControl w:val="0"/>
        <w:autoSpaceDE w:val="0"/>
        <w:autoSpaceDN w:val="0"/>
        <w:adjustRightInd w:val="0"/>
        <w:spacing w:after="0" w:line="240" w:lineRule="auto"/>
        <w:jc w:val="both"/>
        <w:rPr>
          <w:rFonts w:ascii="Calibri" w:hAnsi="Calibri" w:cs="Calibri"/>
        </w:rPr>
      </w:pPr>
    </w:p>
    <w:p w:rsidR="009168B1" w:rsidRDefault="009168B1">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ФЕДЕРАЛЬНЫЙ ГОСУДАРСТВЕННЫЙ ОБРАЗОВАТЕЛЬНЫЙ СТАНДАРТ</w:t>
      </w:r>
    </w:p>
    <w:p w:rsidR="009168B1" w:rsidRDefault="009168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9168B1" w:rsidRDefault="009168B1">
      <w:pPr>
        <w:widowControl w:val="0"/>
        <w:autoSpaceDE w:val="0"/>
        <w:autoSpaceDN w:val="0"/>
        <w:adjustRightInd w:val="0"/>
        <w:spacing w:after="0" w:line="240" w:lineRule="auto"/>
        <w:jc w:val="center"/>
        <w:rPr>
          <w:rFonts w:ascii="Calibri" w:hAnsi="Calibri" w:cs="Calibri"/>
          <w:b/>
          <w:bCs/>
        </w:rPr>
      </w:pPr>
    </w:p>
    <w:p w:rsidR="009168B1" w:rsidRDefault="009168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9168B1" w:rsidRDefault="009168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9168B1" w:rsidRDefault="009168B1">
      <w:pPr>
        <w:widowControl w:val="0"/>
        <w:autoSpaceDE w:val="0"/>
        <w:autoSpaceDN w:val="0"/>
        <w:adjustRightInd w:val="0"/>
        <w:spacing w:after="0" w:line="240" w:lineRule="auto"/>
        <w:jc w:val="center"/>
        <w:rPr>
          <w:rFonts w:ascii="Calibri" w:hAnsi="Calibri" w:cs="Calibri"/>
          <w:b/>
          <w:bCs/>
        </w:rPr>
      </w:pPr>
    </w:p>
    <w:p w:rsidR="009168B1" w:rsidRDefault="009168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9168B1" w:rsidRDefault="009168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31.08.49 ТЕРАПИЯ</w:t>
      </w:r>
    </w:p>
    <w:p w:rsidR="009168B1" w:rsidRDefault="009168B1">
      <w:pPr>
        <w:widowControl w:val="0"/>
        <w:autoSpaceDE w:val="0"/>
        <w:autoSpaceDN w:val="0"/>
        <w:adjustRightInd w:val="0"/>
        <w:spacing w:after="0" w:line="240" w:lineRule="auto"/>
        <w:jc w:val="both"/>
        <w:rPr>
          <w:rFonts w:ascii="Calibri" w:hAnsi="Calibri" w:cs="Calibri"/>
        </w:rPr>
      </w:pPr>
    </w:p>
    <w:p w:rsidR="009168B1" w:rsidRDefault="009168B1">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I. ОБЛАСТЬ ПРИМЕНЕНИЯ</w:t>
      </w:r>
    </w:p>
    <w:p w:rsidR="009168B1" w:rsidRDefault="009168B1">
      <w:pPr>
        <w:widowControl w:val="0"/>
        <w:autoSpaceDE w:val="0"/>
        <w:autoSpaceDN w:val="0"/>
        <w:adjustRightInd w:val="0"/>
        <w:spacing w:after="0" w:line="240" w:lineRule="auto"/>
        <w:jc w:val="both"/>
        <w:rPr>
          <w:rFonts w:ascii="Calibri" w:hAnsi="Calibri" w:cs="Calibri"/>
        </w:rPr>
      </w:pP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государственный образовательный стандарт высшего образования </w:t>
      </w:r>
      <w:r>
        <w:rPr>
          <w:rFonts w:ascii="Calibri" w:hAnsi="Calibri" w:cs="Calibri"/>
        </w:rPr>
        <w:lastRenderedPageBreak/>
        <w:t>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31.08.49 Терапия (далее соответственно - программа ординатуры, специальность).</w:t>
      </w:r>
    </w:p>
    <w:p w:rsidR="009168B1" w:rsidRDefault="009168B1">
      <w:pPr>
        <w:widowControl w:val="0"/>
        <w:autoSpaceDE w:val="0"/>
        <w:autoSpaceDN w:val="0"/>
        <w:adjustRightInd w:val="0"/>
        <w:spacing w:after="0" w:line="240" w:lineRule="auto"/>
        <w:jc w:val="both"/>
        <w:rPr>
          <w:rFonts w:ascii="Calibri" w:hAnsi="Calibri" w:cs="Calibri"/>
        </w:rPr>
      </w:pPr>
    </w:p>
    <w:p w:rsidR="009168B1" w:rsidRDefault="009168B1">
      <w:pPr>
        <w:widowControl w:val="0"/>
        <w:autoSpaceDE w:val="0"/>
        <w:autoSpaceDN w:val="0"/>
        <w:adjustRightInd w:val="0"/>
        <w:spacing w:after="0" w:line="240" w:lineRule="auto"/>
        <w:jc w:val="center"/>
        <w:outlineLvl w:val="1"/>
        <w:rPr>
          <w:rFonts w:ascii="Calibri" w:hAnsi="Calibri" w:cs="Calibri"/>
        </w:rPr>
      </w:pPr>
      <w:bookmarkStart w:id="4" w:name="Par44"/>
      <w:bookmarkEnd w:id="4"/>
      <w:r>
        <w:rPr>
          <w:rFonts w:ascii="Calibri" w:hAnsi="Calibri" w:cs="Calibri"/>
        </w:rPr>
        <w:t>II. ИСПОЛЬЗУЕМЫЕ СОКРАЩЕНИЯ</w:t>
      </w:r>
    </w:p>
    <w:p w:rsidR="009168B1" w:rsidRDefault="009168B1">
      <w:pPr>
        <w:widowControl w:val="0"/>
        <w:autoSpaceDE w:val="0"/>
        <w:autoSpaceDN w:val="0"/>
        <w:adjustRightInd w:val="0"/>
        <w:spacing w:after="0" w:line="240" w:lineRule="auto"/>
        <w:jc w:val="both"/>
        <w:rPr>
          <w:rFonts w:ascii="Calibri" w:hAnsi="Calibri" w:cs="Calibri"/>
        </w:rPr>
      </w:pP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9168B1" w:rsidRDefault="009168B1">
      <w:pPr>
        <w:widowControl w:val="0"/>
        <w:autoSpaceDE w:val="0"/>
        <w:autoSpaceDN w:val="0"/>
        <w:adjustRightInd w:val="0"/>
        <w:spacing w:after="0" w:line="240" w:lineRule="auto"/>
        <w:jc w:val="both"/>
        <w:rPr>
          <w:rFonts w:ascii="Calibri" w:hAnsi="Calibri" w:cs="Calibri"/>
        </w:rPr>
      </w:pPr>
    </w:p>
    <w:p w:rsidR="009168B1" w:rsidRDefault="009168B1">
      <w:pPr>
        <w:widowControl w:val="0"/>
        <w:autoSpaceDE w:val="0"/>
        <w:autoSpaceDN w:val="0"/>
        <w:adjustRightInd w:val="0"/>
        <w:spacing w:after="0" w:line="240" w:lineRule="auto"/>
        <w:jc w:val="center"/>
        <w:outlineLvl w:val="1"/>
        <w:rPr>
          <w:rFonts w:ascii="Calibri" w:hAnsi="Calibri" w:cs="Calibri"/>
        </w:rPr>
      </w:pPr>
      <w:bookmarkStart w:id="5" w:name="Par52"/>
      <w:bookmarkEnd w:id="5"/>
      <w:r>
        <w:rPr>
          <w:rFonts w:ascii="Calibri" w:hAnsi="Calibri" w:cs="Calibri"/>
        </w:rPr>
        <w:t>III. ХАРАКТЕРИСТИКА СПЕЦИАЛЬНОСТИ</w:t>
      </w:r>
    </w:p>
    <w:p w:rsidR="009168B1" w:rsidRDefault="009168B1">
      <w:pPr>
        <w:widowControl w:val="0"/>
        <w:autoSpaceDE w:val="0"/>
        <w:autoSpaceDN w:val="0"/>
        <w:adjustRightInd w:val="0"/>
        <w:spacing w:after="0" w:line="240" w:lineRule="auto"/>
        <w:jc w:val="both"/>
        <w:rPr>
          <w:rFonts w:ascii="Calibri" w:hAnsi="Calibri" w:cs="Calibri"/>
        </w:rPr>
      </w:pP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программы ординатуры составляет 120 зачетных единиц (далее - </w:t>
      </w:r>
      <w:proofErr w:type="spellStart"/>
      <w:r>
        <w:rPr>
          <w:rFonts w:ascii="Calibri" w:hAnsi="Calibri" w:cs="Calibri"/>
        </w:rPr>
        <w:t>з.е</w:t>
      </w:r>
      <w:proofErr w:type="spellEnd"/>
      <w:r>
        <w:rPr>
          <w:rFonts w:ascii="Calibri" w:hAnsi="Calibri" w:cs="Calibri"/>
        </w:rPr>
        <w:t>.),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w:t>
      </w:r>
      <w:proofErr w:type="spellStart"/>
      <w:r>
        <w:rPr>
          <w:rFonts w:ascii="Calibri" w:hAnsi="Calibri" w:cs="Calibri"/>
        </w:rPr>
        <w:t>з.е</w:t>
      </w:r>
      <w:proofErr w:type="spellEnd"/>
      <w:r>
        <w:rPr>
          <w:rFonts w:ascii="Calibri" w:hAnsi="Calibri" w:cs="Calibri"/>
        </w:rPr>
        <w:t>.;</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w:t>
      </w:r>
      <w:proofErr w:type="spellStart"/>
      <w:r>
        <w:rPr>
          <w:rFonts w:ascii="Calibri" w:hAnsi="Calibri" w:cs="Calibri"/>
        </w:rPr>
        <w:t>з.е</w:t>
      </w:r>
      <w:proofErr w:type="spellEnd"/>
      <w:r>
        <w:rPr>
          <w:rFonts w:ascii="Calibri" w:hAnsi="Calibri" w:cs="Calibri"/>
        </w:rPr>
        <w:t>.</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5" w:history="1">
        <w:r>
          <w:rPr>
            <w:rFonts w:ascii="Calibri" w:hAnsi="Calibri" w:cs="Calibri"/>
            <w:color w:val="0000FF"/>
          </w:rPr>
          <w:t>Порядком</w:t>
        </w:r>
      </w:hyperlink>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9168B1" w:rsidRDefault="009168B1">
      <w:pPr>
        <w:widowControl w:val="0"/>
        <w:autoSpaceDE w:val="0"/>
        <w:autoSpaceDN w:val="0"/>
        <w:adjustRightInd w:val="0"/>
        <w:spacing w:after="0" w:line="240" w:lineRule="auto"/>
        <w:jc w:val="both"/>
        <w:rPr>
          <w:rFonts w:ascii="Calibri" w:hAnsi="Calibri" w:cs="Calibri"/>
        </w:rPr>
      </w:pPr>
    </w:p>
    <w:p w:rsidR="009168B1" w:rsidRDefault="009168B1">
      <w:pPr>
        <w:widowControl w:val="0"/>
        <w:autoSpaceDE w:val="0"/>
        <w:autoSpaceDN w:val="0"/>
        <w:adjustRightInd w:val="0"/>
        <w:spacing w:after="0" w:line="240" w:lineRule="auto"/>
        <w:jc w:val="center"/>
        <w:outlineLvl w:val="1"/>
        <w:rPr>
          <w:rFonts w:ascii="Calibri" w:hAnsi="Calibri" w:cs="Calibri"/>
        </w:rPr>
      </w:pPr>
      <w:bookmarkStart w:id="6" w:name="Par65"/>
      <w:bookmarkEnd w:id="6"/>
      <w:r>
        <w:rPr>
          <w:rFonts w:ascii="Calibri" w:hAnsi="Calibri" w:cs="Calibri"/>
        </w:rPr>
        <w:t>IV. ХАРАКТЕРИСТИКА ПРОФЕССИОНАЛЬНОЙ ДЕЯТЕЛЬНОСТИ</w:t>
      </w:r>
    </w:p>
    <w:p w:rsidR="009168B1" w:rsidRDefault="009168B1">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ОРДИНАТУРЫ</w:t>
      </w:r>
    </w:p>
    <w:p w:rsidR="009168B1" w:rsidRDefault="009168B1">
      <w:pPr>
        <w:widowControl w:val="0"/>
        <w:autoSpaceDE w:val="0"/>
        <w:autoSpaceDN w:val="0"/>
        <w:adjustRightInd w:val="0"/>
        <w:spacing w:after="0" w:line="240" w:lineRule="auto"/>
        <w:jc w:val="both"/>
        <w:rPr>
          <w:rFonts w:ascii="Calibri" w:hAnsi="Calibri" w:cs="Calibri"/>
        </w:rPr>
      </w:pP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(пациенты) в возрасте от 0 до 15 лет, от 15 до 18 лет (далее - подростки) и в возрасте старше 18 лет (далее - взрослые);</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создание условий для охраны здоровья граждан.</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заболеваний среди населения путем проведения профилактических и противоэпидемических мероприятий;</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профилактических медицинских осмотров, диспансеризации, диспансерного наблюдения;</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неотложных состояний;</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беременности;</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экспертизы;</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специализированной медицинской помощи;</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оказании скорой медицинской помощи при состояниях, требующих срочного медицинского вмешательства;</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при чрезвычайных ситуациях, в том числе участие в медицинской эвакуации;</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реабилитации и санаторно-курортного лечения;</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основных принципов организации оказания медицинской помощи в медицинских организациях и их структурных подразделениях;</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управление деятельностью медицинских организаций и их структурных подразделений;</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проведения медицинской экспертизы;</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оценки качества оказания медицинской помощи пациентам;</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учетно-отчетной документации в медицинской организации и ее структурных подразделениях;</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9168B1" w:rsidRDefault="009168B1">
      <w:pPr>
        <w:widowControl w:val="0"/>
        <w:autoSpaceDE w:val="0"/>
        <w:autoSpaceDN w:val="0"/>
        <w:adjustRightInd w:val="0"/>
        <w:spacing w:after="0" w:line="240" w:lineRule="auto"/>
        <w:jc w:val="both"/>
        <w:rPr>
          <w:rFonts w:ascii="Calibri" w:hAnsi="Calibri" w:cs="Calibri"/>
        </w:rPr>
      </w:pPr>
    </w:p>
    <w:p w:rsidR="009168B1" w:rsidRDefault="009168B1">
      <w:pPr>
        <w:widowControl w:val="0"/>
        <w:autoSpaceDE w:val="0"/>
        <w:autoSpaceDN w:val="0"/>
        <w:adjustRightInd w:val="0"/>
        <w:spacing w:after="0" w:line="240" w:lineRule="auto"/>
        <w:jc w:val="center"/>
        <w:outlineLvl w:val="1"/>
        <w:rPr>
          <w:rFonts w:ascii="Calibri" w:hAnsi="Calibri" w:cs="Calibri"/>
        </w:rPr>
      </w:pPr>
      <w:bookmarkStart w:id="7" w:name="Par108"/>
      <w:bookmarkEnd w:id="7"/>
      <w:r>
        <w:rPr>
          <w:rFonts w:ascii="Calibri" w:hAnsi="Calibri" w:cs="Calibri"/>
        </w:rPr>
        <w:t>V. ТРЕБОВАНИЯ К РЕЗУЛЬТАТАМ ОСВОЕНИЯ ПРОГРАММЫ ОРДИНАТУРЫ</w:t>
      </w:r>
    </w:p>
    <w:p w:rsidR="009168B1" w:rsidRDefault="009168B1">
      <w:pPr>
        <w:widowControl w:val="0"/>
        <w:autoSpaceDE w:val="0"/>
        <w:autoSpaceDN w:val="0"/>
        <w:adjustRightInd w:val="0"/>
        <w:spacing w:after="0" w:line="240" w:lineRule="auto"/>
        <w:jc w:val="both"/>
        <w:rPr>
          <w:rFonts w:ascii="Calibri" w:hAnsi="Calibri" w:cs="Calibri"/>
        </w:rPr>
      </w:pP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6" w:history="1">
        <w:r>
          <w:rPr>
            <w:rFonts w:ascii="Calibri" w:hAnsi="Calibri" w:cs="Calibri"/>
            <w:color w:val="0000FF"/>
          </w:rPr>
          <w:t>Части 13</w:t>
        </w:r>
      </w:hyperlink>
      <w:r>
        <w:rPr>
          <w:rFonts w:ascii="Calibri" w:hAnsi="Calibri" w:cs="Calibri"/>
        </w:rPr>
        <w:t xml:space="preserve"> и </w:t>
      </w:r>
      <w:hyperlink r:id="rId7" w:history="1">
        <w:r>
          <w:rPr>
            <w:rFonts w:ascii="Calibri" w:hAnsi="Calibri" w:cs="Calibri"/>
            <w:color w:val="0000FF"/>
          </w:rPr>
          <w:t>14 статьи 82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9168B1" w:rsidRDefault="009168B1">
      <w:pPr>
        <w:widowControl w:val="0"/>
        <w:autoSpaceDE w:val="0"/>
        <w:autoSpaceDN w:val="0"/>
        <w:adjustRightInd w:val="0"/>
        <w:spacing w:after="0" w:line="240" w:lineRule="auto"/>
        <w:jc w:val="both"/>
        <w:rPr>
          <w:rFonts w:ascii="Calibri" w:hAnsi="Calibri" w:cs="Calibri"/>
        </w:rPr>
      </w:pP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ведению и лечению пациентов, нуждающихся в оказании терапевтической медицинской помощи (ПК-6);</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оказанию медицинской помощи при чрезвычайных ситуациях, в том числе участию в медицинской эвакуации (ПК-7);</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участию в оценке качества оказания медицинской помощи с использованием основных медико-статистических показателей (ПК-11);</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медицинской помощи при чрезвычайных ситуациях, в том числе медицинской эвакуации (ПК-12).</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9168B1" w:rsidRDefault="009168B1">
      <w:pPr>
        <w:widowControl w:val="0"/>
        <w:autoSpaceDE w:val="0"/>
        <w:autoSpaceDN w:val="0"/>
        <w:adjustRightInd w:val="0"/>
        <w:spacing w:after="0" w:line="240" w:lineRule="auto"/>
        <w:jc w:val="both"/>
        <w:rPr>
          <w:rFonts w:ascii="Calibri" w:hAnsi="Calibri" w:cs="Calibri"/>
        </w:rPr>
      </w:pPr>
    </w:p>
    <w:p w:rsidR="009168B1" w:rsidRDefault="009168B1">
      <w:pPr>
        <w:widowControl w:val="0"/>
        <w:autoSpaceDE w:val="0"/>
        <w:autoSpaceDN w:val="0"/>
        <w:adjustRightInd w:val="0"/>
        <w:spacing w:after="0" w:line="240" w:lineRule="auto"/>
        <w:jc w:val="center"/>
        <w:outlineLvl w:val="1"/>
        <w:rPr>
          <w:rFonts w:ascii="Calibri" w:hAnsi="Calibri" w:cs="Calibri"/>
        </w:rPr>
      </w:pPr>
      <w:bookmarkStart w:id="8" w:name="Par141"/>
      <w:bookmarkEnd w:id="8"/>
      <w:r>
        <w:rPr>
          <w:rFonts w:ascii="Calibri" w:hAnsi="Calibri" w:cs="Calibri"/>
        </w:rPr>
        <w:t>VI. ТРЕБОВАНИЯ К СТРУКТУРЕ ПРОГРАММЫ ОРДИНАТУРЫ</w:t>
      </w:r>
    </w:p>
    <w:p w:rsidR="009168B1" w:rsidRDefault="009168B1">
      <w:pPr>
        <w:widowControl w:val="0"/>
        <w:autoSpaceDE w:val="0"/>
        <w:autoSpaceDN w:val="0"/>
        <w:adjustRightInd w:val="0"/>
        <w:spacing w:after="0" w:line="240" w:lineRule="auto"/>
        <w:jc w:val="both"/>
        <w:rPr>
          <w:rFonts w:ascii="Calibri" w:hAnsi="Calibri" w:cs="Calibri"/>
        </w:rPr>
      </w:pP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относящийся как к базовой части программы, так и к ее вариативной части.</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"Врач-терапевт".</w:t>
      </w:r>
    </w:p>
    <w:p w:rsidR="009168B1" w:rsidRDefault="009168B1">
      <w:pPr>
        <w:widowControl w:val="0"/>
        <w:autoSpaceDE w:val="0"/>
        <w:autoSpaceDN w:val="0"/>
        <w:adjustRightInd w:val="0"/>
        <w:spacing w:after="0" w:line="240" w:lineRule="auto"/>
        <w:jc w:val="both"/>
        <w:rPr>
          <w:rFonts w:ascii="Calibri" w:hAnsi="Calibri" w:cs="Calibri"/>
        </w:rPr>
      </w:pPr>
    </w:p>
    <w:p w:rsidR="009168B1" w:rsidRDefault="009168B1">
      <w:pPr>
        <w:widowControl w:val="0"/>
        <w:autoSpaceDE w:val="0"/>
        <w:autoSpaceDN w:val="0"/>
        <w:adjustRightInd w:val="0"/>
        <w:spacing w:after="0" w:line="240" w:lineRule="auto"/>
        <w:jc w:val="center"/>
        <w:outlineLvl w:val="2"/>
        <w:rPr>
          <w:rFonts w:ascii="Calibri" w:hAnsi="Calibri" w:cs="Calibri"/>
        </w:rPr>
      </w:pPr>
      <w:bookmarkStart w:id="9" w:name="Par149"/>
      <w:bookmarkEnd w:id="9"/>
      <w:r>
        <w:rPr>
          <w:rFonts w:ascii="Calibri" w:hAnsi="Calibri" w:cs="Calibri"/>
        </w:rPr>
        <w:t>Структура программы ординатуры</w:t>
      </w:r>
    </w:p>
    <w:p w:rsidR="009168B1" w:rsidRDefault="009168B1">
      <w:pPr>
        <w:widowControl w:val="0"/>
        <w:autoSpaceDE w:val="0"/>
        <w:autoSpaceDN w:val="0"/>
        <w:adjustRightInd w:val="0"/>
        <w:spacing w:after="0" w:line="240" w:lineRule="auto"/>
        <w:jc w:val="center"/>
        <w:outlineLvl w:val="2"/>
        <w:rPr>
          <w:rFonts w:ascii="Calibri" w:hAnsi="Calibri" w:cs="Calibri"/>
        </w:rPr>
        <w:sectPr w:rsidR="009168B1" w:rsidSect="00D52E87">
          <w:pgSz w:w="11906" w:h="16838"/>
          <w:pgMar w:top="1134" w:right="850" w:bottom="1134" w:left="1701" w:header="708" w:footer="708" w:gutter="0"/>
          <w:cols w:space="708"/>
          <w:docGrid w:linePitch="360"/>
        </w:sectPr>
      </w:pPr>
    </w:p>
    <w:p w:rsidR="009168B1" w:rsidRDefault="009168B1">
      <w:pPr>
        <w:widowControl w:val="0"/>
        <w:autoSpaceDE w:val="0"/>
        <w:autoSpaceDN w:val="0"/>
        <w:adjustRightInd w:val="0"/>
        <w:spacing w:after="0" w:line="240" w:lineRule="auto"/>
        <w:jc w:val="both"/>
        <w:rPr>
          <w:rFonts w:ascii="Calibri" w:hAnsi="Calibri" w:cs="Calibri"/>
        </w:rPr>
      </w:pPr>
    </w:p>
    <w:p w:rsidR="009168B1" w:rsidRDefault="009168B1">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9168B1" w:rsidRDefault="009168B1">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519"/>
        <w:gridCol w:w="4941"/>
        <w:gridCol w:w="3179"/>
      </w:tblGrid>
      <w:tr w:rsidR="009168B1">
        <w:tc>
          <w:tcPr>
            <w:tcW w:w="64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68B1" w:rsidRDefault="009168B1">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31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68B1" w:rsidRDefault="009168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Объем программы ординатуры в </w:t>
            </w:r>
            <w:proofErr w:type="spellStart"/>
            <w:r>
              <w:rPr>
                <w:rFonts w:ascii="Calibri" w:hAnsi="Calibri" w:cs="Calibri"/>
              </w:rPr>
              <w:t>з.е</w:t>
            </w:r>
            <w:proofErr w:type="spellEnd"/>
            <w:r>
              <w:rPr>
                <w:rFonts w:ascii="Calibri" w:hAnsi="Calibri" w:cs="Calibri"/>
              </w:rPr>
              <w:t>.</w:t>
            </w:r>
          </w:p>
        </w:tc>
      </w:tr>
      <w:tr w:rsidR="009168B1">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68B1" w:rsidRDefault="009168B1">
            <w:pPr>
              <w:widowControl w:val="0"/>
              <w:autoSpaceDE w:val="0"/>
              <w:autoSpaceDN w:val="0"/>
              <w:adjustRightInd w:val="0"/>
              <w:spacing w:after="0" w:line="240" w:lineRule="auto"/>
              <w:rPr>
                <w:rFonts w:ascii="Calibri" w:hAnsi="Calibri" w:cs="Calibri"/>
              </w:rPr>
            </w:pPr>
            <w:r>
              <w:rPr>
                <w:rFonts w:ascii="Calibri" w:hAnsi="Calibri" w:cs="Calibri"/>
              </w:rPr>
              <w:t>Блок 1</w:t>
            </w:r>
          </w:p>
        </w:tc>
        <w:tc>
          <w:tcPr>
            <w:tcW w:w="4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68B1" w:rsidRDefault="009168B1">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31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68B1" w:rsidRDefault="009168B1">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9168B1">
        <w:tc>
          <w:tcPr>
            <w:tcW w:w="15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68B1" w:rsidRDefault="009168B1">
            <w:pPr>
              <w:widowControl w:val="0"/>
              <w:autoSpaceDE w:val="0"/>
              <w:autoSpaceDN w:val="0"/>
              <w:adjustRightInd w:val="0"/>
              <w:spacing w:after="0" w:line="240" w:lineRule="auto"/>
              <w:rPr>
                <w:rFonts w:ascii="Calibri" w:hAnsi="Calibri" w:cs="Calibri"/>
              </w:rPr>
            </w:pPr>
          </w:p>
        </w:tc>
        <w:tc>
          <w:tcPr>
            <w:tcW w:w="4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68B1" w:rsidRDefault="009168B1">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1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68B1" w:rsidRDefault="009168B1">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9168B1">
        <w:tc>
          <w:tcPr>
            <w:tcW w:w="15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68B1" w:rsidRDefault="009168B1">
            <w:pPr>
              <w:widowControl w:val="0"/>
              <w:autoSpaceDE w:val="0"/>
              <w:autoSpaceDN w:val="0"/>
              <w:adjustRightInd w:val="0"/>
              <w:spacing w:after="0" w:line="240" w:lineRule="auto"/>
              <w:jc w:val="both"/>
              <w:rPr>
                <w:rFonts w:ascii="Calibri" w:hAnsi="Calibri" w:cs="Calibri"/>
              </w:rPr>
            </w:pPr>
          </w:p>
        </w:tc>
        <w:tc>
          <w:tcPr>
            <w:tcW w:w="4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68B1" w:rsidRDefault="009168B1">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1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68B1" w:rsidRDefault="009168B1">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9168B1">
        <w:tc>
          <w:tcPr>
            <w:tcW w:w="15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68B1" w:rsidRDefault="009168B1">
            <w:pPr>
              <w:widowControl w:val="0"/>
              <w:autoSpaceDE w:val="0"/>
              <w:autoSpaceDN w:val="0"/>
              <w:adjustRightInd w:val="0"/>
              <w:spacing w:after="0" w:line="240" w:lineRule="auto"/>
              <w:rPr>
                <w:rFonts w:ascii="Calibri" w:hAnsi="Calibri" w:cs="Calibri"/>
              </w:rPr>
            </w:pPr>
            <w:r>
              <w:rPr>
                <w:rFonts w:ascii="Calibri" w:hAnsi="Calibri" w:cs="Calibri"/>
              </w:rPr>
              <w:t>Блок 2</w:t>
            </w:r>
          </w:p>
        </w:tc>
        <w:tc>
          <w:tcPr>
            <w:tcW w:w="4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68B1" w:rsidRDefault="009168B1">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31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68B1" w:rsidRDefault="009168B1">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9168B1">
        <w:tc>
          <w:tcPr>
            <w:tcW w:w="15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68B1" w:rsidRDefault="009168B1">
            <w:pPr>
              <w:widowControl w:val="0"/>
              <w:autoSpaceDE w:val="0"/>
              <w:autoSpaceDN w:val="0"/>
              <w:adjustRightInd w:val="0"/>
              <w:spacing w:after="0" w:line="240" w:lineRule="auto"/>
              <w:jc w:val="both"/>
              <w:rPr>
                <w:rFonts w:ascii="Calibri" w:hAnsi="Calibri" w:cs="Calibri"/>
              </w:rPr>
            </w:pPr>
          </w:p>
        </w:tc>
        <w:tc>
          <w:tcPr>
            <w:tcW w:w="4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68B1" w:rsidRDefault="009168B1">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1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68B1" w:rsidRDefault="009168B1">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9168B1">
        <w:tc>
          <w:tcPr>
            <w:tcW w:w="15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68B1" w:rsidRDefault="009168B1">
            <w:pPr>
              <w:widowControl w:val="0"/>
              <w:autoSpaceDE w:val="0"/>
              <w:autoSpaceDN w:val="0"/>
              <w:adjustRightInd w:val="0"/>
              <w:spacing w:after="0" w:line="240" w:lineRule="auto"/>
              <w:jc w:val="both"/>
              <w:rPr>
                <w:rFonts w:ascii="Calibri" w:hAnsi="Calibri" w:cs="Calibri"/>
              </w:rPr>
            </w:pPr>
          </w:p>
        </w:tc>
        <w:tc>
          <w:tcPr>
            <w:tcW w:w="4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68B1" w:rsidRDefault="009168B1">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1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68B1" w:rsidRDefault="009168B1">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9168B1">
        <w:tc>
          <w:tcPr>
            <w:tcW w:w="15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68B1" w:rsidRDefault="009168B1">
            <w:pPr>
              <w:widowControl w:val="0"/>
              <w:autoSpaceDE w:val="0"/>
              <w:autoSpaceDN w:val="0"/>
              <w:adjustRightInd w:val="0"/>
              <w:spacing w:after="0" w:line="240" w:lineRule="auto"/>
              <w:rPr>
                <w:rFonts w:ascii="Calibri" w:hAnsi="Calibri" w:cs="Calibri"/>
              </w:rPr>
            </w:pPr>
            <w:r>
              <w:rPr>
                <w:rFonts w:ascii="Calibri" w:hAnsi="Calibri" w:cs="Calibri"/>
              </w:rPr>
              <w:t>Блок 3</w:t>
            </w:r>
          </w:p>
        </w:tc>
        <w:tc>
          <w:tcPr>
            <w:tcW w:w="4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68B1" w:rsidRDefault="009168B1">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31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68B1" w:rsidRDefault="009168B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168B1">
        <w:tc>
          <w:tcPr>
            <w:tcW w:w="15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68B1" w:rsidRDefault="009168B1">
            <w:pPr>
              <w:widowControl w:val="0"/>
              <w:autoSpaceDE w:val="0"/>
              <w:autoSpaceDN w:val="0"/>
              <w:adjustRightInd w:val="0"/>
              <w:spacing w:after="0" w:line="240" w:lineRule="auto"/>
              <w:jc w:val="both"/>
              <w:rPr>
                <w:rFonts w:ascii="Calibri" w:hAnsi="Calibri" w:cs="Calibri"/>
              </w:rPr>
            </w:pPr>
          </w:p>
        </w:tc>
        <w:tc>
          <w:tcPr>
            <w:tcW w:w="4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68B1" w:rsidRDefault="009168B1">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1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68B1" w:rsidRDefault="009168B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168B1">
        <w:tc>
          <w:tcPr>
            <w:tcW w:w="64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68B1" w:rsidRDefault="009168B1">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31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68B1" w:rsidRDefault="009168B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9168B1" w:rsidRDefault="009168B1">
      <w:pPr>
        <w:widowControl w:val="0"/>
        <w:autoSpaceDE w:val="0"/>
        <w:autoSpaceDN w:val="0"/>
        <w:adjustRightInd w:val="0"/>
        <w:spacing w:after="0" w:line="240" w:lineRule="auto"/>
        <w:jc w:val="both"/>
        <w:rPr>
          <w:rFonts w:ascii="Calibri" w:hAnsi="Calibri" w:cs="Calibri"/>
        </w:rPr>
        <w:sectPr w:rsidR="009168B1">
          <w:pgSz w:w="16838" w:h="11905" w:orient="landscape"/>
          <w:pgMar w:top="1701" w:right="1134" w:bottom="850" w:left="1134" w:header="720" w:footer="720" w:gutter="0"/>
          <w:cols w:space="720"/>
          <w:noEndnote/>
        </w:sectPr>
      </w:pPr>
    </w:p>
    <w:p w:rsidR="009168B1" w:rsidRDefault="009168B1">
      <w:pPr>
        <w:widowControl w:val="0"/>
        <w:autoSpaceDE w:val="0"/>
        <w:autoSpaceDN w:val="0"/>
        <w:adjustRightInd w:val="0"/>
        <w:spacing w:after="0" w:line="240" w:lineRule="auto"/>
        <w:jc w:val="both"/>
        <w:rPr>
          <w:rFonts w:ascii="Calibri" w:hAnsi="Calibri" w:cs="Calibri"/>
        </w:rPr>
      </w:pP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9168B1" w:rsidRDefault="009168B1">
      <w:pPr>
        <w:widowControl w:val="0"/>
        <w:autoSpaceDE w:val="0"/>
        <w:autoSpaceDN w:val="0"/>
        <w:adjustRightInd w:val="0"/>
        <w:spacing w:after="0" w:line="240" w:lineRule="auto"/>
        <w:jc w:val="both"/>
        <w:rPr>
          <w:rFonts w:ascii="Calibri" w:hAnsi="Calibri" w:cs="Calibri"/>
        </w:rPr>
      </w:pP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2 "Практики" входит производственная (клиническая) практика.</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Блок 3 "Государственная итоговая аттестация" входит подготовка к сдаче и сдача государственного экзамена.</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9168B1" w:rsidRDefault="009168B1">
      <w:pPr>
        <w:widowControl w:val="0"/>
        <w:autoSpaceDE w:val="0"/>
        <w:autoSpaceDN w:val="0"/>
        <w:adjustRightInd w:val="0"/>
        <w:spacing w:after="0" w:line="240" w:lineRule="auto"/>
        <w:jc w:val="both"/>
        <w:rPr>
          <w:rFonts w:ascii="Calibri" w:hAnsi="Calibri" w:cs="Calibri"/>
        </w:rPr>
      </w:pPr>
    </w:p>
    <w:p w:rsidR="009168B1" w:rsidRDefault="009168B1">
      <w:pPr>
        <w:widowControl w:val="0"/>
        <w:autoSpaceDE w:val="0"/>
        <w:autoSpaceDN w:val="0"/>
        <w:adjustRightInd w:val="0"/>
        <w:spacing w:after="0" w:line="240" w:lineRule="auto"/>
        <w:jc w:val="center"/>
        <w:outlineLvl w:val="1"/>
        <w:rPr>
          <w:rFonts w:ascii="Calibri" w:hAnsi="Calibri" w:cs="Calibri"/>
        </w:rPr>
      </w:pPr>
      <w:bookmarkStart w:id="10" w:name="Par196"/>
      <w:bookmarkEnd w:id="10"/>
      <w:r>
        <w:rPr>
          <w:rFonts w:ascii="Calibri" w:hAnsi="Calibri" w:cs="Calibri"/>
        </w:rPr>
        <w:t>VII. ТРЕБОВАНИЯ К УСЛОВИЯМ РЕАЛИЗАЦИИ ПРОГРАММЫ ОРДИНАТУРЫ</w:t>
      </w:r>
    </w:p>
    <w:p w:rsidR="009168B1" w:rsidRDefault="009168B1">
      <w:pPr>
        <w:widowControl w:val="0"/>
        <w:autoSpaceDE w:val="0"/>
        <w:autoSpaceDN w:val="0"/>
        <w:adjustRightInd w:val="0"/>
        <w:spacing w:after="0" w:line="240" w:lineRule="auto"/>
        <w:jc w:val="both"/>
        <w:rPr>
          <w:rFonts w:ascii="Calibri" w:hAnsi="Calibri" w:cs="Calibri"/>
        </w:rPr>
      </w:pPr>
    </w:p>
    <w:p w:rsidR="009168B1" w:rsidRDefault="009168B1">
      <w:pPr>
        <w:widowControl w:val="0"/>
        <w:autoSpaceDE w:val="0"/>
        <w:autoSpaceDN w:val="0"/>
        <w:adjustRightInd w:val="0"/>
        <w:spacing w:after="0" w:line="240" w:lineRule="auto"/>
        <w:ind w:firstLine="540"/>
        <w:jc w:val="both"/>
        <w:outlineLvl w:val="2"/>
        <w:rPr>
          <w:rFonts w:ascii="Calibri" w:hAnsi="Calibri" w:cs="Calibri"/>
        </w:rPr>
      </w:pPr>
      <w:bookmarkStart w:id="11" w:name="Par198"/>
      <w:bookmarkEnd w:id="11"/>
      <w:r>
        <w:rPr>
          <w:rFonts w:ascii="Calibri" w:hAnsi="Calibri" w:cs="Calibri"/>
        </w:rPr>
        <w:t>7.1. Общесистемные требования к реализации программы ординатуры.</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rPr>
          <w:rFonts w:ascii="Calibri" w:hAnsi="Calibri" w:cs="Calibri"/>
        </w:rPr>
        <w:t>доступа</w:t>
      </w:r>
      <w:proofErr w:type="gramEnd"/>
      <w:r>
        <w:rPr>
          <w:rFonts w:ascii="Calibri" w:hAnsi="Calibri" w:cs="Calibri"/>
        </w:rP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9"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0"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9168B1" w:rsidRDefault="009168B1">
      <w:pPr>
        <w:widowControl w:val="0"/>
        <w:autoSpaceDE w:val="0"/>
        <w:autoSpaceDN w:val="0"/>
        <w:adjustRightInd w:val="0"/>
        <w:spacing w:after="0" w:line="240" w:lineRule="auto"/>
        <w:jc w:val="both"/>
        <w:rPr>
          <w:rFonts w:ascii="Calibri" w:hAnsi="Calibri" w:cs="Calibri"/>
        </w:rPr>
      </w:pP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1" w:history="1">
        <w:r>
          <w:rPr>
            <w:rFonts w:ascii="Calibri" w:hAnsi="Calibri" w:cs="Calibri"/>
            <w:color w:val="0000FF"/>
          </w:rPr>
          <w:t>разделе</w:t>
        </w:r>
      </w:hyperlink>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2"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9168B1" w:rsidRDefault="009168B1">
      <w:pPr>
        <w:widowControl w:val="0"/>
        <w:autoSpaceDE w:val="0"/>
        <w:autoSpaceDN w:val="0"/>
        <w:adjustRightInd w:val="0"/>
        <w:spacing w:after="0" w:line="240" w:lineRule="auto"/>
        <w:jc w:val="both"/>
        <w:rPr>
          <w:rFonts w:ascii="Calibri" w:hAnsi="Calibri" w:cs="Calibri"/>
        </w:rPr>
      </w:pP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9168B1" w:rsidRDefault="009168B1">
      <w:pPr>
        <w:widowControl w:val="0"/>
        <w:autoSpaceDE w:val="0"/>
        <w:autoSpaceDN w:val="0"/>
        <w:adjustRightInd w:val="0"/>
        <w:spacing w:after="0" w:line="240" w:lineRule="auto"/>
        <w:jc w:val="both"/>
        <w:rPr>
          <w:rFonts w:ascii="Calibri" w:hAnsi="Calibri" w:cs="Calibri"/>
        </w:rPr>
      </w:pPr>
    </w:p>
    <w:p w:rsidR="009168B1" w:rsidRDefault="009168B1">
      <w:pPr>
        <w:widowControl w:val="0"/>
        <w:autoSpaceDE w:val="0"/>
        <w:autoSpaceDN w:val="0"/>
        <w:adjustRightInd w:val="0"/>
        <w:spacing w:after="0" w:line="240" w:lineRule="auto"/>
        <w:ind w:firstLine="540"/>
        <w:jc w:val="both"/>
        <w:outlineLvl w:val="2"/>
        <w:rPr>
          <w:rFonts w:ascii="Calibri" w:hAnsi="Calibri" w:cs="Calibri"/>
        </w:rPr>
      </w:pPr>
      <w:bookmarkStart w:id="12" w:name="Par219"/>
      <w:bookmarkEnd w:id="12"/>
      <w:r>
        <w:rPr>
          <w:rFonts w:ascii="Calibri" w:hAnsi="Calibri" w:cs="Calibri"/>
        </w:rPr>
        <w:t>7.2. Требования к кадровым условиям реализации программы ординатуры.</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9168B1" w:rsidRDefault="009168B1">
      <w:pPr>
        <w:widowControl w:val="0"/>
        <w:autoSpaceDE w:val="0"/>
        <w:autoSpaceDN w:val="0"/>
        <w:adjustRightInd w:val="0"/>
        <w:spacing w:after="0" w:line="240" w:lineRule="auto"/>
        <w:jc w:val="both"/>
        <w:rPr>
          <w:rFonts w:ascii="Calibri" w:hAnsi="Calibri" w:cs="Calibri"/>
        </w:rPr>
      </w:pPr>
    </w:p>
    <w:p w:rsidR="009168B1" w:rsidRDefault="009168B1">
      <w:pPr>
        <w:widowControl w:val="0"/>
        <w:autoSpaceDE w:val="0"/>
        <w:autoSpaceDN w:val="0"/>
        <w:adjustRightInd w:val="0"/>
        <w:spacing w:after="0" w:line="240" w:lineRule="auto"/>
        <w:ind w:firstLine="540"/>
        <w:jc w:val="both"/>
        <w:outlineLvl w:val="2"/>
        <w:rPr>
          <w:rFonts w:ascii="Calibri" w:hAnsi="Calibri" w:cs="Calibri"/>
        </w:rPr>
      </w:pPr>
      <w:bookmarkStart w:id="13" w:name="Par225"/>
      <w:bookmarkEnd w:id="13"/>
      <w:r>
        <w:rPr>
          <w:rFonts w:ascii="Calibri" w:hAnsi="Calibri" w:cs="Calibri"/>
        </w:rPr>
        <w:t>7.3. Требования к материально-техническому и учебно-методическому обеспечению программы ординатуры.</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аудитории, оборудованные мультимедийными и иными средствами обучения, позволяющими использовать </w:t>
      </w:r>
      <w:proofErr w:type="spellStart"/>
      <w:r>
        <w:rPr>
          <w:rFonts w:ascii="Calibri" w:hAnsi="Calibri" w:cs="Calibri"/>
        </w:rPr>
        <w:t>симуляционные</w:t>
      </w:r>
      <w:proofErr w:type="spellEnd"/>
      <w:r>
        <w:rPr>
          <w:rFonts w:ascii="Calibri" w:hAnsi="Calibri" w:cs="Calibri"/>
        </w:rPr>
        <w:t xml:space="preserve">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w:t>
      </w:r>
      <w:r>
        <w:rPr>
          <w:rFonts w:ascii="Calibri" w:hAnsi="Calibri" w:cs="Calibri"/>
        </w:rPr>
        <w:lastRenderedPageBreak/>
        <w:t>деятельностью.</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w:t>
      </w:r>
      <w:proofErr w:type="gramStart"/>
      <w:r>
        <w:rPr>
          <w:rFonts w:ascii="Calibri" w:hAnsi="Calibri" w:cs="Calibri"/>
        </w:rPr>
        <w:t>процентов</w:t>
      </w:r>
      <w:proofErr w:type="gramEnd"/>
      <w:r>
        <w:rPr>
          <w:rFonts w:ascii="Calibri" w:hAnsi="Calibri" w:cs="Calibri"/>
        </w:rPr>
        <w:t xml:space="preserve"> обучающихся по программе ординатуры.</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9168B1" w:rsidRDefault="009168B1">
      <w:pPr>
        <w:widowControl w:val="0"/>
        <w:autoSpaceDE w:val="0"/>
        <w:autoSpaceDN w:val="0"/>
        <w:adjustRightInd w:val="0"/>
        <w:spacing w:after="0" w:line="240" w:lineRule="auto"/>
        <w:jc w:val="both"/>
        <w:rPr>
          <w:rFonts w:ascii="Calibri" w:hAnsi="Calibri" w:cs="Calibri"/>
        </w:rPr>
      </w:pPr>
    </w:p>
    <w:p w:rsidR="009168B1" w:rsidRDefault="009168B1">
      <w:pPr>
        <w:widowControl w:val="0"/>
        <w:autoSpaceDE w:val="0"/>
        <w:autoSpaceDN w:val="0"/>
        <w:adjustRightInd w:val="0"/>
        <w:spacing w:after="0" w:line="240" w:lineRule="auto"/>
        <w:ind w:firstLine="540"/>
        <w:jc w:val="both"/>
        <w:outlineLvl w:val="2"/>
        <w:rPr>
          <w:rFonts w:ascii="Calibri" w:hAnsi="Calibri" w:cs="Calibri"/>
        </w:rPr>
      </w:pPr>
      <w:bookmarkStart w:id="14" w:name="Par237"/>
      <w:bookmarkEnd w:id="14"/>
      <w:r>
        <w:rPr>
          <w:rFonts w:ascii="Calibri" w:hAnsi="Calibri" w:cs="Calibri"/>
        </w:rPr>
        <w:t>7.4. Требования к финансовым условиям реализации программы ординатуры.</w:t>
      </w:r>
    </w:p>
    <w:p w:rsidR="009168B1" w:rsidRDefault="009168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3"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9168B1" w:rsidRDefault="009168B1">
      <w:pPr>
        <w:widowControl w:val="0"/>
        <w:autoSpaceDE w:val="0"/>
        <w:autoSpaceDN w:val="0"/>
        <w:adjustRightInd w:val="0"/>
        <w:spacing w:after="0" w:line="240" w:lineRule="auto"/>
        <w:jc w:val="both"/>
        <w:rPr>
          <w:rFonts w:ascii="Calibri" w:hAnsi="Calibri" w:cs="Calibri"/>
        </w:rPr>
      </w:pPr>
    </w:p>
    <w:p w:rsidR="009168B1" w:rsidRDefault="009168B1">
      <w:pPr>
        <w:widowControl w:val="0"/>
        <w:autoSpaceDE w:val="0"/>
        <w:autoSpaceDN w:val="0"/>
        <w:adjustRightInd w:val="0"/>
        <w:spacing w:after="0" w:line="240" w:lineRule="auto"/>
        <w:jc w:val="both"/>
        <w:rPr>
          <w:rFonts w:ascii="Calibri" w:hAnsi="Calibri" w:cs="Calibri"/>
        </w:rPr>
      </w:pPr>
    </w:p>
    <w:p w:rsidR="009168B1" w:rsidRDefault="009168B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9168B1">
      <w:bookmarkStart w:id="15" w:name="_GoBack"/>
      <w:bookmarkEnd w:id="15"/>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8B1"/>
    <w:rsid w:val="000009B1"/>
    <w:rsid w:val="001B6F8D"/>
    <w:rsid w:val="002F7B5F"/>
    <w:rsid w:val="00463364"/>
    <w:rsid w:val="00583704"/>
    <w:rsid w:val="00650D08"/>
    <w:rsid w:val="00666E1C"/>
    <w:rsid w:val="00755A75"/>
    <w:rsid w:val="009168B1"/>
    <w:rsid w:val="009851FA"/>
    <w:rsid w:val="00B65701"/>
    <w:rsid w:val="00B907CB"/>
    <w:rsid w:val="00CC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E5BF9-DA62-4E23-A47B-CFCE263FC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53AF9C5F212BAB1F0975F55355D7B53DDC7C9B639E8F5076662C825EN0BDJ" TargetMode="External"/><Relationship Id="rId13" Type="http://schemas.openxmlformats.org/officeDocument/2006/relationships/hyperlink" Target="consultantplus://offline/ref=273585016C1A2692B779FE76867EA6E953D759FB850D53B60D1BA76B01E975BF65C26F856C66BDCFOBBBJ" TargetMode="External"/><Relationship Id="rId3" Type="http://schemas.openxmlformats.org/officeDocument/2006/relationships/webSettings" Target="webSettings.xml"/><Relationship Id="rId7" Type="http://schemas.openxmlformats.org/officeDocument/2006/relationships/hyperlink" Target="consultantplus://offline/ref=AF53AF9C5F212BAB1F0975F55355D7B53DDF7B9360948F5076662C825E0DFEDB408C276C8661C586NBB5J" TargetMode="External"/><Relationship Id="rId12" Type="http://schemas.openxmlformats.org/officeDocument/2006/relationships/hyperlink" Target="consultantplus://offline/ref=273585016C1A2692B779FE76867EA6E953D053FD800953B60D1BA76B01OEB9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F53AF9C5F212BAB1F0975F55355D7B53DDF7B9360948F5076662C825E0DFEDB408C276C8661C48FNBBCJ" TargetMode="External"/><Relationship Id="rId11" Type="http://schemas.openxmlformats.org/officeDocument/2006/relationships/hyperlink" Target="consultantplus://offline/ref=273585016C1A2692B779FE76867EA6E953D359FE840B53B60D1BA76B01E975BF65C26F856C66BDCFOBB9J" TargetMode="External"/><Relationship Id="rId5" Type="http://schemas.openxmlformats.org/officeDocument/2006/relationships/hyperlink" Target="consultantplus://offline/ref=AF53AF9C5F212BAB1F0975F55355D7B53DDC799363918F5076662C825E0DFEDB408C276C8660C486NBBCJ" TargetMode="External"/><Relationship Id="rId15" Type="http://schemas.openxmlformats.org/officeDocument/2006/relationships/theme" Target="theme/theme1.xml"/><Relationship Id="rId10" Type="http://schemas.openxmlformats.org/officeDocument/2006/relationships/hyperlink" Target="consultantplus://offline/ref=273585016C1A2692B779FE76867EA6E953D458F3830953B60D1BA76B01OEB9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73585016C1A2692B779FE76867EA6E953D45EF3820C53B60D1BA76B01OEB9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4260</Words>
  <Characters>24286</Characters>
  <Application>Microsoft Office Word</Application>
  <DocSecurity>0</DocSecurity>
  <Lines>202</Lines>
  <Paragraphs>56</Paragraphs>
  <ScaleCrop>false</ScaleCrop>
  <Company/>
  <LinksUpToDate>false</LinksUpToDate>
  <CharactersWithSpaces>28490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2014-11-21T09:01:00Z</dcterms:created>
  <dcterms:modified xsi:type="dcterms:W3CDTF">2014-11-21T09:01:00Z</dcterms:modified>
</cp:coreProperties>
</file>