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2B" w:rsidRDefault="00BE582B" w:rsidP="00BE582B">
      <w:pPr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BE582B" w:rsidRDefault="00BE582B" w:rsidP="00BE5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Первый Московский государственный медицинский университет</w:t>
      </w:r>
    </w:p>
    <w:p w:rsidR="00BE582B" w:rsidRDefault="00BE582B" w:rsidP="00BE5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имени И.М.Сеченова</w:t>
      </w:r>
    </w:p>
    <w:p w:rsidR="00BE582B" w:rsidRDefault="00BE582B" w:rsidP="00BE5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Министерства здравоохранения Российской Федерации </w:t>
      </w:r>
    </w:p>
    <w:p w:rsidR="00BE582B" w:rsidRDefault="00BE582B" w:rsidP="00BE5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(Сеченовский Университет)</w:t>
      </w:r>
    </w:p>
    <w:p w:rsidR="00BE582B" w:rsidRPr="00913AC6" w:rsidRDefault="00BE582B" w:rsidP="00BE58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582B" w:rsidRDefault="00BE582B" w:rsidP="00BE582B">
      <w:pPr>
        <w:spacing w:after="0" w:line="240" w:lineRule="auto"/>
        <w:ind w:left="354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AC6">
        <w:rPr>
          <w:rFonts w:ascii="Times New Roman" w:hAnsi="Times New Roman"/>
          <w:sz w:val="24"/>
          <w:szCs w:val="24"/>
          <w:lang w:eastAsia="ru-RU"/>
        </w:rPr>
        <w:t>Утверждено</w:t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  <w:t xml:space="preserve">Ученый совет </w:t>
      </w:r>
      <w:r>
        <w:rPr>
          <w:rFonts w:ascii="Times New Roman" w:hAnsi="Times New Roman"/>
          <w:sz w:val="24"/>
          <w:szCs w:val="24"/>
          <w:lang w:eastAsia="ru-RU"/>
        </w:rPr>
        <w:t>ФГАОУ В</w:t>
      </w:r>
      <w:r w:rsidRPr="00913AC6">
        <w:rPr>
          <w:rFonts w:ascii="Times New Roman" w:hAnsi="Times New Roman"/>
          <w:sz w:val="24"/>
          <w:szCs w:val="24"/>
          <w:lang w:eastAsia="ru-RU"/>
        </w:rPr>
        <w:t>О Первый МГМУ</w:t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  <w:t>им.И.М.Сеченова Минздрава России</w:t>
      </w:r>
    </w:p>
    <w:p w:rsidR="00BE582B" w:rsidRPr="00F45D60" w:rsidRDefault="00BE582B" w:rsidP="00BE582B">
      <w:pPr>
        <w:spacing w:after="0" w:line="240" w:lineRule="auto"/>
        <w:ind w:left="3545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(Сеченовский Университет)</w:t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  <w:t>«______»_____________________20____</w:t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ab/>
        <w:t>протокол № ______________________</w:t>
      </w:r>
    </w:p>
    <w:p w:rsidR="00BE582B" w:rsidRPr="00F45D60" w:rsidRDefault="00BE582B" w:rsidP="00BE58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582B" w:rsidRPr="00F45D60" w:rsidRDefault="00BE582B" w:rsidP="00BE582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582B" w:rsidRPr="00F45D60" w:rsidRDefault="00BE582B" w:rsidP="00BE58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4"/>
          <w:lang w:eastAsia="ru-RU"/>
        </w:rPr>
      </w:pPr>
    </w:p>
    <w:p w:rsidR="00BE582B" w:rsidRDefault="00BE582B" w:rsidP="00BE58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4"/>
          <w:lang w:eastAsia="ru-RU"/>
        </w:rPr>
      </w:pPr>
    </w:p>
    <w:p w:rsidR="00BE582B" w:rsidRPr="00F45D60" w:rsidRDefault="00BE582B" w:rsidP="00BE58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4"/>
          <w:lang w:eastAsia="ru-RU"/>
        </w:rPr>
      </w:pPr>
    </w:p>
    <w:p w:rsidR="00BE582B" w:rsidRPr="00F45D60" w:rsidRDefault="00BE582B" w:rsidP="00BE58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4"/>
          <w:lang w:eastAsia="ru-RU"/>
        </w:rPr>
      </w:pPr>
    </w:p>
    <w:p w:rsidR="00BE582B" w:rsidRPr="00F45D60" w:rsidRDefault="00BE582B" w:rsidP="00BE58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4"/>
          <w:lang w:eastAsia="ru-RU"/>
        </w:rPr>
      </w:pPr>
    </w:p>
    <w:p w:rsidR="00BE582B" w:rsidRDefault="00BE582B" w:rsidP="00BE582B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CF7">
        <w:rPr>
          <w:rFonts w:ascii="Times New Roman" w:hAnsi="Times New Roman"/>
          <w:bCs/>
          <w:sz w:val="24"/>
          <w:szCs w:val="24"/>
        </w:rPr>
        <w:t xml:space="preserve">РАБОЧАЯ ПРОГРАММА ДИСЦИПЛИНЫ </w:t>
      </w:r>
      <w:r>
        <w:rPr>
          <w:rFonts w:ascii="Times New Roman" w:hAnsi="Times New Roman"/>
          <w:bCs/>
          <w:sz w:val="24"/>
          <w:szCs w:val="24"/>
        </w:rPr>
        <w:t>ПО ВЫБОРУ</w:t>
      </w:r>
    </w:p>
    <w:p w:rsidR="00BE582B" w:rsidRPr="00460CF7" w:rsidRDefault="00BE582B" w:rsidP="00BE582B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E582B" w:rsidRPr="00460CF7" w:rsidRDefault="00BE582B" w:rsidP="00BE582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____АДГЕЗИВНЫЕ ТЕХНОЛОГИИ В СТОМАТОЛОГИИ</w:t>
      </w:r>
      <w:r w:rsidRPr="00460CF7">
        <w:rPr>
          <w:rFonts w:ascii="Times New Roman" w:hAnsi="Times New Roman"/>
          <w:bCs/>
          <w:sz w:val="24"/>
          <w:szCs w:val="24"/>
          <w:u w:val="single"/>
        </w:rPr>
        <w:t>____</w:t>
      </w:r>
    </w:p>
    <w:p w:rsidR="00BE582B" w:rsidRPr="00460CF7" w:rsidRDefault="00BE582B" w:rsidP="00BE582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CF7">
        <w:rPr>
          <w:rFonts w:ascii="Times New Roman" w:hAnsi="Times New Roman"/>
          <w:bCs/>
          <w:sz w:val="24"/>
          <w:szCs w:val="24"/>
        </w:rPr>
        <w:t>(</w:t>
      </w:r>
      <w:r w:rsidRPr="00460CF7">
        <w:rPr>
          <w:rFonts w:ascii="Times New Roman" w:hAnsi="Times New Roman"/>
          <w:bCs/>
          <w:i/>
          <w:sz w:val="24"/>
          <w:szCs w:val="24"/>
        </w:rPr>
        <w:t>наименование дисциплины</w:t>
      </w:r>
      <w:r w:rsidRPr="00460CF7">
        <w:rPr>
          <w:rFonts w:ascii="Times New Roman" w:hAnsi="Times New Roman"/>
          <w:bCs/>
          <w:sz w:val="24"/>
          <w:szCs w:val="24"/>
        </w:rPr>
        <w:t>)</w:t>
      </w:r>
    </w:p>
    <w:p w:rsidR="00BE582B" w:rsidRDefault="00BE582B" w:rsidP="00BE58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CF7">
        <w:rPr>
          <w:rFonts w:ascii="Times New Roman" w:hAnsi="Times New Roman"/>
          <w:sz w:val="24"/>
          <w:szCs w:val="24"/>
        </w:rPr>
        <w:t xml:space="preserve">основная профессиональная образовательная программа высшего образования </w:t>
      </w:r>
      <w:r>
        <w:rPr>
          <w:rFonts w:ascii="Times New Roman" w:hAnsi="Times New Roman"/>
          <w:sz w:val="24"/>
          <w:szCs w:val="24"/>
        </w:rPr>
        <w:t>–</w:t>
      </w:r>
    </w:p>
    <w:p w:rsidR="00BE582B" w:rsidRPr="00460CF7" w:rsidRDefault="00BE582B" w:rsidP="00BE58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CF7">
        <w:rPr>
          <w:rFonts w:ascii="Times New Roman" w:hAnsi="Times New Roman"/>
          <w:sz w:val="24"/>
          <w:szCs w:val="24"/>
        </w:rPr>
        <w:t>программа специалитета</w:t>
      </w:r>
    </w:p>
    <w:p w:rsidR="00BE582B" w:rsidRPr="00460CF7" w:rsidRDefault="00BE582B" w:rsidP="00BE582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CF7">
        <w:rPr>
          <w:rFonts w:ascii="Times New Roman" w:hAnsi="Times New Roman"/>
          <w:bCs/>
          <w:sz w:val="24"/>
          <w:szCs w:val="24"/>
        </w:rPr>
        <w:t>____________________________________________________</w:t>
      </w:r>
    </w:p>
    <w:p w:rsidR="00BE582B" w:rsidRPr="00460CF7" w:rsidRDefault="00BE582B" w:rsidP="00BE58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CF7">
        <w:rPr>
          <w:rFonts w:ascii="Times New Roman" w:hAnsi="Times New Roman"/>
          <w:bCs/>
          <w:i/>
          <w:sz w:val="24"/>
          <w:szCs w:val="24"/>
        </w:rPr>
        <w:t>указывается код и наименование укрупненной группы специальностей (направлений подгото</w:t>
      </w:r>
      <w:r w:rsidRPr="00460CF7">
        <w:rPr>
          <w:rFonts w:ascii="Times New Roman" w:hAnsi="Times New Roman"/>
          <w:bCs/>
          <w:i/>
          <w:sz w:val="24"/>
          <w:szCs w:val="24"/>
        </w:rPr>
        <w:t>в</w:t>
      </w:r>
      <w:r w:rsidRPr="00460CF7">
        <w:rPr>
          <w:rFonts w:ascii="Times New Roman" w:hAnsi="Times New Roman"/>
          <w:bCs/>
          <w:i/>
          <w:sz w:val="24"/>
          <w:szCs w:val="24"/>
        </w:rPr>
        <w:t xml:space="preserve">ки) </w:t>
      </w:r>
    </w:p>
    <w:p w:rsidR="00BE582B" w:rsidRPr="00460CF7" w:rsidRDefault="00BE582B" w:rsidP="00BE582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CF7">
        <w:rPr>
          <w:rFonts w:ascii="Times New Roman" w:hAnsi="Times New Roman"/>
          <w:bCs/>
          <w:sz w:val="24"/>
          <w:szCs w:val="24"/>
        </w:rPr>
        <w:t xml:space="preserve"> _________________________</w:t>
      </w:r>
      <w:r>
        <w:rPr>
          <w:rFonts w:ascii="Times New Roman" w:hAnsi="Times New Roman"/>
          <w:bCs/>
          <w:sz w:val="24"/>
          <w:szCs w:val="24"/>
        </w:rPr>
        <w:t>31.05.03 Стоматология</w:t>
      </w:r>
      <w:r w:rsidRPr="00460CF7">
        <w:rPr>
          <w:rFonts w:ascii="Times New Roman" w:hAnsi="Times New Roman"/>
          <w:bCs/>
          <w:sz w:val="24"/>
          <w:szCs w:val="24"/>
        </w:rPr>
        <w:t xml:space="preserve"> _______________________________</w:t>
      </w:r>
    </w:p>
    <w:p w:rsidR="00BE582B" w:rsidRPr="00460CF7" w:rsidRDefault="00BE582B" w:rsidP="00BE582B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460CF7">
        <w:rPr>
          <w:rFonts w:ascii="Times New Roman" w:hAnsi="Times New Roman"/>
          <w:bCs/>
          <w:i/>
          <w:sz w:val="24"/>
          <w:szCs w:val="24"/>
        </w:rPr>
        <w:t>указывается код и наименование направления подготовки (специальности)</w:t>
      </w:r>
    </w:p>
    <w:p w:rsidR="00BE582B" w:rsidRDefault="00BE582B" w:rsidP="00BE582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20</w:t>
      </w:r>
      <w:r w:rsidR="00BC21CA">
        <w:rPr>
          <w:rFonts w:ascii="Times New Roman" w:hAnsi="Times New Roman"/>
          <w:bCs/>
          <w:sz w:val="24"/>
          <w:szCs w:val="24"/>
          <w:u w:val="single"/>
          <w:lang w:eastAsia="ru-RU"/>
        </w:rPr>
        <w:t>2</w:t>
      </w:r>
      <w:r w:rsidR="002226DD">
        <w:rPr>
          <w:rFonts w:ascii="Times New Roman" w:hAnsi="Times New Roman"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-20</w:t>
      </w:r>
      <w:r w:rsidR="00B07295">
        <w:rPr>
          <w:rFonts w:ascii="Times New Roman" w:hAnsi="Times New Roman"/>
          <w:bCs/>
          <w:sz w:val="24"/>
          <w:szCs w:val="24"/>
          <w:u w:val="single"/>
          <w:lang w:eastAsia="ru-RU"/>
        </w:rPr>
        <w:t>2</w:t>
      </w:r>
      <w:r w:rsidR="002226DD">
        <w:rPr>
          <w:rFonts w:ascii="Times New Roman" w:hAnsi="Times New Roman"/>
          <w:bCs/>
          <w:sz w:val="24"/>
          <w:szCs w:val="24"/>
          <w:u w:val="single"/>
          <w:lang w:eastAsia="ru-RU"/>
        </w:rPr>
        <w:t>2</w:t>
      </w:r>
      <w:r w:rsidR="003A02BE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учебный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год </w:t>
      </w:r>
    </w:p>
    <w:p w:rsidR="00BE582B" w:rsidRPr="00460CF7" w:rsidRDefault="00BE582B" w:rsidP="00BE582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82B" w:rsidRPr="00460CF7" w:rsidRDefault="00BE582B" w:rsidP="00BE582B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E582B" w:rsidRPr="00460CF7" w:rsidRDefault="00BE582B" w:rsidP="00BE582B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0CF7">
        <w:rPr>
          <w:rFonts w:ascii="Times New Roman" w:hAnsi="Times New Roman"/>
          <w:bCs/>
          <w:sz w:val="24"/>
          <w:szCs w:val="24"/>
        </w:rPr>
        <w:t>Трудоемкость дисциплины ________</w:t>
      </w:r>
      <w:r>
        <w:rPr>
          <w:rFonts w:ascii="Times New Roman" w:hAnsi="Times New Roman"/>
          <w:bCs/>
          <w:sz w:val="24"/>
          <w:szCs w:val="24"/>
        </w:rPr>
        <w:t>2,0</w:t>
      </w:r>
      <w:r w:rsidRPr="00460CF7">
        <w:rPr>
          <w:rFonts w:ascii="Times New Roman" w:hAnsi="Times New Roman"/>
          <w:bCs/>
          <w:sz w:val="24"/>
          <w:szCs w:val="24"/>
        </w:rPr>
        <w:t>_________ зачетн</w:t>
      </w:r>
      <w:r>
        <w:rPr>
          <w:rFonts w:ascii="Times New Roman" w:hAnsi="Times New Roman"/>
          <w:bCs/>
          <w:sz w:val="24"/>
          <w:szCs w:val="24"/>
        </w:rPr>
        <w:t>ых</w:t>
      </w:r>
      <w:r w:rsidRPr="00460CF7">
        <w:rPr>
          <w:rFonts w:ascii="Times New Roman" w:hAnsi="Times New Roman"/>
          <w:bCs/>
          <w:sz w:val="24"/>
          <w:szCs w:val="24"/>
        </w:rPr>
        <w:t xml:space="preserve"> единиц</w:t>
      </w:r>
    </w:p>
    <w:p w:rsidR="00546E72" w:rsidRDefault="00546E72" w:rsidP="001A528D">
      <w:pPr>
        <w:rPr>
          <w:rFonts w:ascii="Times New Roman" w:hAnsi="Times New Roman" w:cs="Times New Roman"/>
          <w:b/>
          <w:sz w:val="28"/>
          <w:szCs w:val="28"/>
        </w:rPr>
      </w:pPr>
    </w:p>
    <w:p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:rsidR="00BE582B" w:rsidRDefault="00BE582B" w:rsidP="001A528D">
      <w:pPr>
        <w:rPr>
          <w:rFonts w:ascii="Times New Roman" w:hAnsi="Times New Roman" w:cs="Times New Roman"/>
          <w:b/>
          <w:sz w:val="28"/>
          <w:szCs w:val="28"/>
        </w:rPr>
      </w:pPr>
    </w:p>
    <w:p w:rsidR="001E63C8" w:rsidRPr="001E63C8" w:rsidRDefault="001E63C8" w:rsidP="001E63C8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E6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1. Ц</w:t>
      </w:r>
      <w:r w:rsidRPr="001E63C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ель и задачи освоения дисциплины   </w:t>
      </w:r>
      <w:r w:rsidRPr="001E63C8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по выбору</w:t>
      </w:r>
      <w:r w:rsidRPr="001E63C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__ (далее – дисциплина).</w:t>
      </w:r>
    </w:p>
    <w:p w:rsidR="001E63C8" w:rsidRPr="00DA5040" w:rsidRDefault="001E63C8" w:rsidP="001E63C8">
      <w:pPr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1E6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Цель освоения дисциплины: (</w:t>
      </w:r>
      <w:r w:rsidRPr="001E63C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участие в формировании соответствующих компете</w:t>
      </w:r>
      <w:r w:rsidRPr="001E63C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н</w:t>
      </w:r>
      <w:r w:rsidRPr="001E63C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ций)</w:t>
      </w:r>
      <w:r w:rsidR="00524178">
        <w:rPr>
          <w:rFonts w:ascii="Times New Roman" w:hAnsi="Times New Roman"/>
          <w:color w:val="000000" w:themeColor="text1"/>
          <w:sz w:val="24"/>
          <w:szCs w:val="24"/>
        </w:rPr>
        <w:t>овладение</w:t>
      </w:r>
      <w:r w:rsidRPr="001E63C8">
        <w:rPr>
          <w:rFonts w:ascii="Times New Roman" w:hAnsi="Times New Roman"/>
          <w:color w:val="000000" w:themeColor="text1"/>
          <w:sz w:val="24"/>
          <w:szCs w:val="24"/>
        </w:rPr>
        <w:t xml:space="preserve"> студент</w:t>
      </w:r>
      <w:r w:rsidR="00524178">
        <w:rPr>
          <w:rFonts w:ascii="Times New Roman" w:hAnsi="Times New Roman"/>
          <w:color w:val="000000" w:themeColor="text1"/>
          <w:sz w:val="24"/>
          <w:szCs w:val="24"/>
        </w:rPr>
        <w:t>ами знаний по</w:t>
      </w:r>
      <w:r w:rsidRPr="001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теори</w:t>
      </w:r>
      <w:r w:rsidR="00524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практик</w:t>
      </w:r>
      <w:r w:rsidR="00524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адгезивных технологий </w:t>
      </w:r>
      <w:r w:rsidRPr="00521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стоматологии.</w:t>
      </w:r>
    </w:p>
    <w:p w:rsidR="00524178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b/>
          <w:i/>
        </w:rPr>
      </w:pPr>
      <w:r w:rsidRPr="008450A3">
        <w:rPr>
          <w:b/>
          <w:i/>
        </w:rPr>
        <w:t>Знать:</w:t>
      </w:r>
    </w:p>
    <w:p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52417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ю</w:t>
      </w:r>
      <w:r w:rsidRPr="0052417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развития адгезивных систем</w:t>
      </w:r>
      <w:r w:rsidRPr="00C142FC">
        <w:rPr>
          <w:rFonts w:ascii="Times New Roman" w:hAnsi="Times New Roman"/>
          <w:spacing w:val="-2"/>
        </w:rPr>
        <w:t>;</w:t>
      </w:r>
    </w:p>
    <w:p w:rsidR="00524178" w:rsidRPr="00524178" w:rsidRDefault="00D841D7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знать </w:t>
      </w:r>
      <w:r w:rsidR="00524178">
        <w:rPr>
          <w:rFonts w:ascii="Times New Roman" w:hAnsi="Times New Roman"/>
          <w:spacing w:val="-2"/>
        </w:rPr>
        <w:t>принципы классификации адгезивных систем</w:t>
      </w:r>
      <w:r w:rsidR="00524178" w:rsidRPr="00C142FC">
        <w:rPr>
          <w:rFonts w:ascii="Times New Roman" w:hAnsi="Times New Roman"/>
          <w:spacing w:val="-2"/>
        </w:rPr>
        <w:t>;</w:t>
      </w:r>
    </w:p>
    <w:p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знать методики работы с современными адгезивными системами;</w:t>
      </w:r>
    </w:p>
    <w:p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42FC">
        <w:rPr>
          <w:rFonts w:ascii="Times New Roman" w:hAnsi="Times New Roman"/>
          <w:spacing w:val="-2"/>
        </w:rPr>
        <w:t>знать современные методы лечения зубов;</w:t>
      </w:r>
    </w:p>
    <w:p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42FC">
        <w:rPr>
          <w:rFonts w:ascii="Times New Roman" w:hAnsi="Times New Roman"/>
          <w:spacing w:val="-2"/>
        </w:rPr>
        <w:t xml:space="preserve">знать показания и противопоказания к применению различных </w:t>
      </w:r>
      <w:r>
        <w:rPr>
          <w:rFonts w:ascii="Times New Roman" w:hAnsi="Times New Roman"/>
          <w:spacing w:val="-2"/>
        </w:rPr>
        <w:t>адгезивных систем</w:t>
      </w:r>
      <w:r w:rsidRPr="00C142FC">
        <w:rPr>
          <w:rFonts w:ascii="Times New Roman" w:hAnsi="Times New Roman"/>
          <w:spacing w:val="-2"/>
        </w:rPr>
        <w:t>;</w:t>
      </w:r>
    </w:p>
    <w:p w:rsidR="00524178" w:rsidRPr="00371118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pacing w:val="-1"/>
        </w:rPr>
        <w:t>знать ошибки и осложнения, возникающие при работе с адгезивными системами</w:t>
      </w:r>
      <w:r>
        <w:rPr>
          <w:spacing w:val="-2"/>
        </w:rPr>
        <w:t>;</w:t>
      </w:r>
    </w:p>
    <w:p w:rsidR="00524178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b/>
          <w:i/>
        </w:rPr>
      </w:pPr>
    </w:p>
    <w:p w:rsidR="00524178" w:rsidRPr="008450A3" w:rsidRDefault="00524178" w:rsidP="00524178">
      <w:pPr>
        <w:pStyle w:val="af"/>
        <w:tabs>
          <w:tab w:val="clear" w:pos="720"/>
        </w:tabs>
        <w:spacing w:line="240" w:lineRule="auto"/>
        <w:ind w:left="0" w:firstLine="0"/>
      </w:pPr>
      <w:r w:rsidRPr="008450A3">
        <w:rPr>
          <w:b/>
          <w:i/>
        </w:rPr>
        <w:t>Уметь:</w:t>
      </w:r>
    </w:p>
    <w:p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42FC">
        <w:rPr>
          <w:rFonts w:ascii="Times New Roman" w:hAnsi="Times New Roman"/>
          <w:spacing w:val="-2"/>
        </w:rPr>
        <w:t xml:space="preserve">уметь </w:t>
      </w:r>
      <w:r w:rsidR="00D841D7">
        <w:rPr>
          <w:rFonts w:ascii="Times New Roman" w:hAnsi="Times New Roman"/>
          <w:spacing w:val="-2"/>
        </w:rPr>
        <w:t>работать современными адгезивными системами</w:t>
      </w:r>
      <w:r w:rsidRPr="00C142FC">
        <w:rPr>
          <w:rFonts w:ascii="Times New Roman" w:hAnsi="Times New Roman"/>
          <w:spacing w:val="-2"/>
        </w:rPr>
        <w:t>;</w:t>
      </w:r>
    </w:p>
    <w:p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42FC">
        <w:rPr>
          <w:rFonts w:ascii="Times New Roman" w:hAnsi="Times New Roman"/>
          <w:spacing w:val="-2"/>
        </w:rPr>
        <w:t xml:space="preserve">уметь </w:t>
      </w:r>
      <w:r w:rsidR="00D841D7">
        <w:rPr>
          <w:rFonts w:ascii="Times New Roman" w:hAnsi="Times New Roman"/>
          <w:spacing w:val="-2"/>
        </w:rPr>
        <w:t>выбрать адгезивную систему при различных клинических ситуациях</w:t>
      </w:r>
      <w:r w:rsidRPr="00C142FC">
        <w:rPr>
          <w:rFonts w:ascii="Times New Roman" w:hAnsi="Times New Roman"/>
          <w:spacing w:val="-2"/>
        </w:rPr>
        <w:t>;</w:t>
      </w:r>
    </w:p>
    <w:p w:rsidR="00524178" w:rsidRPr="00C142FC" w:rsidRDefault="00524178" w:rsidP="00524178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42FC">
        <w:rPr>
          <w:rFonts w:ascii="Times New Roman" w:hAnsi="Times New Roman"/>
          <w:spacing w:val="-2"/>
        </w:rPr>
        <w:t xml:space="preserve">уметь </w:t>
      </w:r>
      <w:r w:rsidR="00D841D7">
        <w:rPr>
          <w:rFonts w:ascii="Times New Roman" w:hAnsi="Times New Roman"/>
          <w:spacing w:val="-2"/>
        </w:rPr>
        <w:t>предотвратить ошибки и осложнения,которые могут возникнуть при использовании адгези</w:t>
      </w:r>
      <w:r w:rsidR="00D841D7">
        <w:rPr>
          <w:rFonts w:ascii="Times New Roman" w:hAnsi="Times New Roman"/>
          <w:spacing w:val="-2"/>
        </w:rPr>
        <w:t>в</w:t>
      </w:r>
      <w:r w:rsidR="00D841D7">
        <w:rPr>
          <w:rFonts w:ascii="Times New Roman" w:hAnsi="Times New Roman"/>
          <w:spacing w:val="-2"/>
        </w:rPr>
        <w:t>ных систем</w:t>
      </w:r>
      <w:r w:rsidRPr="00C142FC">
        <w:rPr>
          <w:rFonts w:ascii="Times New Roman" w:hAnsi="Times New Roman"/>
          <w:spacing w:val="-2"/>
        </w:rPr>
        <w:t>.</w:t>
      </w:r>
    </w:p>
    <w:p w:rsidR="00524178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b/>
          <w:i/>
        </w:rPr>
      </w:pPr>
    </w:p>
    <w:p w:rsidR="00524178" w:rsidRPr="008450A3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b/>
          <w:i/>
        </w:rPr>
      </w:pPr>
      <w:r w:rsidRPr="008450A3">
        <w:rPr>
          <w:b/>
          <w:i/>
        </w:rPr>
        <w:t>Демонстрировать способность и готовность (владеть):</w:t>
      </w:r>
    </w:p>
    <w:p w:rsidR="00524178" w:rsidRPr="00D841D7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sz w:val="22"/>
          <w:szCs w:val="22"/>
        </w:rPr>
      </w:pPr>
      <w:r w:rsidRPr="008450A3">
        <w:t xml:space="preserve">- </w:t>
      </w:r>
      <w:r w:rsidRPr="00D841D7">
        <w:rPr>
          <w:sz w:val="22"/>
          <w:szCs w:val="22"/>
        </w:rPr>
        <w:t>методами обследования стоматологического больного;</w:t>
      </w:r>
    </w:p>
    <w:p w:rsidR="00524178" w:rsidRPr="00D841D7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sz w:val="22"/>
          <w:szCs w:val="22"/>
        </w:rPr>
      </w:pPr>
      <w:r w:rsidRPr="00D841D7">
        <w:rPr>
          <w:sz w:val="22"/>
          <w:szCs w:val="22"/>
        </w:rPr>
        <w:t xml:space="preserve">- </w:t>
      </w:r>
      <w:r w:rsidR="00D841D7" w:rsidRPr="00D841D7">
        <w:rPr>
          <w:spacing w:val="-2"/>
          <w:sz w:val="22"/>
          <w:szCs w:val="22"/>
        </w:rPr>
        <w:t>методики работы с современными адгезивными системами</w:t>
      </w:r>
      <w:r w:rsidRPr="00D841D7">
        <w:rPr>
          <w:sz w:val="22"/>
          <w:szCs w:val="22"/>
        </w:rPr>
        <w:t xml:space="preserve">; </w:t>
      </w:r>
    </w:p>
    <w:p w:rsidR="00524178" w:rsidRPr="00D841D7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sz w:val="22"/>
          <w:szCs w:val="22"/>
        </w:rPr>
      </w:pPr>
      <w:r w:rsidRPr="00D841D7">
        <w:rPr>
          <w:sz w:val="22"/>
          <w:szCs w:val="22"/>
        </w:rPr>
        <w:t>- методами лечения пациентов с заболеваниями твердых тканей зубов;</w:t>
      </w:r>
    </w:p>
    <w:p w:rsidR="00524178" w:rsidRPr="00D841D7" w:rsidRDefault="00524178" w:rsidP="00524178">
      <w:pPr>
        <w:pStyle w:val="af"/>
        <w:tabs>
          <w:tab w:val="clear" w:pos="720"/>
        </w:tabs>
        <w:spacing w:line="240" w:lineRule="auto"/>
        <w:ind w:left="0" w:firstLine="0"/>
        <w:rPr>
          <w:sz w:val="22"/>
          <w:szCs w:val="22"/>
        </w:rPr>
      </w:pPr>
      <w:r w:rsidRPr="00D841D7">
        <w:rPr>
          <w:sz w:val="22"/>
          <w:szCs w:val="22"/>
        </w:rPr>
        <w:t xml:space="preserve">- методами </w:t>
      </w:r>
      <w:r w:rsidR="00D841D7">
        <w:rPr>
          <w:sz w:val="22"/>
          <w:szCs w:val="22"/>
        </w:rPr>
        <w:t>исправления ошибок, возникающих на этапах использования адгезивных систем.</w:t>
      </w:r>
    </w:p>
    <w:p w:rsidR="00D841D7" w:rsidRDefault="00D841D7" w:rsidP="001E63C8">
      <w:pPr>
        <w:widowControl w:val="0"/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5D60">
        <w:rPr>
          <w:rFonts w:ascii="Times New Roman" w:hAnsi="Times New Roman"/>
          <w:bCs/>
          <w:sz w:val="24"/>
          <w:szCs w:val="24"/>
          <w:lang w:eastAsia="ru-RU"/>
        </w:rPr>
        <w:t xml:space="preserve">2. Место дисциплины в структуре </w:t>
      </w:r>
      <w:r w:rsidRPr="00F45D60">
        <w:rPr>
          <w:rFonts w:ascii="Times New Roman" w:hAnsi="Times New Roman"/>
          <w:bCs/>
          <w:caps/>
          <w:sz w:val="24"/>
          <w:szCs w:val="24"/>
          <w:lang w:eastAsia="ru-RU"/>
        </w:rPr>
        <w:t>ооп</w:t>
      </w:r>
      <w:r w:rsidRPr="00F45D60">
        <w:rPr>
          <w:rFonts w:ascii="Times New Roman" w:hAnsi="Times New Roman"/>
          <w:bCs/>
          <w:sz w:val="24"/>
          <w:szCs w:val="24"/>
          <w:lang w:eastAsia="ru-RU"/>
        </w:rPr>
        <w:t xml:space="preserve"> ВПО Университета</w:t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2.1. Дисциплина относится к учебному циклу (разделу)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С.3.18 Стоматология</w:t>
      </w:r>
    </w:p>
    <w:p w:rsidR="001E63C8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ab/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>2.2. Для изучения дисциплины необходимы знания, умения и навыки, формируемые предш</w:t>
      </w:r>
      <w:r w:rsidRPr="00F45D60">
        <w:rPr>
          <w:rFonts w:ascii="Times New Roman" w:hAnsi="Times New Roman"/>
          <w:sz w:val="24"/>
          <w:szCs w:val="24"/>
          <w:lang w:eastAsia="ru-RU"/>
        </w:rPr>
        <w:t>е</w:t>
      </w:r>
      <w:r w:rsidRPr="00F45D60">
        <w:rPr>
          <w:rFonts w:ascii="Times New Roman" w:hAnsi="Times New Roman"/>
          <w:sz w:val="24"/>
          <w:szCs w:val="24"/>
          <w:lang w:eastAsia="ru-RU"/>
        </w:rPr>
        <w:t>ствующими дисциплинами/практиками</w:t>
      </w:r>
      <w:r w:rsidRPr="00F45D60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1E63C8" w:rsidRPr="00BC5B1D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-</w:t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Анатомия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человека - анатомия головы и шеи</w:t>
      </w:r>
      <w:r w:rsidR="00D841D7">
        <w:rPr>
          <w:rFonts w:ascii="Times New Roman" w:hAnsi="Times New Roman"/>
          <w:i/>
          <w:sz w:val="24"/>
          <w:szCs w:val="24"/>
          <w:u w:val="single"/>
          <w:lang w:eastAsia="ru-RU"/>
        </w:rPr>
        <w:t>, физика, химия, биология</w:t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45D60">
        <w:rPr>
          <w:rFonts w:ascii="Times New Roman" w:hAnsi="Times New Roman"/>
          <w:i/>
          <w:sz w:val="16"/>
          <w:szCs w:val="16"/>
          <w:lang w:eastAsia="ru-RU"/>
        </w:rPr>
        <w:t>(наименование дисциплины/практики)</w:t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Знания: </w:t>
      </w:r>
      <w:r w:rsidRPr="00AD3F74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анатомо-физиологические, возрастно-половые и индивидуальные особенности стро</w:t>
      </w:r>
      <w:r w:rsidRPr="00AD3F74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е</w:t>
      </w:r>
      <w:r w:rsidRPr="00AD3F74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ния и развития организма человека</w:t>
      </w: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;</w:t>
      </w:r>
      <w:r w:rsidR="008C1E12" w:rsidRPr="00524178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вопросы </w:t>
      </w:r>
      <w:r w:rsidR="008C1E12" w:rsidRPr="0052417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u w:val="single"/>
          <w:lang w:eastAsia="hi-IN" w:bidi="hi-IN"/>
        </w:rPr>
        <w:t>математического, естественнонаучного цикла (</w:t>
      </w:r>
      <w:r w:rsidR="008C1E12" w:rsidRPr="005241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физика, математика; биологическая химия – биохимия полости рта; нормальная физиология – физиология челюстно-лицевой области; патофизиология – патофизиология головы и шеи)</w:t>
      </w:r>
      <w:r w:rsidR="008C1E12">
        <w:rPr>
          <w:rFonts w:eastAsia="Times New Roman"/>
          <w:i/>
          <w:iCs/>
          <w:u w:val="single"/>
        </w:rPr>
        <w:t>;</w:t>
      </w:r>
    </w:p>
    <w:p w:rsidR="001E63C8" w:rsidRPr="00AD3F74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Умения: </w:t>
      </w:r>
      <w:r w:rsidRPr="00AD3F74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пользоваться учебной, научной, научно-популярной литературой, сетью Интернет для профессиональной деятельности;</w:t>
      </w:r>
      <w:r w:rsidR="00D841D7" w:rsidRPr="00F45D60">
        <w:tab/>
      </w:r>
      <w:r w:rsidR="00D841D7" w:rsidRPr="00F45D60">
        <w:tab/>
      </w:r>
      <w:r w:rsidR="00D841D7" w:rsidRPr="00F45D60">
        <w:tab/>
      </w:r>
      <w:r w:rsidR="00D841D7" w:rsidRPr="00F45D60">
        <w:tab/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>Навыки: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уметь пальпировать на человеке основные костные ориентиры, обрисовывать топ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о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графические контуры органов и основных сосудистых и нервных стволов;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-Г</w:t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>истология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, эмбриология, цитология – гистология полости рта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45D60">
        <w:rPr>
          <w:rFonts w:ascii="Times New Roman" w:hAnsi="Times New Roman"/>
          <w:i/>
          <w:sz w:val="16"/>
          <w:szCs w:val="16"/>
          <w:lang w:eastAsia="ru-RU"/>
        </w:rPr>
        <w:t>(наименование дисциплины/практики)</w:t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1E63C8" w:rsidRPr="00F45D60" w:rsidRDefault="001E63C8" w:rsidP="001E63C8">
      <w:pPr>
        <w:pStyle w:val="16"/>
        <w:autoSpaceDE w:val="0"/>
        <w:autoSpaceDN w:val="0"/>
        <w:adjustRightInd w:val="0"/>
        <w:ind w:left="0"/>
      </w:pPr>
      <w:r w:rsidRPr="00F45D60">
        <w:t xml:space="preserve">Знания: </w:t>
      </w:r>
      <w:r w:rsidRPr="00A45B28">
        <w:rPr>
          <w:i/>
          <w:iCs/>
          <w:u w:val="single"/>
        </w:rPr>
        <w:t>основные закономерности развития и жизнедеятельности организма человека на о</w:t>
      </w:r>
      <w:r w:rsidRPr="00A45B28">
        <w:rPr>
          <w:i/>
          <w:iCs/>
          <w:u w:val="single"/>
        </w:rPr>
        <w:t>с</w:t>
      </w:r>
      <w:r w:rsidRPr="00A45B28">
        <w:rPr>
          <w:i/>
          <w:iCs/>
          <w:u w:val="single"/>
        </w:rPr>
        <w:t>нове структурной организации клеток, тканей и органов; гистофункциональные особенности тканевых элементов;методы их исследования</w:t>
      </w:r>
    </w:p>
    <w:p w:rsidR="001E63C8" w:rsidRPr="00F45D60" w:rsidRDefault="001E63C8" w:rsidP="001E63C8">
      <w:pPr>
        <w:pStyle w:val="16"/>
        <w:autoSpaceDE w:val="0"/>
        <w:autoSpaceDN w:val="0"/>
        <w:adjustRightInd w:val="0"/>
        <w:ind w:left="0"/>
        <w:jc w:val="both"/>
      </w:pPr>
      <w:r w:rsidRPr="00F45D60">
        <w:t xml:space="preserve">Умения: </w:t>
      </w:r>
      <w:r w:rsidRPr="00A45B28">
        <w:rPr>
          <w:i/>
          <w:iCs/>
          <w:u w:val="single"/>
        </w:rPr>
        <w:t>пользоваться учебной, научной, научно-популярной литературой, сетью Интернет для профессиональной деятельности; пользоваться лабораторным оборудованием;</w:t>
      </w:r>
      <w:r w:rsidRPr="00A45B28">
        <w:rPr>
          <w:i/>
          <w:iCs/>
          <w:u w:val="single"/>
        </w:rPr>
        <w:tab/>
      </w:r>
    </w:p>
    <w:p w:rsidR="001E63C8" w:rsidRDefault="001E63C8" w:rsidP="001E63C8">
      <w:pPr>
        <w:pStyle w:val="16"/>
        <w:autoSpaceDE w:val="0"/>
        <w:autoSpaceDN w:val="0"/>
        <w:adjustRightInd w:val="0"/>
        <w:ind w:left="0"/>
        <w:jc w:val="both"/>
      </w:pPr>
      <w:r w:rsidRPr="00F45D60">
        <w:t>Навыки:</w:t>
      </w:r>
      <w:r w:rsidRPr="00A45B28">
        <w:rPr>
          <w:i/>
          <w:iCs/>
          <w:u w:val="single"/>
        </w:rPr>
        <w:t>анализировать гистофизиологическое состояние различных клеточных, тканевых и органных структур человека;</w:t>
      </w:r>
      <w:r w:rsidRPr="00A45B28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</w:p>
    <w:p w:rsidR="001E63C8" w:rsidRDefault="001E63C8" w:rsidP="001E63C8">
      <w:pPr>
        <w:pStyle w:val="16"/>
        <w:autoSpaceDE w:val="0"/>
        <w:autoSpaceDN w:val="0"/>
        <w:adjustRightInd w:val="0"/>
        <w:ind w:left="0"/>
        <w:jc w:val="both"/>
      </w:pPr>
      <w:r w:rsidRPr="00F45D60">
        <w:t>и т.д.</w:t>
      </w:r>
    </w:p>
    <w:p w:rsidR="001E63C8" w:rsidRDefault="001E63C8" w:rsidP="001E63C8">
      <w:pPr>
        <w:pStyle w:val="16"/>
        <w:autoSpaceDE w:val="0"/>
        <w:autoSpaceDN w:val="0"/>
        <w:adjustRightInd w:val="0"/>
        <w:ind w:left="0"/>
        <w:jc w:val="both"/>
      </w:pPr>
    </w:p>
    <w:p w:rsidR="008C1E12" w:rsidRPr="00BC5B1D" w:rsidRDefault="008C1E12" w:rsidP="008C1E1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lastRenderedPageBreak/>
        <w:t>-Физика, химия</w:t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BC5B1D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:rsidR="008C1E12" w:rsidRPr="00F45D60" w:rsidRDefault="008C1E12" w:rsidP="008C1E1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45D60">
        <w:rPr>
          <w:rFonts w:ascii="Times New Roman" w:hAnsi="Times New Roman"/>
          <w:i/>
          <w:sz w:val="16"/>
          <w:szCs w:val="16"/>
          <w:lang w:eastAsia="ru-RU"/>
        </w:rPr>
        <w:t>(наименование дисциплины/практики)</w:t>
      </w:r>
    </w:p>
    <w:p w:rsidR="008C1E12" w:rsidRPr="00F45D60" w:rsidRDefault="008C1E12" w:rsidP="008C1E1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Знания: </w:t>
      </w:r>
      <w:r w:rsidRPr="00524178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вопросы </w:t>
      </w:r>
      <w:r w:rsidRPr="0052417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u w:val="single"/>
          <w:lang w:eastAsia="hi-IN" w:bidi="hi-IN"/>
        </w:rPr>
        <w:t>математического, естественнонаучного цикла (</w:t>
      </w:r>
      <w:r w:rsidRPr="005241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физика, математика; би</w:t>
      </w:r>
      <w:r w:rsidRPr="005241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</w:t>
      </w:r>
      <w:r w:rsidRPr="005241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логическая химия – биохимия полости рта; нормальная физиология – физиология челюстно-лицевой области; патофизиология – патофизиология головы и шеи)</w:t>
      </w:r>
      <w:r>
        <w:rPr>
          <w:rFonts w:eastAsia="Times New Roman"/>
          <w:i/>
          <w:iCs/>
          <w:u w:val="single"/>
        </w:rPr>
        <w:t>;</w:t>
      </w:r>
    </w:p>
    <w:p w:rsidR="008C1E12" w:rsidRPr="00AD3F74" w:rsidRDefault="008C1E12" w:rsidP="008C1E1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Умения: </w:t>
      </w:r>
      <w:r w:rsidRPr="00AD3F74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пользоваться учебной, научной, научно-популярной литературой, сетью Интернет для профессиональной деятельности;</w:t>
      </w:r>
      <w:r w:rsidRPr="00F45D60">
        <w:tab/>
      </w:r>
      <w:r w:rsidRPr="00F45D60">
        <w:tab/>
      </w:r>
      <w:r w:rsidRPr="00F45D60">
        <w:tab/>
      </w:r>
      <w:r w:rsidRPr="00F45D60">
        <w:tab/>
      </w:r>
    </w:p>
    <w:p w:rsidR="008C1E12" w:rsidRPr="00F45D60" w:rsidRDefault="008C1E12" w:rsidP="008C1E1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>Навыки: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уметь </w:t>
      </w:r>
      <w:r w:rsidR="005C6B18">
        <w:rPr>
          <w:rFonts w:ascii="Times New Roman" w:hAnsi="Times New Roman"/>
          <w:i/>
          <w:sz w:val="24"/>
          <w:szCs w:val="24"/>
          <w:u w:val="single"/>
          <w:lang w:eastAsia="ru-RU"/>
        </w:rPr>
        <w:t>анализировать основные процессы полости рта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;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:rsidR="00EB538E" w:rsidRDefault="00EB538E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-Пропедевтическая стоматология                                                 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45D60">
        <w:rPr>
          <w:rFonts w:ascii="Times New Roman" w:hAnsi="Times New Roman"/>
          <w:i/>
          <w:sz w:val="16"/>
          <w:szCs w:val="16"/>
          <w:lang w:eastAsia="ru-RU"/>
        </w:rPr>
        <w:t>(наименование дисциплины/практики)</w:t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1E63C8" w:rsidRPr="00F45D60" w:rsidRDefault="001E63C8" w:rsidP="001E63C8">
      <w:pPr>
        <w:pStyle w:val="16"/>
        <w:autoSpaceDE w:val="0"/>
        <w:autoSpaceDN w:val="0"/>
        <w:adjustRightInd w:val="0"/>
        <w:ind w:left="0"/>
      </w:pPr>
      <w:r w:rsidRPr="00F45D60">
        <w:t xml:space="preserve">Знания: </w:t>
      </w:r>
      <w:r>
        <w:rPr>
          <w:i/>
          <w:iCs/>
          <w:u w:val="single"/>
        </w:rPr>
        <w:t>основные методы обследования стоматологического больного, стоматологический инструментарий, основы препарирования кариозных полостей и основы эндодонтии</w:t>
      </w:r>
      <w:r w:rsidRPr="00A45B28">
        <w:rPr>
          <w:i/>
          <w:iCs/>
          <w:u w:val="single"/>
        </w:rPr>
        <w:t>;</w:t>
      </w:r>
      <w:r w:rsidRPr="00F45D60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</w:p>
    <w:p w:rsidR="001E63C8" w:rsidRPr="00F45D60" w:rsidRDefault="001E63C8" w:rsidP="001E63C8">
      <w:pPr>
        <w:pStyle w:val="16"/>
        <w:autoSpaceDE w:val="0"/>
        <w:autoSpaceDN w:val="0"/>
        <w:adjustRightInd w:val="0"/>
        <w:ind w:left="0"/>
        <w:jc w:val="both"/>
      </w:pPr>
      <w:r w:rsidRPr="00F45D60">
        <w:t xml:space="preserve">Умения: </w:t>
      </w:r>
      <w:r w:rsidRPr="00A45B28">
        <w:rPr>
          <w:i/>
          <w:iCs/>
          <w:u w:val="single"/>
        </w:rPr>
        <w:t xml:space="preserve">пользоваться учебной, научной, научно-популярной литературой, сетью Интернет для профессиональной деятельности; пользоваться </w:t>
      </w:r>
      <w:r>
        <w:rPr>
          <w:i/>
          <w:iCs/>
          <w:u w:val="single"/>
        </w:rPr>
        <w:t>стоматологическим инструментарием</w:t>
      </w:r>
      <w:r w:rsidRPr="00A45B28">
        <w:rPr>
          <w:i/>
          <w:iCs/>
          <w:u w:val="single"/>
        </w:rPr>
        <w:t>;</w:t>
      </w:r>
    </w:p>
    <w:p w:rsidR="001E63C8" w:rsidRDefault="001E63C8" w:rsidP="001E63C8">
      <w:pPr>
        <w:pStyle w:val="16"/>
        <w:autoSpaceDE w:val="0"/>
        <w:autoSpaceDN w:val="0"/>
        <w:adjustRightInd w:val="0"/>
        <w:ind w:left="0"/>
        <w:jc w:val="both"/>
      </w:pPr>
      <w:r w:rsidRPr="00F45D60">
        <w:t>Навыки:</w:t>
      </w:r>
      <w:r>
        <w:rPr>
          <w:i/>
          <w:iCs/>
          <w:u w:val="single"/>
        </w:rPr>
        <w:t>препарирование кариозных полостей, методики эндодонтического препарирования корневых каналов</w:t>
      </w:r>
      <w:r w:rsidRPr="00A45B28">
        <w:rPr>
          <w:i/>
          <w:iCs/>
          <w:u w:val="single"/>
        </w:rPr>
        <w:t>;</w:t>
      </w:r>
      <w:r w:rsidRPr="00A45B28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  <w:r w:rsidRPr="00F45D60">
        <w:tab/>
      </w:r>
    </w:p>
    <w:p w:rsidR="001E63C8" w:rsidRPr="00F45D60" w:rsidRDefault="001E63C8" w:rsidP="001E63C8">
      <w:pPr>
        <w:pStyle w:val="16"/>
        <w:autoSpaceDE w:val="0"/>
        <w:autoSpaceDN w:val="0"/>
        <w:adjustRightInd w:val="0"/>
        <w:ind w:left="0"/>
        <w:jc w:val="both"/>
      </w:pPr>
      <w:r w:rsidRPr="00F45D60">
        <w:t>и т.д.</w:t>
      </w:r>
    </w:p>
    <w:p w:rsidR="001E63C8" w:rsidRPr="00F45D60" w:rsidRDefault="001E63C8" w:rsidP="001E63C8">
      <w:pPr>
        <w:pStyle w:val="16"/>
        <w:autoSpaceDE w:val="0"/>
        <w:autoSpaceDN w:val="0"/>
        <w:adjustRightInd w:val="0"/>
        <w:ind w:left="0"/>
        <w:jc w:val="both"/>
      </w:pP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bCs/>
          <w:sz w:val="24"/>
          <w:szCs w:val="24"/>
          <w:lang w:eastAsia="ru-RU"/>
        </w:rPr>
        <w:tab/>
        <w:t>2.3. И</w:t>
      </w:r>
      <w:r w:rsidRPr="00F45D60">
        <w:rPr>
          <w:rFonts w:ascii="Times New Roman" w:hAnsi="Times New Roman"/>
          <w:sz w:val="24"/>
          <w:szCs w:val="24"/>
          <w:lang w:eastAsia="ru-RU"/>
        </w:rPr>
        <w:t>зучение дисциплины необходимо для знаний, умений и навыков, формируемых последующими дисциплинами/практиками</w:t>
      </w:r>
      <w:r w:rsidRPr="00F45D60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7A488F">
        <w:rPr>
          <w:rFonts w:ascii="Times New Roman" w:hAnsi="Times New Roman"/>
          <w:i/>
          <w:sz w:val="24"/>
          <w:szCs w:val="24"/>
          <w:u w:val="single"/>
          <w:lang w:eastAsia="ru-RU"/>
        </w:rPr>
        <w:t>клиническая ординатура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по терапевтической стоматологии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:rsidR="001E63C8" w:rsidRPr="008C1E12" w:rsidRDefault="001E63C8" w:rsidP="008C1E1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45D60">
        <w:rPr>
          <w:rFonts w:ascii="Times New Roman" w:hAnsi="Times New Roman"/>
          <w:i/>
          <w:sz w:val="16"/>
          <w:szCs w:val="16"/>
          <w:lang w:eastAsia="ru-RU"/>
        </w:rPr>
        <w:t>(наименование дисциплины/практики)</w:t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Умения: </w:t>
      </w:r>
      <w:r w:rsidRPr="0024319D">
        <w:rPr>
          <w:rFonts w:ascii="Times New Roman" w:hAnsi="Times New Roman"/>
          <w:i/>
          <w:iCs/>
          <w:u w:val="single"/>
        </w:rPr>
        <w:t>пользоваться научной, научно-популярной литературой, сетью Интернет для професси</w:t>
      </w:r>
      <w:r w:rsidRPr="0024319D">
        <w:rPr>
          <w:rFonts w:ascii="Times New Roman" w:hAnsi="Times New Roman"/>
          <w:i/>
          <w:iCs/>
          <w:u w:val="single"/>
        </w:rPr>
        <w:t>о</w:t>
      </w:r>
      <w:r w:rsidRPr="0024319D">
        <w:rPr>
          <w:rFonts w:ascii="Times New Roman" w:hAnsi="Times New Roman"/>
          <w:i/>
          <w:iCs/>
          <w:u w:val="single"/>
        </w:rPr>
        <w:t>нальной деятельности</w:t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>Навыки:</w:t>
      </w: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владение современными методами диагностики и лечения заболеваний зубов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45D60">
        <w:rPr>
          <w:rFonts w:ascii="Times New Roman" w:hAnsi="Times New Roman"/>
          <w:i/>
          <w:sz w:val="16"/>
          <w:szCs w:val="16"/>
          <w:lang w:eastAsia="ru-RU"/>
        </w:rPr>
        <w:t>(наименование дисциплины/практики)</w:t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Знания: 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 xml:space="preserve">Умения: </w:t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5D60">
        <w:rPr>
          <w:rFonts w:ascii="Times New Roman" w:hAnsi="Times New Roman"/>
          <w:sz w:val="24"/>
          <w:szCs w:val="24"/>
          <w:lang w:eastAsia="ru-RU"/>
        </w:rPr>
        <w:t>Навыки:</w:t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  <w:r w:rsidRPr="00F45D60">
        <w:rPr>
          <w:rFonts w:ascii="Times New Roman" w:hAnsi="Times New Roman"/>
          <w:i/>
          <w:sz w:val="24"/>
          <w:szCs w:val="24"/>
          <w:u w:val="single"/>
          <w:lang w:eastAsia="ru-RU"/>
        </w:rPr>
        <w:tab/>
      </w:r>
    </w:p>
    <w:p w:rsidR="001E63C8" w:rsidRPr="00F45D60" w:rsidRDefault="001E63C8" w:rsidP="001E63C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5D60">
        <w:rPr>
          <w:rFonts w:ascii="Times New Roman" w:hAnsi="Times New Roman"/>
          <w:i/>
          <w:sz w:val="24"/>
          <w:szCs w:val="24"/>
          <w:lang w:eastAsia="ru-RU"/>
        </w:rPr>
        <w:t>и т.д.</w:t>
      </w:r>
    </w:p>
    <w:p w:rsidR="001E63C8" w:rsidRDefault="001E63C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C7808" w:rsidRDefault="00AC7808" w:rsidP="00AC7808">
      <w:pPr>
        <w:widowControl w:val="0"/>
        <w:tabs>
          <w:tab w:val="right" w:leader="underscore" w:pos="9639"/>
        </w:tabs>
        <w:spacing w:after="0" w:line="240" w:lineRule="auto"/>
        <w:ind w:firstLine="53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Требования к результатам освоения дисциплины</w:t>
      </w:r>
    </w:p>
    <w:p w:rsidR="00AC7808" w:rsidRDefault="00AC7808" w:rsidP="00AC7808">
      <w:pPr>
        <w:widowControl w:val="0"/>
        <w:tabs>
          <w:tab w:val="right" w:leader="underscore" w:pos="9639"/>
        </w:tabs>
        <w:spacing w:after="0" w:line="240" w:lineRule="auto"/>
        <w:ind w:firstLine="53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Изучение дисциплины направлено на формирование у обучающихся следующих профе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сиональных (ПК) компетенций:</w:t>
      </w:r>
    </w:p>
    <w:p w:rsidR="00AC7808" w:rsidRDefault="00AC7808" w:rsidP="00AC7808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"/>
        <w:gridCol w:w="1125"/>
        <w:gridCol w:w="3063"/>
        <w:gridCol w:w="1309"/>
        <w:gridCol w:w="1309"/>
        <w:gridCol w:w="1309"/>
        <w:gridCol w:w="1506"/>
      </w:tblGrid>
      <w:tr w:rsidR="00AC7808" w:rsidTr="00AC7808">
        <w:trPr>
          <w:trHeight w:val="340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08" w:rsidRDefault="00AC780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08" w:rsidRDefault="00AC780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комп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тенции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08" w:rsidRDefault="00AC780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компетенции (или ее части)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08" w:rsidRDefault="00AC780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результате изучения дисциплины обучающиеся должны:</w:t>
            </w:r>
          </w:p>
        </w:tc>
      </w:tr>
      <w:tr w:rsidR="00AC7808" w:rsidTr="00AC7808">
        <w:trPr>
          <w:trHeight w:val="34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08" w:rsidRDefault="00AC78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08" w:rsidRDefault="00AC78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08" w:rsidRDefault="00AC78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08" w:rsidRDefault="00AC7808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08" w:rsidRDefault="00AC7808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08" w:rsidRDefault="00AC7808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08" w:rsidRDefault="00AC7808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Оценочные средства*</w:t>
            </w:r>
          </w:p>
        </w:tc>
      </w:tr>
      <w:tr w:rsidR="00AC7808" w:rsidTr="00AC7808">
        <w:trPr>
          <w:trHeight w:val="3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8" w:rsidRDefault="00AC7808" w:rsidP="00AC7808">
            <w:pPr>
              <w:widowControl w:val="0"/>
              <w:numPr>
                <w:ilvl w:val="0"/>
                <w:numId w:val="39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08" w:rsidRDefault="00AC780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08" w:rsidRDefault="00AC780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Cs w:val="24"/>
              </w:rPr>
              <w:t>Способен к проведению д</w:t>
            </w:r>
            <w:r>
              <w:rPr>
                <w:rFonts w:ascii="Times New Roman" w:eastAsia="TimesNewRomanPSMT" w:hAnsi="Times New Roman"/>
                <w:szCs w:val="24"/>
              </w:rPr>
              <w:t>и</w:t>
            </w:r>
            <w:r>
              <w:rPr>
                <w:rFonts w:ascii="Times New Roman" w:eastAsia="TimesNewRomanPSMT" w:hAnsi="Times New Roman"/>
                <w:szCs w:val="24"/>
              </w:rPr>
              <w:t>агностики у детей и взрослых со стоматологическими заб</w:t>
            </w:r>
            <w:r>
              <w:rPr>
                <w:rFonts w:ascii="Times New Roman" w:eastAsia="TimesNewRomanPSMT" w:hAnsi="Times New Roman"/>
                <w:szCs w:val="24"/>
              </w:rPr>
              <w:t>о</w:t>
            </w:r>
            <w:r>
              <w:rPr>
                <w:rFonts w:ascii="Times New Roman" w:eastAsia="TimesNewRomanPSMT" w:hAnsi="Times New Roman"/>
                <w:szCs w:val="24"/>
              </w:rPr>
              <w:t>леваниями, установлению диагноза.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Общие 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просы орг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низации 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 взро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лому нас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лению и детям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Анатомию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головы, 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люстно-лицевой области, особенности кровосна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жения и иннервации строение зубов. Ги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тологию и эмбриол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гию полости рта изубов, основные нарушения эмбриоген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за. Анатомо-функци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нальное 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стояние 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ганов чел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стно-лицевой области с учетомво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раста. Но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мальную и патологич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скую ф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зиологию зубочел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стной си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темы, ее взаимосвязь с функци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нальным состоянием других си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тем орг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низма и  уровни их регуляции. Роль гиги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 полости рта, питания и примен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 фтор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дов в пр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дупрежд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нии забол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ваний зубов и пародонта. Методику сбора ана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неза жизни и 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ний, жалоб у детей и взрослых (их зако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 пре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ставителей) со стомат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 забол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ваниями. Цели и 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дачи инд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видуальной и профе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сиональной гигиены полости рта. Гигиенич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ские инде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сы и методы ихопредел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ния. Мет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дику осмо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ра и физ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кального обследов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ния, ос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бенности проведения клиническ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гостомат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логического обследов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 у детей и взрослых со стомат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 забол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ваниями. Клинич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скую карт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ну, методы диагност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ки, класс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фикацию заболеваний 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бов,пародонта, слиз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стой об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лочки 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лостирта, губ у детей и взрослых. Клинич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скую карт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ну, методы диагност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ки, класс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фикацию заболеваний костной ткани чел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стей, пер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ферич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скойнер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ной системы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челюстно-лицевой области, височно-нижнечел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стного су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тава удетей и взрослых. Методы лаборато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 и инс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рументал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 иссл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дований для оценки 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стояниязд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ровья, 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дицинские показания к проведению исследов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ний, прав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ла инте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претации их результатов. 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ские пок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зания и пр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тивопоказ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 к пр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менению дополн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тельных методов обследов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ния. 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цинские изделия, применя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мые приок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зании 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цинской помощи детям 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зрослым со 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ниями. 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ждунаро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ную стат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стическую классиф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кацию 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лезней и проблем, связанныхсо здоровьем (МКБ). 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рядок ок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зания 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цинской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помощи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зрослому населению при стом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тологич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ских заб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леваниях. Порядок оказания 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щидетям со 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ниями. Кл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нические рекоменд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ции по 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просамок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зания 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матологич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щи. Состо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ния, тр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бующие оказания 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 в нео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ложной форме. 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нитарно-эпидеми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логические требования и вопросы организации санитарно-против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эпидемич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ских (пр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филактич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ских) мер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приятий в целях пр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дупрежд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 возни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новения и распростр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нения 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фекционных 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ний.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  <w:p w:rsidR="00AC7808" w:rsidRDefault="00AC780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Осущест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лять сбор жалоб, анамнеза жизни и заболевания у детей и взрослых (их зако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 пре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ставителей) со стомат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 забол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ваниями, выявлять факторы риска и причин ра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вития 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матологич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ских заб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леваний. Интерпр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тировать информ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цию, пол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ченную от детей и взрослых (их зако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 пре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ставителей) со стомат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 забол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ваниями. Применять методы 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мотра и ф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зикального обследов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 детей и взрослых со 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ниями. 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терпретир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вать резул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таты осмо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ра и физ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кального обследов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 детей и взрослых со 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ниями. 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агностир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вать у детей и взрослых со стомат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 забол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ваниями твердых тканей 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бов болезни пульпы и периодонта,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заболевания пародонта, слизистой оболочки рта и губ. Диагност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ровать у детей и взрослых со 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ниями 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фекты 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бов, зубных рядов, зуб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челюстные деформации и аномалии зубов и 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люстей, полное 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сутствие зубов и предпосы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ки их разв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тия, травмы зубов, ко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тей лицев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го скелета и мягких тк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ней челюс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но-лицевой области. Выявлять у детей и взрослых со 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ниями фа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торы риска онкологич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ских заб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леваний челюстно-лицевой области. Формулир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вать предв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рительный диагноз, составлять план пров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дения лаб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раторных, инструме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тальных и дополн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тельных исследов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ний у детей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и взрослых со стомат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 забол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ваниями в соответс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вии с 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рядками оказания 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щи, клин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ческими рекоменд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циями, с учетом стандартов 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щи. Напра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лять детей и взрослых со 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ниями на лаборато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ные, инс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рументал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ные и 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полнител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ные иссл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дования в соответс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вии с дейс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вующими порядками оказания 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гической 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щи, клин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ческими рекоменд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циями, с учетом стандартов 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щи. Напра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лять детей и взрослых со 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ниями на консульт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ции к вр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чам-специал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стам в соо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ветствии с порядками оказания 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скойпом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щи, клин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ческими рекоменд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циями,с учетом стандартов 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щи. Инте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претировать и анализ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ровать 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зультат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консульт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ций врач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ми-специал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стами детей и взрослых со стомат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 забол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ваниями. Обоснов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вать нео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ходимость и объем 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полнител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 обсл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дований пацие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тов(включая рентгенол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гические методы). Интерпр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тировать и анализир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вать резул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таты осно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 (клин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ческих) и дополн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тельных (лаборато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ных, инс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рументал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ных) мет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дов обсл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дования у детей и взрослых со 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ниями, в том числе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данных рентгенол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гических методов. Проводить диффере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циальную диагностику 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гических заболеваний удетей и взрослых. Формулир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вать оконч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тельный диагноз всоответс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вии с Ме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ж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дународной статистич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 кла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сификацией болезней и проблем, связанных со здоров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ем (МКБ). Выявлять клинические признаки внезапных острых 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болеваний, состо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ний,обострений хрон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ческих 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болеваний безявных признаков угрозы жи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ни, тр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бующих оказания 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 в нео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ложной форме.</w:t>
            </w:r>
          </w:p>
          <w:p w:rsidR="00AC7808" w:rsidRDefault="00AC780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Имеет пра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тический опыт: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Сбора ж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лоб, анамн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за жизни и заболевания у детей и взрослых, (их зако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ных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представ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телей), 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явления факторо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риска и причин ра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вития 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матологиче-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ских заб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леваний. Осмотра и физикальн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го обслед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ваниедетей и взрослых со стомат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ниями. 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Диагност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ки у детей и взрослых:- кариеса 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бов,- нек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риозных поражений,- заболеваний пульпы и периодо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та,- пар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донта,- сл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зистой об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лочки рта и губ,- дефе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тов зубов,- дефектов зубных 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дов,- зуб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челюстных деформ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ций,- ан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малий зубов и челюстей,- полного отсутствия зубов. 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Выявления у детей и взрослых со 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ниями фа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торов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риска онк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логических заболеваний челюстно-лицевой области.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Формулир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вания пре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варительн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го диагноза, составления плана пр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ведения ин-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струме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тальных, лаборато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ных, допо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нительных исследов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ний, ко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сультаций врачей-специал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стов у детей и взрослых состомат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 забол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ваниями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Направл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 детей и взрослых со 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ниями на инструме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тальные, лаборато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ные, допо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нительные исследов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ния, ко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сультации врачей-специал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стов у детей и взрослых со стомат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 забол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ваниями в соответс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вии с дейс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вующими порядками оказания 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гической 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скойпомощи взрослому населению и 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тям,клиническими рек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мендаци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ми, с уч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томстанда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тов 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цинской помощи.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Интерпр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тации да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 допо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нител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ных(лабораторных и инструме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тальных) об-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следований пациентов (включая рентгенол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гические методы).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Постановки предвар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тельного диагноза всоответс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вии с Ме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ж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дународной статистич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 кла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сификацией болезней и проблем, связанных со здоров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ем (МКБ).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Проведения диффере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циальной диагностики 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гических 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ний.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Постановки окончател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ного диа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ноза всоо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ветствии с Междун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родной 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тистической классиф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кацией 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лезней и проблем, связанных со здоров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ем (МКБ).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Распознав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 состо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ний, возн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кающихпри внезапных острых 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болеван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ях,обострении хронич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ских заб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леваний безявных признаков угрозы жи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 пациента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и требу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щих оказ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 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цинской помощи в неотложной форме.</w:t>
            </w:r>
          </w:p>
          <w:p w:rsidR="00AC7808" w:rsidRDefault="00AC780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08" w:rsidRDefault="00AC780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собеседов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ние, тест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рование</w:t>
            </w:r>
          </w:p>
        </w:tc>
      </w:tr>
      <w:tr w:rsidR="00AC7808" w:rsidTr="00AC7808">
        <w:trPr>
          <w:trHeight w:val="3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8" w:rsidRDefault="00AC7808" w:rsidP="00AC7808">
            <w:pPr>
              <w:widowControl w:val="0"/>
              <w:numPr>
                <w:ilvl w:val="0"/>
                <w:numId w:val="39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08" w:rsidRDefault="00AC780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08" w:rsidRDefault="00AC780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ПК-2. Способен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к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назначению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и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проведению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лечения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детей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и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взрослых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со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стоматологич</w:t>
            </w:r>
            <w:r>
              <w:rPr>
                <w:rFonts w:ascii="Times New Roman" w:eastAsia="TimesNewRomanPSMT" w:hAnsi="Times New Roman"/>
              </w:rPr>
              <w:t>е</w:t>
            </w:r>
            <w:r>
              <w:rPr>
                <w:rFonts w:ascii="Times New Roman" w:eastAsia="TimesNewRomanPSMT" w:hAnsi="Times New Roman"/>
              </w:rPr>
              <w:t>скими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заболеваниями, ко</w:t>
            </w:r>
            <w:r>
              <w:rPr>
                <w:rFonts w:ascii="Times New Roman" w:eastAsia="TimesNewRomanPSMT" w:hAnsi="Times New Roman"/>
              </w:rPr>
              <w:t>н</w:t>
            </w:r>
            <w:r>
              <w:rPr>
                <w:rFonts w:ascii="Times New Roman" w:eastAsia="TimesNewRomanPSMT" w:hAnsi="Times New Roman"/>
              </w:rPr>
              <w:t>тролю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его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эффективности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и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безопасности.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Порядококазаниямедицинскойпомощивзросломунаселениюпристомат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логически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заболеван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ях. Порядокока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заниямедицинскойпомощидетямсостоматолог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ческимиз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болевани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ми. Клин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ческиерек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мендаци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повопросам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оказаниямедицинскойпомощипациентамсост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матологич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скимизаб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леваниями.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Стандарт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скойпом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щи. Методымедикаменто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ногоинем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дикаменто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ноголеч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ния, медицинскиепоказаниякприменениюмедицинскихизделийпристоматол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гическихз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болеваниях. Группыл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карстве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ныхпреп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ратов, применяемыхдляоказаниямедицинскойпомощиприлечени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гическихз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болеваний; механи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михдейс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вия, медицинскиепоказани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ипротив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показания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назначению; совмест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мость, во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можные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сложнения, побочны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действия, нежелател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ныереакции, втомчисл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серьезные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непредв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денные. Принципы, приемыим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тодыобе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боливания, подборвидаместнойанестезииприлечениистом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тологич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скихзабол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ваний. Способыпредотвращ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нияилиус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ранения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сложнений, побочны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действий, нежелател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ныхреакций, втомчисл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серьезных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непредв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денных, возникшихприобследованииилилечениипацие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товсзабол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ваниямиз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бов, пульпы, периодонта, пародонта, слизистой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болочки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таигуб. Особенностиоказаниямедицинскойпомощивнеотложныхформахприст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матологич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скихзабол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ваниях. 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териалов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дение, те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нологии, оборудов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ниеимед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цинскиеи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делия, 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пользуем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евстомат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логии. Ан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томиюгол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вы, челюс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но-лицевойо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ласти, ос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бенности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ровосна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женияии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нервации; строениез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бов; гист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логиюиэ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бриологи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полости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таизубов, основны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нарушени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эмбриоген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за.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  <w:p w:rsidR="00AC7808" w:rsidRDefault="00AC780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Разрабат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вать план лечения детей и взрослых со 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ниями всоответств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ииспоря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камиоказ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мощи, кл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ническим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рекоменд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циями, 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четомста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дартовм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дицинско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помощи. Подбиратьиназначат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лекарстве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ныепреп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раты, 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цинскиеи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делия (втом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числестом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тологич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скиемат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риалы), ди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тическоеп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тание, 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чебно-оздоровительныйрежимдлялечениядетейивзрослыхсостоматологическимизаболеваниямивсоответствиисдействующимипорядками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казаниям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дицинско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щи,клиническимирек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мендаци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ми, суч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томстанда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товмед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мощи. Определятьмедицинскиепоказанияипротивопоказаниякпроведениюмет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дикмес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нойанест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зиичелюс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но-лицевойо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ласти. Пр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водитьмес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нуюанест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зию (аппл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кационную, инфильтр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ционную, проводн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ковую) удетейивзрослыхсост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матологич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скимизаб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леваниями. Выполнят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скиевмеш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тельс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ва,втомчислетерапевт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ческие, удетейивзрослыхсостоматологическимизабол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ваниям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вамбул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торных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словиях (и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ключаяпо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торноеэнд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донтич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скоелеч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ние):обучениегигиен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полости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таизубов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индивид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альное, подборсредствипредм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товгиги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ныпол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стирта, ко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тролиру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маячистк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зубов, пр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фесси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нальнаяг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гиенапол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стиртаиз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бов,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инъекционноевведениелекарстве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ныхпреп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ратоввчел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стно-лицевойо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ласти,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местноеприменениереминерализ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рующи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препарато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вобластиз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ба, глубок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ефторир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ваниеэмал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зуба, зап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чатывани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фиссурыз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багермет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ком, пр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фесси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нальноео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беливани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зубов, 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шлифов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ваниетве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дыхткане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зуба, восстановлениезубапломбойсиспользование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цементов,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материало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химическ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гоотвержд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ния,фотополимеров, восстановлениезубов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нарушен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емконтак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ногопун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та,восстановлениезубапломбировочнымматериаломсиспол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зованиема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керны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штифтов, наложени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девитализ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рующейп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сты, пул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потомия (ампутаци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коронк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войпульпы), экстирп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цияпульпы, инструментальнаяимедикаментознаяобработкахорошопрох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димогоко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невогокан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ла, временноепломбирован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иелекарственнымпреп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ратомкорн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вогоканала, пломбир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ваниекорн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вогоканал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зубапастой, гуттаперч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вымишти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ф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тами, удалениенаддесневыхиподдесневы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зубныхо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ложени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вобластиз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ба (руч-</w:t>
            </w:r>
          </w:p>
          <w:p w:rsidR="00AC7808" w:rsidRDefault="00AC780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ныммет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дом), ультразвуковоеудалениенаддесневыхиподдесневыхзубн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хотлож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нийвобл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стизуба, закрытыйкюретажпризаболевания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пародонт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вобластиз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ба,наложениелечебнойповязкипризаболевания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пародонт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вобластио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нойчелюсти, назначениелекарственнойтерапи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призабол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ванияхпол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стиртаиз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бов,назначениедиетическойтерапиипризабол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ванияхпол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стиртаиз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бов. Выпо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нятьмед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цинские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мешател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ства,втомчислехирург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ческие, удетейивзрослыхсостоматологическ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имизабол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ваниям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вамбул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торных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словиях (исключаяудалениеретенированн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хидистоп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рованны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бов):удалениез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ба,удалениевременног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ба,удалениепостоянн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гоз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ба,вскрытиеидренир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ваниеодо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тогенног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абсце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са.Проводитьпоэта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нуюсан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циюпол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стирта (исключаясанациюполостиртаудетейвусловиях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нестезиол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гическог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пособия). Выполнят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скиевмеш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тельс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ва,втомчислеортопед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ческие, увзрослыхсостоматологическимизаболевания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вамбул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торных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словиях (исключаяпротезиров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ниеназу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ныхимпла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татах, технологииавтоматизированногоизготовленияо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топедич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скихконс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рукций,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полныесъемныепласт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ночныеиб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гельныепр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зы):получениеанатом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ческих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функци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нальныхо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ков,восстановлениез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бакоро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кой,восстановлениецелостностизубногоряд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несъемн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мимост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видным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протез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ми,протезированиечастичнымисъе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нымипл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стиночн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мипротез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ми,коррекциясъемно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ортопедич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скойконс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ции,снятиенесъемно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ортопедич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скойконс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ции.Интерпретироватьрезультатырентгенолог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ческихис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ледовани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челюстно-лицевойо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ти.Проводитьконсультированиедетейивзрослыхсзаболев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ниямисл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зистойоб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лочкирта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губ, определятьпоказаниядлянаправл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ниянако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сультац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юкврачам-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специал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стам.Предотвращать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лиустр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нятьосло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ж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нения, 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бочныеде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ствия, неж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лательны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реакции, втомчисл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непредв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ные,возникшиеврезультатедиагностических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лилече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ныхманип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ляций, пр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менениял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карстве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ныхпреп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ратови(или) 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скихизд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лий, нем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дикаменто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ноголеч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Имеет пра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тический опыт: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Разработкипланалечениядетейивзрослыхсостоматологическимизаболев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ниямисуч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томдиагн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за, возрастаиклиническойкартинывсоответствиисдействующимипорядк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миоказ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мощи, кл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ническим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рекоменд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ми,сучетомстандарто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скойпом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Оказаниямедицинскойпомощивэкстреннойинеотложнойформепациентамсостом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тологич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скимизаб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леваниями, всоответствиисдействующимип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рядкамиок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заниямед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мощи, кл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ническим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рекоменд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циями, 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четомста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дар-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товмед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мощи.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Подбораиназначениял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карстве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ныхпреп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ратов, 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дицинск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хизделий (втом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числестом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тологич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скихмат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риалов) длялечениястоматологическихзаболеванийудетейивзрослыхвс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оответствиисдействующимипоря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камиоказ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мощи, кл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ническим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рекоменд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циями, 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четомста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дартовм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дицинско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помощи.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Назнач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ниядиетич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скогопит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ния, лече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но-оздоровительногорежимаприлечениистоматологическихзаболеванийудетейивзрослыхвсоответствиисдействующимип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рядкамиок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заниямед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мощи, кл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ническим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рекомен-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дациями, сучето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стандарто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скойпом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Выполнениямедицинскихвмешательствудетейивзрослыхсостоматологическимизаболеваниямивсоответствиисдействующимипорядк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миоказ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мощи, кл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ническим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рекоменд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циями, 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четомста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дартовм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дицинско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помощи.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Оценкирезультатовмедицинскихвмешательствудетейивзрослыхсостом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тологич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скимизаб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леваниями.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Подборав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даипровед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ниямес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нойанест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зии (аппл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кационной, инфильтр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цион-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ной, пр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водниковой) удетейивзрослыхсост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матологич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скимизаб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леваниями.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Оценкиэффективностиибезопасностипримен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ниялекарс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венныхпр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пар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тов,медицинскихизделийинемедикаментозноголеченияудетейивзрослыхсостоматол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ниями.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Консультированиядетейивзрослыхсзаболев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ниямисл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зистойоб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лочкирта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губ, определенияпоказанийдлянаправл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ниянако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сультац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юкврачам-специал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стам.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Подбораиназначениялекарственныхпрепаратови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скихизд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лийсуч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томдиагн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за, возрастаиклиническойкартиныстоматологическогозаболеваниявсоответствииспоря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камиоказ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мощи, кл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ниче-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скимирек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мендаци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ми, суч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томстанда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товмед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мощи.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Определ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нияспос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бовввед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ния, реж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маидозыл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карстве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ныхпреп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ратов.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Подбораиназначениенемедикаментозноголечениядетямивзрослымсостоматологическимизаболеваниямивсоответствииспорядкамиоказ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мощи, кл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ническим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рекоменд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ми,сучетомстандарто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скойпом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Профила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тикиилеч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нияосло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ж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нений, 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бочныхде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ствий, 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желател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ныхреакций,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втомчисл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непредв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денных, возникшихврезультатедиагностич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скихилил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чебныхм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нипуляций, примен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ниялекарс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венныхпр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паратови (или) 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цинскихи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делий, немедикаментозноголечениянаст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матологич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скомприеме.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Оказаниямедицинскойпомощидетямивзрослы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привнеза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ныхостры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заболеван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ях, состо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ниях, обострениихроническихзаболеванийбезявныхпризнаковугрозыжизнипац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ентавнео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ложно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форме.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Применениялекарственныхпрепаратовимедицинскихизделийприоказаниимедици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скойпом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щивнео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ложно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форме.</w:t>
            </w:r>
          </w:p>
          <w:p w:rsidR="00AC7808" w:rsidRDefault="00AC780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08" w:rsidRDefault="00AC780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собеседов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ние, тест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рование</w:t>
            </w:r>
          </w:p>
        </w:tc>
      </w:tr>
      <w:tr w:rsidR="00AC7808" w:rsidTr="00AC7808">
        <w:trPr>
          <w:trHeight w:val="3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8" w:rsidRDefault="00AC7808" w:rsidP="00AC7808">
            <w:pPr>
              <w:widowControl w:val="0"/>
              <w:numPr>
                <w:ilvl w:val="0"/>
                <w:numId w:val="39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08" w:rsidRDefault="00AC780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08" w:rsidRDefault="00AC780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</w:rPr>
              <w:t>ПК-7. Способен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к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провед</w:t>
            </w:r>
            <w:r>
              <w:rPr>
                <w:rFonts w:ascii="Times New Roman" w:eastAsia="TimesNewRomanPSMT" w:hAnsi="Times New Roman"/>
              </w:rPr>
              <w:t>е</w:t>
            </w:r>
            <w:r>
              <w:rPr>
                <w:rFonts w:ascii="Times New Roman" w:eastAsia="TimesNewRomanPSMT" w:hAnsi="Times New Roman"/>
              </w:rPr>
              <w:t>нию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анализа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медико-статистической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информации, ведению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медицинской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док</w:t>
            </w:r>
            <w:r>
              <w:rPr>
                <w:rFonts w:ascii="Times New Roman" w:eastAsia="TimesNewRomanPSMT" w:hAnsi="Times New Roman"/>
              </w:rPr>
              <w:t>у</w:t>
            </w:r>
            <w:r>
              <w:rPr>
                <w:rFonts w:ascii="Times New Roman" w:eastAsia="TimesNewRomanPSMT" w:hAnsi="Times New Roman"/>
              </w:rPr>
              <w:t>ментации, организации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де</w:t>
            </w:r>
            <w:r>
              <w:rPr>
                <w:rFonts w:ascii="Times New Roman" w:eastAsia="TimesNewRomanPSMT" w:hAnsi="Times New Roman"/>
              </w:rPr>
              <w:t>я</w:t>
            </w:r>
            <w:r>
              <w:rPr>
                <w:rFonts w:ascii="Times New Roman" w:eastAsia="TimesNewRomanPSMT" w:hAnsi="Times New Roman"/>
              </w:rPr>
              <w:t>тельности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медицинского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ascii="Times New Roman" w:eastAsia="TimesNewRomanPSMT" w:hAnsi="Times New Roman"/>
              </w:rPr>
              <w:t>пе</w:t>
            </w:r>
            <w:r>
              <w:rPr>
                <w:rFonts w:ascii="Times New Roman" w:eastAsia="TimesNewRomanPSMT" w:hAnsi="Times New Roman"/>
              </w:rPr>
              <w:t>р</w:t>
            </w:r>
            <w:r>
              <w:rPr>
                <w:rFonts w:ascii="Times New Roman" w:eastAsia="TimesNewRomanPSMT" w:hAnsi="Times New Roman"/>
              </w:rPr>
              <w:t>сонала.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Правилаоформленияиособенност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ведениям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дицинско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документ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ции, вто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числевфо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меэлектро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ногодок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мента, вм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дицинск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хорганиз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цияхстом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тологи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ческог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проф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ля.Правилаработывмедицинскихинформацио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ныхсист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махиинфо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мационно-телекомм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никацио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нойс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ти«Интернет». Должностныеобязаннос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тимедицинскихработниковвмедицинскихорганизацияхст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матологич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скогопр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филя.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Организациюработ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стоматол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гическихк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бинетов, оборудованиеиоснащ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ниестомат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логически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кабинетов, отделени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иполикл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ник.</w:t>
            </w:r>
          </w:p>
          <w:p w:rsidR="00AC7808" w:rsidRDefault="00AC780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Требов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нияохр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нытруда, техникибезопасности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пожарно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безопасн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сти, пор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докдейств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явчрезв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чайныхс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туациях.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Умеет: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Составлят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планраб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тыиотчет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работе.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Заполнят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скуюдок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ментацию, втомчислевформеэлектронногодокумента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контролир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ватькачес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воеевед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Проводит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анализмед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ко-статистическихпоказателейзаболеваемостист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матологич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скимизаб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леваниями.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Использоватьвсвоейработеинформационныесист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емывсф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рездрав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охран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нияиинфо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мационно-телекомм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никацио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ну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сеть«Интернет».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Осуществлятьконтрользавыполнениемдолжностныхобязанностейнаходящегосявраспоряжени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медици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скогоперс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налаю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Использоватьвработеперсональны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данныеп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циентови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ведения, составля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щиевраче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нуютайну.</w:t>
            </w:r>
          </w:p>
          <w:p w:rsidR="00AC7808" w:rsidRDefault="00AC780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lastRenderedPageBreak/>
              <w:t>Имее</w:t>
            </w:r>
            <w:r>
              <w:rPr>
                <w:rFonts w:ascii="Times New Roman" w:eastAsia="TimesNewRomanPSMT" w:hAnsi="Times New Roman"/>
              </w:rPr>
              <w:t>т</w:t>
            </w:r>
            <w:r>
              <w:rPr>
                <w:rFonts w:ascii="Times New Roman" w:eastAsia="TimesNewRomanPSMT" w:hAnsi="Times New Roman"/>
              </w:rPr>
              <w:t>практич</w:t>
            </w:r>
            <w:r>
              <w:rPr>
                <w:rFonts w:ascii="Times New Roman" w:eastAsia="TimesNewRomanPSMT" w:hAnsi="Times New Roman"/>
              </w:rPr>
              <w:t>е</w:t>
            </w:r>
            <w:r>
              <w:rPr>
                <w:rFonts w:ascii="Times New Roman" w:eastAsia="TimesNewRomanPSMT" w:hAnsi="Times New Roman"/>
              </w:rPr>
              <w:t>скийопыт: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Составленияпланар</w:t>
            </w:r>
            <w:r>
              <w:rPr>
                <w:rFonts w:ascii="Times New Roman" w:eastAsia="TimesNewRomanPSMT" w:hAnsi="Times New Roman"/>
              </w:rPr>
              <w:t>а</w:t>
            </w:r>
            <w:r>
              <w:rPr>
                <w:rFonts w:ascii="Times New Roman" w:eastAsia="TimesNewRomanPSMT" w:hAnsi="Times New Roman"/>
              </w:rPr>
              <w:t>ботыио</w:t>
            </w:r>
            <w:r>
              <w:rPr>
                <w:rFonts w:ascii="Times New Roman" w:eastAsia="TimesNewRomanPSMT" w:hAnsi="Times New Roman"/>
              </w:rPr>
              <w:t>т</w:t>
            </w:r>
            <w:r>
              <w:rPr>
                <w:rFonts w:ascii="Times New Roman" w:eastAsia="TimesNewRomanPSMT" w:hAnsi="Times New Roman"/>
              </w:rPr>
              <w:t>четаосв</w:t>
            </w:r>
            <w:r>
              <w:rPr>
                <w:rFonts w:ascii="Times New Roman" w:eastAsia="TimesNewRomanPSMT" w:hAnsi="Times New Roman"/>
              </w:rPr>
              <w:t>о</w:t>
            </w:r>
            <w:r>
              <w:rPr>
                <w:rFonts w:ascii="Times New Roman" w:eastAsia="TimesNewRomanPSMT" w:hAnsi="Times New Roman"/>
              </w:rPr>
              <w:t>ейработе.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Ведени</w:t>
            </w:r>
            <w:r>
              <w:rPr>
                <w:rFonts w:ascii="Times New Roman" w:eastAsia="TimesNewRomanPSMT" w:hAnsi="Times New Roman"/>
              </w:rPr>
              <w:t>я</w:t>
            </w:r>
            <w:r>
              <w:rPr>
                <w:rFonts w:ascii="Times New Roman" w:eastAsia="TimesNewRomanPSMT" w:hAnsi="Times New Roman"/>
              </w:rPr>
              <w:t>медици</w:t>
            </w:r>
            <w:r>
              <w:rPr>
                <w:rFonts w:ascii="Times New Roman" w:eastAsia="TimesNewRomanPSMT" w:hAnsi="Times New Roman"/>
              </w:rPr>
              <w:t>н</w:t>
            </w:r>
            <w:r>
              <w:rPr>
                <w:rFonts w:ascii="Times New Roman" w:eastAsia="TimesNewRomanPSMT" w:hAnsi="Times New Roman"/>
              </w:rPr>
              <w:t>скойдок</w:t>
            </w:r>
            <w:r>
              <w:rPr>
                <w:rFonts w:ascii="Times New Roman" w:eastAsia="TimesNewRomanPSMT" w:hAnsi="Times New Roman"/>
              </w:rPr>
              <w:t>у</w:t>
            </w:r>
            <w:r>
              <w:rPr>
                <w:rFonts w:ascii="Times New Roman" w:eastAsia="TimesNewRomanPSMT" w:hAnsi="Times New Roman"/>
              </w:rPr>
              <w:t>ментации, втомчи</w:t>
            </w:r>
            <w:r>
              <w:rPr>
                <w:rFonts w:ascii="Times New Roman" w:eastAsia="TimesNewRomanPSMT" w:hAnsi="Times New Roman"/>
              </w:rPr>
              <w:t>с</w:t>
            </w:r>
            <w:r>
              <w:rPr>
                <w:rFonts w:ascii="Times New Roman" w:eastAsia="TimesNewRomanPSMT" w:hAnsi="Times New Roman"/>
              </w:rPr>
              <w:t>левформ</w:t>
            </w:r>
            <w:r>
              <w:rPr>
                <w:rFonts w:ascii="Times New Roman" w:eastAsia="TimesNewRomanPSMT" w:hAnsi="Times New Roman"/>
              </w:rPr>
              <w:t>е</w:t>
            </w:r>
            <w:r>
              <w:rPr>
                <w:rFonts w:ascii="Times New Roman" w:eastAsia="TimesNewRomanPSMT" w:hAnsi="Times New Roman"/>
              </w:rPr>
              <w:t>электро</w:t>
            </w:r>
            <w:r>
              <w:rPr>
                <w:rFonts w:ascii="Times New Roman" w:eastAsia="TimesNewRomanPSMT" w:hAnsi="Times New Roman"/>
              </w:rPr>
              <w:t>н</w:t>
            </w:r>
            <w:r>
              <w:rPr>
                <w:rFonts w:ascii="Times New Roman" w:eastAsia="TimesNewRomanPSMT" w:hAnsi="Times New Roman"/>
              </w:rPr>
              <w:t>ногодок</w:t>
            </w:r>
            <w:r>
              <w:rPr>
                <w:rFonts w:ascii="Times New Roman" w:eastAsia="TimesNewRomanPSMT" w:hAnsi="Times New Roman"/>
              </w:rPr>
              <w:t>у</w:t>
            </w:r>
            <w:r>
              <w:rPr>
                <w:rFonts w:ascii="Times New Roman" w:eastAsia="TimesNewRomanPSMT" w:hAnsi="Times New Roman"/>
              </w:rPr>
              <w:t>мента.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Контролявыполнениядолжностныхобязанностейнаходящимсявраспоряж</w:t>
            </w:r>
            <w:r>
              <w:rPr>
                <w:rFonts w:ascii="Times New Roman" w:eastAsia="TimesNewRomanPSMT" w:hAnsi="Times New Roman"/>
              </w:rPr>
              <w:t>е</w:t>
            </w:r>
            <w:r>
              <w:rPr>
                <w:rFonts w:ascii="Times New Roman" w:eastAsia="TimesNewRomanPSMT" w:hAnsi="Times New Roman"/>
              </w:rPr>
              <w:t>ниимед</w:t>
            </w:r>
            <w:r>
              <w:rPr>
                <w:rFonts w:ascii="Times New Roman" w:eastAsia="TimesNewRomanPSMT" w:hAnsi="Times New Roman"/>
              </w:rPr>
              <w:t>и</w:t>
            </w:r>
            <w:r>
              <w:rPr>
                <w:rFonts w:ascii="Times New Roman" w:eastAsia="TimesNewRomanPSMT" w:hAnsi="Times New Roman"/>
              </w:rPr>
              <w:t>цинског</w:t>
            </w:r>
            <w:r>
              <w:rPr>
                <w:rFonts w:ascii="Times New Roman" w:eastAsia="TimesNewRomanPSMT" w:hAnsi="Times New Roman"/>
              </w:rPr>
              <w:t>о</w:t>
            </w:r>
            <w:r>
              <w:rPr>
                <w:rFonts w:ascii="Times New Roman" w:eastAsia="TimesNewRomanPSMT" w:hAnsi="Times New Roman"/>
              </w:rPr>
              <w:t>персонала.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Использованияинформ</w:t>
            </w:r>
            <w:r>
              <w:rPr>
                <w:rFonts w:ascii="Times New Roman" w:eastAsia="TimesNewRomanPSMT" w:hAnsi="Times New Roman"/>
              </w:rPr>
              <w:lastRenderedPageBreak/>
              <w:t>ационныхсистемвсферездрав</w:t>
            </w:r>
            <w:r>
              <w:rPr>
                <w:rFonts w:ascii="Times New Roman" w:eastAsia="TimesNewRomanPSMT" w:hAnsi="Times New Roman"/>
              </w:rPr>
              <w:t>о</w:t>
            </w:r>
            <w:r>
              <w:rPr>
                <w:rFonts w:ascii="Times New Roman" w:eastAsia="TimesNewRomanPSMT" w:hAnsi="Times New Roman"/>
              </w:rPr>
              <w:t>охран</w:t>
            </w:r>
            <w:r>
              <w:rPr>
                <w:rFonts w:ascii="Times New Roman" w:eastAsia="TimesNewRomanPSMT" w:hAnsi="Times New Roman"/>
              </w:rPr>
              <w:t>е</w:t>
            </w:r>
            <w:r>
              <w:rPr>
                <w:rFonts w:ascii="Times New Roman" w:eastAsia="TimesNewRomanPSMT" w:hAnsi="Times New Roman"/>
              </w:rPr>
              <w:t>нияии</w:t>
            </w:r>
            <w:r>
              <w:rPr>
                <w:rFonts w:ascii="Times New Roman" w:eastAsia="TimesNewRomanPSMT" w:hAnsi="Times New Roman"/>
              </w:rPr>
              <w:t>н</w:t>
            </w:r>
            <w:r>
              <w:rPr>
                <w:rFonts w:ascii="Times New Roman" w:eastAsia="TimesNewRomanPSMT" w:hAnsi="Times New Roman"/>
              </w:rPr>
              <w:t>формац</w:t>
            </w:r>
            <w:r>
              <w:rPr>
                <w:rFonts w:ascii="Times New Roman" w:eastAsia="TimesNewRomanPSMT" w:hAnsi="Times New Roman"/>
              </w:rPr>
              <w:t>и</w:t>
            </w:r>
            <w:r>
              <w:rPr>
                <w:rFonts w:ascii="Times New Roman" w:eastAsia="TimesNewRomanPSMT" w:hAnsi="Times New Roman"/>
              </w:rPr>
              <w:t>онно-телеко</w:t>
            </w:r>
            <w:r>
              <w:rPr>
                <w:rFonts w:ascii="Times New Roman" w:eastAsia="TimesNewRomanPSMT" w:hAnsi="Times New Roman"/>
              </w:rPr>
              <w:t>м</w:t>
            </w:r>
            <w:r>
              <w:rPr>
                <w:rFonts w:ascii="Times New Roman" w:eastAsia="TimesNewRomanPSMT" w:hAnsi="Times New Roman"/>
              </w:rPr>
              <w:t>муникац</w:t>
            </w:r>
            <w:r>
              <w:rPr>
                <w:rFonts w:ascii="Times New Roman" w:eastAsia="TimesNewRomanPSMT" w:hAnsi="Times New Roman"/>
              </w:rPr>
              <w:t>и</w:t>
            </w:r>
            <w:r>
              <w:rPr>
                <w:rFonts w:ascii="Times New Roman" w:eastAsia="TimesNewRomanPSMT" w:hAnsi="Times New Roman"/>
              </w:rPr>
              <w:t>оннойс</w:t>
            </w:r>
            <w:r>
              <w:rPr>
                <w:rFonts w:ascii="Times New Roman" w:eastAsia="TimesNewRomanPSMT" w:hAnsi="Times New Roman"/>
              </w:rPr>
              <w:t>е</w:t>
            </w:r>
            <w:r>
              <w:rPr>
                <w:rFonts w:ascii="Times New Roman" w:eastAsia="TimesNewRomanPSMT" w:hAnsi="Times New Roman"/>
              </w:rPr>
              <w:t>ти«Интернет».</w:t>
            </w:r>
          </w:p>
          <w:p w:rsidR="00AC7808" w:rsidRDefault="00AC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Использованиявработеперсонал</w:t>
            </w:r>
            <w:r>
              <w:rPr>
                <w:rFonts w:ascii="Times New Roman" w:eastAsia="TimesNewRomanPSMT" w:hAnsi="Times New Roman"/>
              </w:rPr>
              <w:t>ь</w:t>
            </w:r>
            <w:r>
              <w:rPr>
                <w:rFonts w:ascii="Times New Roman" w:eastAsia="TimesNewRomanPSMT" w:hAnsi="Times New Roman"/>
              </w:rPr>
              <w:t>ныхда</w:t>
            </w:r>
            <w:r>
              <w:rPr>
                <w:rFonts w:ascii="Times New Roman" w:eastAsia="TimesNewRomanPSMT" w:hAnsi="Times New Roman"/>
              </w:rPr>
              <w:t>н</w:t>
            </w:r>
            <w:r>
              <w:rPr>
                <w:rFonts w:ascii="Times New Roman" w:eastAsia="TimesNewRomanPSMT" w:hAnsi="Times New Roman"/>
              </w:rPr>
              <w:t>ныхпац</w:t>
            </w:r>
            <w:r>
              <w:rPr>
                <w:rFonts w:ascii="Times New Roman" w:eastAsia="TimesNewRomanPSMT" w:hAnsi="Times New Roman"/>
              </w:rPr>
              <w:t>и</w:t>
            </w:r>
            <w:r>
              <w:rPr>
                <w:rFonts w:ascii="Times New Roman" w:eastAsia="TimesNewRomanPSMT" w:hAnsi="Times New Roman"/>
              </w:rPr>
              <w:t>ентовисв</w:t>
            </w:r>
            <w:r>
              <w:rPr>
                <w:rFonts w:ascii="Times New Roman" w:eastAsia="TimesNewRomanPSMT" w:hAnsi="Times New Roman"/>
              </w:rPr>
              <w:t>е</w:t>
            </w:r>
            <w:r>
              <w:rPr>
                <w:rFonts w:ascii="Times New Roman" w:eastAsia="TimesNewRomanPSMT" w:hAnsi="Times New Roman"/>
              </w:rPr>
              <w:t>дений, с</w:t>
            </w:r>
            <w:r>
              <w:rPr>
                <w:rFonts w:ascii="Times New Roman" w:eastAsia="TimesNewRomanPSMT" w:hAnsi="Times New Roman"/>
              </w:rPr>
              <w:t>о</w:t>
            </w:r>
            <w:r>
              <w:rPr>
                <w:rFonts w:ascii="Times New Roman" w:eastAsia="TimesNewRomanPSMT" w:hAnsi="Times New Roman"/>
              </w:rPr>
              <w:t>ставля</w:t>
            </w:r>
            <w:r>
              <w:rPr>
                <w:rFonts w:ascii="Times New Roman" w:eastAsia="TimesNewRomanPSMT" w:hAnsi="Times New Roman"/>
              </w:rPr>
              <w:t>ю</w:t>
            </w:r>
            <w:r>
              <w:rPr>
                <w:rFonts w:ascii="Times New Roman" w:eastAsia="TimesNewRomanPSMT" w:hAnsi="Times New Roman"/>
              </w:rPr>
              <w:t>щихвр</w:t>
            </w:r>
            <w:r>
              <w:rPr>
                <w:rFonts w:ascii="Times New Roman" w:eastAsia="TimesNewRomanPSMT" w:hAnsi="Times New Roman"/>
              </w:rPr>
              <w:t>а</w:t>
            </w:r>
            <w:r>
              <w:rPr>
                <w:rFonts w:ascii="Times New Roman" w:eastAsia="TimesNewRomanPSMT" w:hAnsi="Times New Roman"/>
              </w:rPr>
              <w:t>чебну</w:t>
            </w:r>
            <w:r>
              <w:rPr>
                <w:rFonts w:ascii="Times New Roman" w:eastAsia="TimesNewRomanPSMT" w:hAnsi="Times New Roman"/>
              </w:rPr>
              <w:t>ю</w:t>
            </w:r>
            <w:r>
              <w:rPr>
                <w:rFonts w:ascii="Times New Roman" w:eastAsia="TimesNewRomanPSMT" w:hAnsi="Times New Roman"/>
              </w:rPr>
              <w:t>тайну.</w:t>
            </w:r>
          </w:p>
          <w:p w:rsidR="00AC7808" w:rsidRDefault="00AC780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08" w:rsidRDefault="00AC780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собеседов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ние</w:t>
            </w:r>
          </w:p>
        </w:tc>
      </w:tr>
    </w:tbl>
    <w:p w:rsidR="00AC7808" w:rsidRDefault="00AC7808" w:rsidP="00AC780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>*виды оценочных средств, которые могут быть использованы при освоении компете</w:t>
      </w:r>
      <w:r>
        <w:rPr>
          <w:rFonts w:ascii="Times New Roman" w:hAnsi="Times New Roman"/>
          <w:i/>
          <w:sz w:val="24"/>
          <w:szCs w:val="24"/>
          <w:lang w:eastAsia="ru-RU"/>
        </w:rPr>
        <w:t>н</w:t>
      </w:r>
      <w:r>
        <w:rPr>
          <w:rFonts w:ascii="Times New Roman" w:hAnsi="Times New Roman"/>
          <w:i/>
          <w:sz w:val="24"/>
          <w:szCs w:val="24"/>
          <w:lang w:eastAsia="ru-RU"/>
        </w:rPr>
        <w:t>ций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коллоквиум, контрольная работа, собеседование по ситуационным задачам, тестиров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ние письменное или компьютерное, типовые расчеты, индивидуальные задания, реферат, эссе</w:t>
      </w:r>
    </w:p>
    <w:p w:rsidR="001E63C8" w:rsidRDefault="001E63C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C7808" w:rsidRDefault="00AC780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C7808" w:rsidRDefault="00AC780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C7808" w:rsidRPr="00F45D60" w:rsidRDefault="00AC7808" w:rsidP="001E63C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21B33" w:rsidRPr="00521B33" w:rsidRDefault="00A108FA" w:rsidP="00521B33">
      <w:pPr>
        <w:spacing w:before="120" w:after="120" w:line="312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резу</w:t>
      </w:r>
      <w:r w:rsidR="00E11F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льтате освоения дисциплины</w:t>
      </w:r>
      <w:r w:rsidR="00521B33" w:rsidRPr="00521B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студент должен</w:t>
      </w:r>
      <w:r w:rsidR="00521B33" w:rsidRPr="00521B3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521B33" w:rsidRPr="00521B33" w:rsidRDefault="00521B33" w:rsidP="00521B33">
      <w:pPr>
        <w:spacing w:before="120" w:after="12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21B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Знать:</w:t>
      </w:r>
    </w:p>
    <w:p w:rsidR="00521B33" w:rsidRPr="00521B33" w:rsidRDefault="00521B33" w:rsidP="00C9378A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378A" w:rsidRPr="00A108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теоретические основы и принципы </w:t>
      </w:r>
      <w:r w:rsidR="00AB1E0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применения адгезивных</w:t>
      </w:r>
      <w:r w:rsidR="00BF5E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технологий</w:t>
      </w:r>
      <w:r w:rsidR="00C9378A" w:rsidRPr="00A108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</w:t>
      </w:r>
      <w:r w:rsidR="00AB1E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стоматол</w:t>
      </w:r>
      <w:r w:rsidR="00AB1E03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AB1E03">
        <w:rPr>
          <w:rFonts w:ascii="Times New Roman" w:eastAsia="Times New Roman" w:hAnsi="Times New Roman" w:cs="Times New Roman"/>
          <w:sz w:val="24"/>
          <w:szCs w:val="20"/>
          <w:lang w:eastAsia="ru-RU"/>
        </w:rPr>
        <w:t>гии с</w:t>
      </w:r>
      <w:r w:rsidR="00C9378A" w:rsidRPr="00A108FA">
        <w:rPr>
          <w:rFonts w:ascii="Times New Roman" w:eastAsia="Times New Roman" w:hAnsi="Times New Roman" w:cs="Times New Roman"/>
          <w:sz w:val="24"/>
          <w:szCs w:val="20"/>
          <w:lang w:eastAsia="ru-RU"/>
        </w:rPr>
        <w:t>це</w:t>
      </w:r>
      <w:r w:rsidR="00AB1E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лью  профилактики и </w:t>
      </w:r>
      <w:r w:rsidR="00C9378A" w:rsidRPr="00A108FA">
        <w:rPr>
          <w:rFonts w:ascii="Times New Roman" w:eastAsia="Times New Roman" w:hAnsi="Times New Roman" w:cs="Times New Roman"/>
          <w:sz w:val="24"/>
          <w:szCs w:val="20"/>
          <w:lang w:eastAsia="ru-RU"/>
        </w:rPr>
        <w:t>лечен</w:t>
      </w:r>
      <w:r w:rsidR="00AB1E03">
        <w:rPr>
          <w:rFonts w:ascii="Times New Roman" w:eastAsia="Times New Roman" w:hAnsi="Times New Roman" w:cs="Times New Roman"/>
          <w:sz w:val="24"/>
          <w:szCs w:val="20"/>
          <w:lang w:eastAsia="ru-RU"/>
        </w:rPr>
        <w:t>ия</w:t>
      </w:r>
      <w:r w:rsidR="00C93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B33" w:rsidRPr="00521B33" w:rsidRDefault="00521B33" w:rsidP="00521B33">
      <w:pPr>
        <w:spacing w:before="120" w:after="12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21B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Уметь:</w:t>
      </w:r>
    </w:p>
    <w:p w:rsidR="00521B33" w:rsidRDefault="00521B33" w:rsidP="00521B33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адгезивные технологии с целью профилактики и </w:t>
      </w:r>
      <w:r w:rsidR="00C9378A" w:rsidRPr="00A10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лечения</w:t>
      </w:r>
      <w:r w:rsidR="00AB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твердых тканей зубов </w:t>
      </w:r>
      <w:r w:rsidRPr="00521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специфических условиях стоматологической клиники.</w:t>
      </w:r>
    </w:p>
    <w:p w:rsidR="00A108FA" w:rsidRDefault="00A108FA" w:rsidP="00521B33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B33" w:rsidRPr="00521B33" w:rsidRDefault="00521B33" w:rsidP="00521B33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Разделы дисциплины и компетенции, которые формируются при их изучении: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3260"/>
        <w:gridCol w:w="5096"/>
      </w:tblGrid>
      <w:tr w:rsidR="00521B33" w:rsidRPr="00521B33" w:rsidTr="00521B33">
        <w:tc>
          <w:tcPr>
            <w:tcW w:w="534" w:type="dxa"/>
            <w:shd w:val="clear" w:color="auto" w:fill="auto"/>
            <w:vAlign w:val="center"/>
          </w:tcPr>
          <w:p w:rsidR="00521B33" w:rsidRPr="00521B33" w:rsidRDefault="00521B33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B33" w:rsidRPr="00521B33" w:rsidRDefault="00521B33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ко</w:t>
            </w:r>
            <w:r w:rsidRPr="00521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521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петенции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1B33" w:rsidRPr="00521B33" w:rsidRDefault="00AF2008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</w:t>
            </w:r>
            <w:r w:rsidR="00AA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нование раздела дисц</w:t>
            </w:r>
            <w:r w:rsidR="00AA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AA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плины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521B33" w:rsidRPr="00521B33" w:rsidRDefault="00521B33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раздела в дидактических единицах</w:t>
            </w:r>
          </w:p>
        </w:tc>
      </w:tr>
      <w:tr w:rsidR="00521B33" w:rsidRPr="00521B33" w:rsidTr="00521B33">
        <w:tc>
          <w:tcPr>
            <w:tcW w:w="534" w:type="dxa"/>
            <w:shd w:val="clear" w:color="auto" w:fill="auto"/>
          </w:tcPr>
          <w:p w:rsidR="00521B33" w:rsidRPr="00521B33" w:rsidRDefault="00521B33" w:rsidP="00521B33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521B33" w:rsidRPr="00521B33" w:rsidRDefault="00C73BE5" w:rsidP="00AC7808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ПК-</w:t>
            </w:r>
            <w:r w:rsidR="00AC78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521B33" w:rsidRPr="00521B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AC78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521B33" w:rsidRPr="00521B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ПК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AC78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521B33" w:rsidRPr="0088376F" w:rsidRDefault="0088376F" w:rsidP="00AF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вопроса, теоретич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ские аспекты применения адг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зивных систем в стоматологии</w:t>
            </w:r>
          </w:p>
        </w:tc>
        <w:tc>
          <w:tcPr>
            <w:tcW w:w="5096" w:type="dxa"/>
            <w:shd w:val="clear" w:color="auto" w:fill="auto"/>
          </w:tcPr>
          <w:p w:rsidR="00521B33" w:rsidRPr="002826C0" w:rsidRDefault="00B50A93" w:rsidP="00521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История развития адгезивных систем. Термин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логия в адгезивной стоматологии. Требования к адгезивным системам.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классифик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адгезивных систем.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к использованию адгезивных систем при реставрации зубов. Функциональность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гезивных систем.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Образование гибридного слоя на уровне эмали. Образование гибридного слоя на уровне дентина.</w:t>
            </w:r>
          </w:p>
        </w:tc>
      </w:tr>
      <w:tr w:rsidR="00AC7808" w:rsidRPr="00521B33" w:rsidTr="00521B33">
        <w:tc>
          <w:tcPr>
            <w:tcW w:w="534" w:type="dxa"/>
            <w:shd w:val="clear" w:color="auto" w:fill="auto"/>
          </w:tcPr>
          <w:p w:rsidR="00AC7808" w:rsidRPr="00521B33" w:rsidRDefault="00AC7808" w:rsidP="00521B33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7808" w:rsidRPr="00521B33" w:rsidRDefault="00AC7808" w:rsidP="00387554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ПК-1,</w:t>
            </w:r>
            <w:r w:rsidRPr="00521B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</w:t>
            </w:r>
            <w:r w:rsidRPr="00521B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ПК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3260" w:type="dxa"/>
            <w:shd w:val="clear" w:color="auto" w:fill="auto"/>
          </w:tcPr>
          <w:p w:rsidR="00AC7808" w:rsidRPr="002826C0" w:rsidRDefault="00AC7808" w:rsidP="00521B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и техника применения разных типов адг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зивных систем в различных клинических ситуациях</w:t>
            </w:r>
          </w:p>
        </w:tc>
        <w:tc>
          <w:tcPr>
            <w:tcW w:w="5096" w:type="dxa"/>
            <w:shd w:val="clear" w:color="auto" w:fill="auto"/>
          </w:tcPr>
          <w:p w:rsidR="00AC7808" w:rsidRPr="00481AFB" w:rsidRDefault="00AC7808" w:rsidP="00481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работы с современными адгезивн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системами. Преимущества и недостатки адгезивных систем.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Влияние типа наполнителя на свойства адгезивных систем. Влияние типа растворителя на свойства адгезивных систем.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и осложнения при работе с адгези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системами, способы их профилактики.</w:t>
            </w:r>
          </w:p>
        </w:tc>
      </w:tr>
    </w:tbl>
    <w:p w:rsidR="00CA6D43" w:rsidRDefault="00CA6D43" w:rsidP="000C5D8C">
      <w:pPr>
        <w:widowControl w:val="0"/>
        <w:tabs>
          <w:tab w:val="left" w:pos="708"/>
          <w:tab w:val="right" w:leader="underscore" w:pos="9639"/>
        </w:tabs>
        <w:spacing w:before="120" w:after="120"/>
        <w:jc w:val="both"/>
        <w:rPr>
          <w:rFonts w:ascii="Times New Roman" w:hAnsi="Times New Roman" w:cs="Times New Roman"/>
          <w:bCs/>
        </w:rPr>
      </w:pPr>
    </w:p>
    <w:p w:rsidR="00DE61E7" w:rsidRPr="00DE61E7" w:rsidRDefault="00DE61E7" w:rsidP="00DE61E7">
      <w:pPr>
        <w:widowControl w:val="0"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E61E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</w:t>
      </w:r>
      <w:r w:rsidR="00C9378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Распределен</w:t>
      </w:r>
      <w:r w:rsidR="00ED62B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ие трудоемкости дисциплины</w:t>
      </w:r>
    </w:p>
    <w:p w:rsidR="009805BA" w:rsidRDefault="00DE61E7" w:rsidP="00280D65">
      <w:pPr>
        <w:widowControl w:val="0"/>
        <w:tabs>
          <w:tab w:val="right" w:leader="underscore" w:pos="9639"/>
        </w:tabs>
        <w:suppressAutoHyphens/>
        <w:spacing w:before="120" w:after="12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E61E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5.1. Распр</w:t>
      </w:r>
      <w:r w:rsidR="00C9378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еделен</w:t>
      </w:r>
      <w:r w:rsidR="00ED62B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ие трудоемкости дисциплины</w:t>
      </w:r>
      <w:r w:rsidRPr="00DE61E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и</w:t>
      </w:r>
      <w:r w:rsidR="00280D6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видов учебной работы </w:t>
      </w:r>
    </w:p>
    <w:tbl>
      <w:tblPr>
        <w:tblStyle w:val="aff5"/>
        <w:tblW w:w="0" w:type="auto"/>
        <w:tblLook w:val="04A0"/>
      </w:tblPr>
      <w:tblGrid>
        <w:gridCol w:w="6715"/>
        <w:gridCol w:w="1555"/>
        <w:gridCol w:w="1754"/>
      </w:tblGrid>
      <w:tr w:rsidR="009805BA" w:rsidTr="009805BA">
        <w:tc>
          <w:tcPr>
            <w:tcW w:w="6715" w:type="dxa"/>
          </w:tcPr>
          <w:p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3309" w:type="dxa"/>
            <w:gridSpan w:val="2"/>
          </w:tcPr>
          <w:p w:rsidR="009805BA" w:rsidRDefault="009805BA" w:rsidP="009805BA">
            <w:pPr>
              <w:tabs>
                <w:tab w:val="right" w:leader="underscore" w:pos="9639"/>
              </w:tabs>
              <w:suppressAutoHyphens/>
              <w:spacing w:before="120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Трудоемкость</w:t>
            </w:r>
          </w:p>
        </w:tc>
      </w:tr>
      <w:tr w:rsidR="009805BA" w:rsidTr="009805BA">
        <w:tc>
          <w:tcPr>
            <w:tcW w:w="6715" w:type="dxa"/>
          </w:tcPr>
          <w:p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5" w:type="dxa"/>
          </w:tcPr>
          <w:p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объем в з</w:t>
            </w:r>
            <w:r w:rsidRPr="009805BA">
              <w:rPr>
                <w:bCs/>
                <w:color w:val="000000"/>
                <w:sz w:val="24"/>
                <w:szCs w:val="24"/>
              </w:rPr>
              <w:t>а</w:t>
            </w:r>
            <w:r w:rsidRPr="009805BA">
              <w:rPr>
                <w:bCs/>
                <w:color w:val="000000"/>
                <w:sz w:val="24"/>
                <w:szCs w:val="24"/>
              </w:rPr>
              <w:t>четных ед</w:t>
            </w:r>
            <w:r w:rsidRPr="009805BA">
              <w:rPr>
                <w:bCs/>
                <w:color w:val="000000"/>
                <w:sz w:val="24"/>
                <w:szCs w:val="24"/>
              </w:rPr>
              <w:t>и</w:t>
            </w:r>
            <w:r w:rsidRPr="009805BA">
              <w:rPr>
                <w:bCs/>
                <w:color w:val="000000"/>
                <w:sz w:val="24"/>
                <w:szCs w:val="24"/>
              </w:rPr>
              <w:t xml:space="preserve">ницах (ЗЕ) </w:t>
            </w:r>
          </w:p>
        </w:tc>
        <w:tc>
          <w:tcPr>
            <w:tcW w:w="1754" w:type="dxa"/>
          </w:tcPr>
          <w:p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объем в ак</w:t>
            </w:r>
            <w:r w:rsidRPr="009805BA">
              <w:rPr>
                <w:bCs/>
                <w:color w:val="000000"/>
                <w:sz w:val="24"/>
                <w:szCs w:val="24"/>
              </w:rPr>
              <w:t>а</w:t>
            </w:r>
            <w:r w:rsidRPr="009805BA">
              <w:rPr>
                <w:bCs/>
                <w:color w:val="000000"/>
                <w:sz w:val="24"/>
                <w:szCs w:val="24"/>
              </w:rPr>
              <w:t>демических часах (АЧ)</w:t>
            </w:r>
          </w:p>
        </w:tc>
      </w:tr>
      <w:tr w:rsidR="009805BA" w:rsidTr="009805BA">
        <w:tc>
          <w:tcPr>
            <w:tcW w:w="6715" w:type="dxa"/>
          </w:tcPr>
          <w:p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Аудиторная работа, в том числе</w:t>
            </w:r>
          </w:p>
        </w:tc>
        <w:tc>
          <w:tcPr>
            <w:tcW w:w="1555" w:type="dxa"/>
          </w:tcPr>
          <w:p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</w:tcPr>
          <w:p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805BA" w:rsidTr="009805BA">
        <w:tc>
          <w:tcPr>
            <w:tcW w:w="6715" w:type="dxa"/>
          </w:tcPr>
          <w:p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 xml:space="preserve">   Лекции (Л)</w:t>
            </w:r>
          </w:p>
        </w:tc>
        <w:tc>
          <w:tcPr>
            <w:tcW w:w="1555" w:type="dxa"/>
          </w:tcPr>
          <w:p w:rsidR="009805BA" w:rsidRDefault="009035A2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754" w:type="dxa"/>
          </w:tcPr>
          <w:p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05BA" w:rsidTr="009805BA">
        <w:tc>
          <w:tcPr>
            <w:tcW w:w="6715" w:type="dxa"/>
          </w:tcPr>
          <w:p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 xml:space="preserve">   Практические занятия (ПЗ)</w:t>
            </w:r>
          </w:p>
        </w:tc>
        <w:tc>
          <w:tcPr>
            <w:tcW w:w="1555" w:type="dxa"/>
          </w:tcPr>
          <w:p w:rsidR="009805BA" w:rsidRDefault="00C73BE5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754" w:type="dxa"/>
          </w:tcPr>
          <w:p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05BA" w:rsidTr="009805BA">
        <w:tc>
          <w:tcPr>
            <w:tcW w:w="6715" w:type="dxa"/>
          </w:tcPr>
          <w:p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 xml:space="preserve">   Семинары (С)</w:t>
            </w:r>
          </w:p>
        </w:tc>
        <w:tc>
          <w:tcPr>
            <w:tcW w:w="1555" w:type="dxa"/>
          </w:tcPr>
          <w:p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54" w:type="dxa"/>
          </w:tcPr>
          <w:p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05BA" w:rsidTr="009805BA">
        <w:tc>
          <w:tcPr>
            <w:tcW w:w="6715" w:type="dxa"/>
          </w:tcPr>
          <w:p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С</w:t>
            </w:r>
            <w:r w:rsidR="00ED62B6">
              <w:rPr>
                <w:bCs/>
                <w:color w:val="000000"/>
                <w:sz w:val="24"/>
                <w:szCs w:val="24"/>
              </w:rPr>
              <w:t>амостоятельная работа</w:t>
            </w:r>
            <w:r w:rsidRPr="009805BA">
              <w:rPr>
                <w:bCs/>
                <w:color w:val="000000"/>
                <w:sz w:val="24"/>
                <w:szCs w:val="24"/>
              </w:rPr>
              <w:t xml:space="preserve"> (СР)</w:t>
            </w:r>
          </w:p>
        </w:tc>
        <w:tc>
          <w:tcPr>
            <w:tcW w:w="1555" w:type="dxa"/>
          </w:tcPr>
          <w:p w:rsidR="009805BA" w:rsidRDefault="009035A2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C73BE5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754" w:type="dxa"/>
          </w:tcPr>
          <w:p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05BA" w:rsidTr="009805BA">
        <w:tc>
          <w:tcPr>
            <w:tcW w:w="6715" w:type="dxa"/>
          </w:tcPr>
          <w:p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5" w:type="dxa"/>
          </w:tcPr>
          <w:p w:rsidR="009805BA" w:rsidRDefault="009035A2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54" w:type="dxa"/>
          </w:tcPr>
          <w:p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05BA" w:rsidTr="009805BA">
        <w:tc>
          <w:tcPr>
            <w:tcW w:w="6715" w:type="dxa"/>
          </w:tcPr>
          <w:p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 xml:space="preserve">   зачет/экзамен</w:t>
            </w:r>
            <w:r w:rsidRPr="009805BA">
              <w:rPr>
                <w:bCs/>
                <w:i/>
                <w:color w:val="000000"/>
                <w:sz w:val="24"/>
                <w:szCs w:val="24"/>
              </w:rPr>
              <w:t xml:space="preserve"> (указать вид)</w:t>
            </w:r>
          </w:p>
        </w:tc>
        <w:tc>
          <w:tcPr>
            <w:tcW w:w="1555" w:type="dxa"/>
          </w:tcPr>
          <w:p w:rsidR="009805BA" w:rsidRPr="00280D65" w:rsidRDefault="009035A2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280D65">
              <w:rPr>
                <w:bCs/>
                <w:kern w:val="1"/>
                <w:sz w:val="24"/>
                <w:szCs w:val="24"/>
                <w:lang w:eastAsia="hi-IN" w:bidi="hi-IN"/>
              </w:rPr>
              <w:t>З</w:t>
            </w:r>
            <w:r w:rsidR="00280D65" w:rsidRPr="00280D65">
              <w:rPr>
                <w:bCs/>
                <w:kern w:val="1"/>
                <w:sz w:val="24"/>
                <w:szCs w:val="24"/>
                <w:lang w:eastAsia="hi-IN" w:bidi="hi-IN"/>
              </w:rPr>
              <w:t>ачет</w:t>
            </w:r>
          </w:p>
        </w:tc>
        <w:tc>
          <w:tcPr>
            <w:tcW w:w="1754" w:type="dxa"/>
          </w:tcPr>
          <w:p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05BA" w:rsidTr="009805BA">
        <w:tc>
          <w:tcPr>
            <w:tcW w:w="6715" w:type="dxa"/>
          </w:tcPr>
          <w:p w:rsidR="009805BA" w:rsidRPr="009805BA" w:rsidRDefault="009805BA" w:rsidP="006F6A3A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9805BA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5" w:type="dxa"/>
          </w:tcPr>
          <w:p w:rsidR="009805BA" w:rsidRDefault="00C73BE5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1754" w:type="dxa"/>
          </w:tcPr>
          <w:p w:rsidR="009805BA" w:rsidRDefault="009805BA" w:rsidP="00DE61E7">
            <w:pPr>
              <w:tabs>
                <w:tab w:val="right" w:leader="underscore" w:pos="9639"/>
              </w:tabs>
              <w:suppressAutoHyphens/>
              <w:spacing w:before="120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805BA" w:rsidRPr="009805BA" w:rsidRDefault="009805BA" w:rsidP="00DE61E7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9805BA" w:rsidRDefault="009805BA" w:rsidP="00DE61E7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9805BA" w:rsidRDefault="009805BA" w:rsidP="00DE61E7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9805BA" w:rsidRPr="00DE61E7" w:rsidRDefault="009805BA" w:rsidP="00DE61E7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280D65" w:rsidRDefault="00280D65" w:rsidP="00280D65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A34412" w:rsidRPr="00A34412" w:rsidRDefault="00C50F89" w:rsidP="00A34412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5.2. Разделы дисциплины</w:t>
      </w:r>
      <w:r w:rsidR="00DE61E7" w:rsidRPr="00DE61E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виды учебной ра</w:t>
      </w:r>
      <w:r w:rsidR="00280D6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боты и формы текущего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1126"/>
        <w:gridCol w:w="2232"/>
        <w:gridCol w:w="885"/>
        <w:gridCol w:w="738"/>
        <w:gridCol w:w="726"/>
        <w:gridCol w:w="725"/>
        <w:gridCol w:w="778"/>
        <w:gridCol w:w="1684"/>
      </w:tblGrid>
      <w:tr w:rsidR="00280D65" w:rsidRPr="00F33B63" w:rsidTr="006F6A3A">
        <w:tc>
          <w:tcPr>
            <w:tcW w:w="677" w:type="dxa"/>
          </w:tcPr>
          <w:p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358" w:type="dxa"/>
            <w:gridSpan w:val="2"/>
          </w:tcPr>
          <w:p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</w:t>
            </w:r>
            <w:r w:rsidR="00A34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дела авто</w:t>
            </w:r>
            <w:r w:rsidR="00A34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A34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курса</w:t>
            </w:r>
          </w:p>
        </w:tc>
        <w:tc>
          <w:tcPr>
            <w:tcW w:w="3852" w:type="dxa"/>
            <w:gridSpan w:val="5"/>
          </w:tcPr>
          <w:p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учебной работы (в АЧ)</w:t>
            </w:r>
          </w:p>
        </w:tc>
        <w:tc>
          <w:tcPr>
            <w:tcW w:w="1684" w:type="dxa"/>
          </w:tcPr>
          <w:p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280D65" w:rsidRPr="00F33B63" w:rsidTr="006F6A3A">
        <w:tc>
          <w:tcPr>
            <w:tcW w:w="677" w:type="dxa"/>
          </w:tcPr>
          <w:p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38" w:type="dxa"/>
          </w:tcPr>
          <w:p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26" w:type="dxa"/>
          </w:tcPr>
          <w:p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25" w:type="dxa"/>
          </w:tcPr>
          <w:p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78" w:type="dxa"/>
          </w:tcPr>
          <w:p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4" w:type="dxa"/>
          </w:tcPr>
          <w:p w:rsidR="00280D65" w:rsidRPr="00F33B63" w:rsidRDefault="00280D6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412" w:rsidRPr="00F33B63" w:rsidTr="006F6A3A">
        <w:tc>
          <w:tcPr>
            <w:tcW w:w="677" w:type="dxa"/>
          </w:tcPr>
          <w:p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8" w:type="dxa"/>
            <w:gridSpan w:val="2"/>
          </w:tcPr>
          <w:p w:rsidR="00A34412" w:rsidRPr="00F33B63" w:rsidRDefault="0088376F" w:rsidP="0088376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вопроса, теоретические аспекты применения адгезивных систем в стоматологии</w:t>
            </w:r>
          </w:p>
        </w:tc>
        <w:tc>
          <w:tcPr>
            <w:tcW w:w="885" w:type="dxa"/>
          </w:tcPr>
          <w:p w:rsidR="00A34412" w:rsidRPr="00F33B63" w:rsidRDefault="008B478B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A34412" w:rsidRPr="00F33B63" w:rsidRDefault="008B478B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6" w:type="dxa"/>
          </w:tcPr>
          <w:p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34412" w:rsidRPr="00F33B63" w:rsidRDefault="008B478B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73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</w:tcPr>
          <w:p w:rsidR="00A34412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84" w:type="dxa"/>
          </w:tcPr>
          <w:p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тестовые з</w:t>
            </w: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ситу</w:t>
            </w: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ционные з</w:t>
            </w: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дачи</w:t>
            </w:r>
          </w:p>
        </w:tc>
      </w:tr>
      <w:tr w:rsidR="00A34412" w:rsidRPr="00F33B63" w:rsidTr="006F6A3A">
        <w:tc>
          <w:tcPr>
            <w:tcW w:w="677" w:type="dxa"/>
          </w:tcPr>
          <w:p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58" w:type="dxa"/>
            <w:gridSpan w:val="2"/>
          </w:tcPr>
          <w:p w:rsidR="00A34412" w:rsidRPr="00F33B63" w:rsidRDefault="0088376F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и техника применения разных типов адг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зивных систем в различных кл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нических ситуациях</w:t>
            </w:r>
          </w:p>
        </w:tc>
        <w:tc>
          <w:tcPr>
            <w:tcW w:w="885" w:type="dxa"/>
          </w:tcPr>
          <w:p w:rsidR="00A34412" w:rsidRPr="00F33B63" w:rsidRDefault="008B478B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A34412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6" w:type="dxa"/>
          </w:tcPr>
          <w:p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34412" w:rsidRPr="00F33B63" w:rsidRDefault="008B478B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73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</w:tcPr>
          <w:p w:rsidR="00A34412" w:rsidRPr="0008045C" w:rsidRDefault="0008045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73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4" w:type="dxa"/>
          </w:tcPr>
          <w:p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Тестовые 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дания, </w:t>
            </w: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ситу</w:t>
            </w: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ционные з</w:t>
            </w: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дачи</w:t>
            </w:r>
          </w:p>
        </w:tc>
      </w:tr>
      <w:tr w:rsidR="00C73BE5" w:rsidRPr="00F33B63" w:rsidTr="006F6A3A">
        <w:tc>
          <w:tcPr>
            <w:tcW w:w="677" w:type="dxa"/>
          </w:tcPr>
          <w:p w:rsidR="00C73BE5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gridSpan w:val="2"/>
          </w:tcPr>
          <w:p w:rsidR="00C73BE5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КАтт</w:t>
            </w:r>
          </w:p>
        </w:tc>
        <w:tc>
          <w:tcPr>
            <w:tcW w:w="885" w:type="dxa"/>
          </w:tcPr>
          <w:p w:rsidR="00C73BE5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C73BE5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C73BE5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73BE5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C73BE5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4" w:type="dxa"/>
          </w:tcPr>
          <w:p w:rsidR="00C73BE5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412" w:rsidRPr="00F33B63" w:rsidTr="006F6A3A">
        <w:tc>
          <w:tcPr>
            <w:tcW w:w="677" w:type="dxa"/>
          </w:tcPr>
          <w:p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gridSpan w:val="2"/>
          </w:tcPr>
          <w:p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5" w:type="dxa"/>
          </w:tcPr>
          <w:p w:rsidR="00A34412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" w:type="dxa"/>
          </w:tcPr>
          <w:p w:rsidR="00A34412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" w:type="dxa"/>
          </w:tcPr>
          <w:p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34412" w:rsidRPr="00F33B63" w:rsidRDefault="00C73BE5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" w:type="dxa"/>
          </w:tcPr>
          <w:p w:rsidR="00A34412" w:rsidRPr="00F33B63" w:rsidRDefault="00C73BE5" w:rsidP="00C73BE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4" w:type="dxa"/>
          </w:tcPr>
          <w:p w:rsidR="00A34412" w:rsidRPr="00F33B63" w:rsidRDefault="00A3441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0D65" w:rsidRPr="0068699E" w:rsidRDefault="00280D65" w:rsidP="000C5D8C">
      <w:pPr>
        <w:widowControl w:val="0"/>
        <w:tabs>
          <w:tab w:val="left" w:pos="708"/>
          <w:tab w:val="right" w:leader="underscore" w:pos="9639"/>
        </w:tabs>
        <w:spacing w:before="120" w:after="120"/>
        <w:jc w:val="both"/>
        <w:rPr>
          <w:rFonts w:ascii="Times New Roman" w:hAnsi="Times New Roman" w:cs="Times New Roman"/>
          <w:bCs/>
        </w:rPr>
      </w:pPr>
    </w:p>
    <w:p w:rsidR="00723C53" w:rsidRDefault="00723C53" w:rsidP="004A3137">
      <w:pPr>
        <w:widowControl w:val="0"/>
        <w:suppressAutoHyphens/>
        <w:spacing w:before="232" w:after="119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5.3. Распределение лекци</w:t>
      </w:r>
      <w:r w:rsidR="00C73B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7514"/>
        <w:gridCol w:w="1382"/>
      </w:tblGrid>
      <w:tr w:rsidR="00723C53" w:rsidRPr="00723C53" w:rsidTr="00723C53">
        <w:tc>
          <w:tcPr>
            <w:tcW w:w="674" w:type="dxa"/>
          </w:tcPr>
          <w:p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7514" w:type="dxa"/>
          </w:tcPr>
          <w:p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 лекций</w:t>
            </w:r>
          </w:p>
        </w:tc>
        <w:tc>
          <w:tcPr>
            <w:tcW w:w="1382" w:type="dxa"/>
          </w:tcPr>
          <w:p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АЧ</w:t>
            </w:r>
          </w:p>
        </w:tc>
      </w:tr>
      <w:tr w:rsidR="00723C53" w:rsidRPr="00723C53" w:rsidTr="00723C53">
        <w:tc>
          <w:tcPr>
            <w:tcW w:w="674" w:type="dxa"/>
          </w:tcPr>
          <w:p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4" w:type="dxa"/>
          </w:tcPr>
          <w:p w:rsidR="00723C53" w:rsidRPr="00723C53" w:rsidRDefault="00771ED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История развития адгезивных систем</w:t>
            </w:r>
          </w:p>
        </w:tc>
        <w:tc>
          <w:tcPr>
            <w:tcW w:w="1382" w:type="dxa"/>
          </w:tcPr>
          <w:p w:rsidR="00723C53" w:rsidRPr="00723C53" w:rsidRDefault="009035A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3C53" w:rsidRPr="00723C53" w:rsidTr="00723C53">
        <w:tc>
          <w:tcPr>
            <w:tcW w:w="674" w:type="dxa"/>
          </w:tcPr>
          <w:p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4" w:type="dxa"/>
          </w:tcPr>
          <w:p w:rsidR="00723C53" w:rsidRPr="00723C53" w:rsidRDefault="00771ED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классификации адгезивных систем</w:t>
            </w:r>
          </w:p>
        </w:tc>
        <w:tc>
          <w:tcPr>
            <w:tcW w:w="1382" w:type="dxa"/>
          </w:tcPr>
          <w:p w:rsidR="00723C53" w:rsidRPr="00723C53" w:rsidRDefault="009035A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76B4" w:rsidRPr="00723C53" w:rsidTr="00723C53">
        <w:tc>
          <w:tcPr>
            <w:tcW w:w="674" w:type="dxa"/>
          </w:tcPr>
          <w:p w:rsidR="009C76B4" w:rsidRPr="00723C53" w:rsidRDefault="00661917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4" w:type="dxa"/>
          </w:tcPr>
          <w:p w:rsidR="009C76B4" w:rsidRDefault="00771ED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работы с современными адгезивными системами</w:t>
            </w:r>
          </w:p>
        </w:tc>
        <w:tc>
          <w:tcPr>
            <w:tcW w:w="1382" w:type="dxa"/>
          </w:tcPr>
          <w:p w:rsidR="009C76B4" w:rsidRPr="00723C53" w:rsidRDefault="009035A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76B4" w:rsidRPr="00723C53" w:rsidTr="00723C53">
        <w:tc>
          <w:tcPr>
            <w:tcW w:w="674" w:type="dxa"/>
          </w:tcPr>
          <w:p w:rsidR="009C76B4" w:rsidRPr="00723C53" w:rsidRDefault="00B606B4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4" w:type="dxa"/>
          </w:tcPr>
          <w:p w:rsidR="009C76B4" w:rsidRDefault="00771ED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и осложнения при работе с адгезивными системами, способы их профилактики</w:t>
            </w:r>
          </w:p>
        </w:tc>
        <w:tc>
          <w:tcPr>
            <w:tcW w:w="1382" w:type="dxa"/>
          </w:tcPr>
          <w:p w:rsidR="009C76B4" w:rsidRPr="00723C53" w:rsidRDefault="009035A2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3C53" w:rsidRPr="00723C53" w:rsidTr="00723C53">
        <w:tc>
          <w:tcPr>
            <w:tcW w:w="674" w:type="dxa"/>
          </w:tcPr>
          <w:p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</w:tcPr>
          <w:p w:rsidR="00723C53" w:rsidRPr="00723C53" w:rsidRDefault="00723C53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2" w:type="dxa"/>
          </w:tcPr>
          <w:p w:rsidR="00723C53" w:rsidRPr="00723C53" w:rsidRDefault="00C73BE5" w:rsidP="00723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AF2008" w:rsidRDefault="00AF2008" w:rsidP="004A3137">
      <w:pPr>
        <w:widowControl w:val="0"/>
        <w:suppressAutoHyphens/>
        <w:spacing w:before="240" w:after="17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E22CF5" w:rsidRDefault="00E22CF5" w:rsidP="004A3137">
      <w:pPr>
        <w:widowControl w:val="0"/>
        <w:suppressAutoHyphens/>
        <w:spacing w:before="240" w:after="17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5.4. Распределение тем практических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7939"/>
        <w:gridCol w:w="957"/>
      </w:tblGrid>
      <w:tr w:rsidR="00AF2008" w:rsidRPr="00E22CF5" w:rsidTr="00AF2008">
        <w:tc>
          <w:tcPr>
            <w:tcW w:w="674" w:type="dxa"/>
          </w:tcPr>
          <w:p w:rsidR="00AF2008" w:rsidRPr="00E22CF5" w:rsidRDefault="00AF2008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7939" w:type="dxa"/>
          </w:tcPr>
          <w:p w:rsidR="00AF2008" w:rsidRPr="00E22CF5" w:rsidRDefault="00AF2008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 практических занятий</w:t>
            </w:r>
          </w:p>
        </w:tc>
        <w:tc>
          <w:tcPr>
            <w:tcW w:w="957" w:type="dxa"/>
          </w:tcPr>
          <w:p w:rsidR="00AF2008" w:rsidRPr="00E22CF5" w:rsidRDefault="00AF2008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АЧ</w:t>
            </w:r>
          </w:p>
        </w:tc>
      </w:tr>
      <w:tr w:rsidR="00AF2008" w:rsidRPr="00E22CF5" w:rsidTr="006F6A3A">
        <w:tc>
          <w:tcPr>
            <w:tcW w:w="674" w:type="dxa"/>
          </w:tcPr>
          <w:p w:rsidR="00AF2008" w:rsidRPr="00E22CF5" w:rsidRDefault="00AF2008" w:rsidP="00E22CF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C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AF2008" w:rsidRPr="00E22CF5" w:rsidRDefault="00FE08DB" w:rsidP="002420E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История развития адгезивных систем</w:t>
            </w:r>
          </w:p>
        </w:tc>
        <w:tc>
          <w:tcPr>
            <w:tcW w:w="957" w:type="dxa"/>
          </w:tcPr>
          <w:p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C57FA4" w:rsidRPr="00E22CF5" w:rsidTr="006F6A3A">
        <w:tc>
          <w:tcPr>
            <w:tcW w:w="674" w:type="dxa"/>
          </w:tcPr>
          <w:p w:rsidR="00C57FA4" w:rsidRPr="00E63D2D" w:rsidRDefault="00C57FA4" w:rsidP="00E22CF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C57FA4" w:rsidRPr="00E22CF5" w:rsidRDefault="00C57FA4" w:rsidP="00E22CF5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="00FE08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ерминология в адгезивной стоматологии</w:t>
            </w:r>
          </w:p>
        </w:tc>
        <w:tc>
          <w:tcPr>
            <w:tcW w:w="957" w:type="dxa"/>
          </w:tcPr>
          <w:p w:rsidR="00C57FA4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AF2008" w:rsidRPr="00E22CF5" w:rsidTr="006F6A3A">
        <w:tc>
          <w:tcPr>
            <w:tcW w:w="674" w:type="dxa"/>
          </w:tcPr>
          <w:p w:rsidR="00AF2008" w:rsidRPr="00E22CF5" w:rsidRDefault="00C57FA4" w:rsidP="00E22CF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AF2008" w:rsidRPr="00E22CF5" w:rsidRDefault="00FE08DB" w:rsidP="00E22CF5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Требования к адгезивным системам</w:t>
            </w:r>
          </w:p>
        </w:tc>
        <w:tc>
          <w:tcPr>
            <w:tcW w:w="957" w:type="dxa"/>
          </w:tcPr>
          <w:p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F2008" w:rsidRPr="00E22CF5" w:rsidTr="006F6A3A">
        <w:tc>
          <w:tcPr>
            <w:tcW w:w="674" w:type="dxa"/>
          </w:tcPr>
          <w:p w:rsidR="00AF2008" w:rsidRPr="00E22CF5" w:rsidRDefault="00C57FA4" w:rsidP="00E22CF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AF2008" w:rsidRPr="00E22CF5" w:rsidRDefault="00FE08DB" w:rsidP="00E22CF5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классификации адгезивных систем</w:t>
            </w:r>
          </w:p>
        </w:tc>
        <w:tc>
          <w:tcPr>
            <w:tcW w:w="957" w:type="dxa"/>
          </w:tcPr>
          <w:p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AF2008" w:rsidRPr="00E22CF5" w:rsidTr="006F6A3A">
        <w:trPr>
          <w:trHeight w:val="709"/>
        </w:trPr>
        <w:tc>
          <w:tcPr>
            <w:tcW w:w="674" w:type="dxa"/>
          </w:tcPr>
          <w:p w:rsidR="00AF2008" w:rsidRPr="00E22CF5" w:rsidRDefault="002420E3" w:rsidP="00E22CF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</w:tcPr>
          <w:p w:rsidR="00AF2008" w:rsidRPr="009035A2" w:rsidRDefault="00FE08DB" w:rsidP="00E22CF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к использованию адгезивных систем при реставрации зубов</w:t>
            </w:r>
            <w:r w:rsidR="0091177D">
              <w:rPr>
                <w:rFonts w:ascii="Times New Roman" w:eastAsia="Calibri" w:hAnsi="Times New Roman" w:cs="Times New Roman"/>
                <w:sz w:val="24"/>
                <w:szCs w:val="24"/>
              </w:rPr>
              <w:t>. Функциональность адгезивных систем.</w:t>
            </w:r>
          </w:p>
        </w:tc>
        <w:tc>
          <w:tcPr>
            <w:tcW w:w="957" w:type="dxa"/>
          </w:tcPr>
          <w:p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F2008" w:rsidRPr="00E22CF5" w:rsidTr="006F6A3A">
        <w:trPr>
          <w:trHeight w:val="299"/>
        </w:trPr>
        <w:tc>
          <w:tcPr>
            <w:tcW w:w="674" w:type="dxa"/>
          </w:tcPr>
          <w:p w:rsidR="00AF2008" w:rsidRPr="00E22CF5" w:rsidRDefault="002420E3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939" w:type="dxa"/>
          </w:tcPr>
          <w:p w:rsidR="00AF2008" w:rsidRPr="00E22CF5" w:rsidRDefault="00FE08DB" w:rsidP="00E22CF5">
            <w:pPr>
              <w:widowControl w:val="0"/>
              <w:suppressAutoHyphens/>
              <w:snapToGrid w:val="0"/>
              <w:spacing w:before="57" w:after="57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Образование гибридного слоя на уровне эмали.</w:t>
            </w:r>
          </w:p>
        </w:tc>
        <w:tc>
          <w:tcPr>
            <w:tcW w:w="957" w:type="dxa"/>
          </w:tcPr>
          <w:p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2420E3" w:rsidRPr="00E22CF5" w:rsidTr="006F6A3A">
        <w:trPr>
          <w:trHeight w:val="299"/>
        </w:trPr>
        <w:tc>
          <w:tcPr>
            <w:tcW w:w="674" w:type="dxa"/>
          </w:tcPr>
          <w:p w:rsidR="002420E3" w:rsidRDefault="002420E3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939" w:type="dxa"/>
          </w:tcPr>
          <w:p w:rsidR="002420E3" w:rsidRPr="00E22CF5" w:rsidRDefault="00FE08DB" w:rsidP="00E22CF5">
            <w:pPr>
              <w:widowControl w:val="0"/>
              <w:suppressAutoHyphens/>
              <w:snapToGrid w:val="0"/>
              <w:spacing w:before="57" w:after="57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Образование гибридного слоя на уровне дентина.</w:t>
            </w:r>
          </w:p>
        </w:tc>
        <w:tc>
          <w:tcPr>
            <w:tcW w:w="957" w:type="dxa"/>
          </w:tcPr>
          <w:p w:rsidR="002420E3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F2008" w:rsidRPr="00E22CF5" w:rsidTr="006F6A3A">
        <w:trPr>
          <w:trHeight w:val="299"/>
        </w:trPr>
        <w:tc>
          <w:tcPr>
            <w:tcW w:w="674" w:type="dxa"/>
          </w:tcPr>
          <w:p w:rsidR="00AF2008" w:rsidRPr="00E22CF5" w:rsidRDefault="00E62739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939" w:type="dxa"/>
          </w:tcPr>
          <w:p w:rsidR="00AF2008" w:rsidRPr="00E22CF5" w:rsidRDefault="00FE08DB" w:rsidP="00E22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работы с современными адгезивными системами</w:t>
            </w:r>
          </w:p>
        </w:tc>
        <w:tc>
          <w:tcPr>
            <w:tcW w:w="957" w:type="dxa"/>
          </w:tcPr>
          <w:p w:rsidR="00AF2008" w:rsidRPr="00C73BE5" w:rsidRDefault="00C73BE5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F2008" w:rsidRPr="00E22CF5" w:rsidTr="006F6A3A">
        <w:trPr>
          <w:trHeight w:val="299"/>
        </w:trPr>
        <w:tc>
          <w:tcPr>
            <w:tcW w:w="674" w:type="dxa"/>
          </w:tcPr>
          <w:p w:rsidR="00AF2008" w:rsidRPr="00E22CF5" w:rsidRDefault="00E62739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939" w:type="dxa"/>
          </w:tcPr>
          <w:p w:rsidR="00AF2008" w:rsidRPr="00E22CF5" w:rsidRDefault="00FE08DB" w:rsidP="00E22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и недостатки адгезивных систем</w:t>
            </w:r>
          </w:p>
        </w:tc>
        <w:tc>
          <w:tcPr>
            <w:tcW w:w="957" w:type="dxa"/>
          </w:tcPr>
          <w:p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AF2008" w:rsidRPr="00E22CF5" w:rsidTr="006F6A3A">
        <w:trPr>
          <w:trHeight w:val="299"/>
        </w:trPr>
        <w:tc>
          <w:tcPr>
            <w:tcW w:w="674" w:type="dxa"/>
          </w:tcPr>
          <w:p w:rsidR="00AF2008" w:rsidRPr="00E22CF5" w:rsidRDefault="00E62739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939" w:type="dxa"/>
          </w:tcPr>
          <w:p w:rsidR="00AF2008" w:rsidRPr="00E22CF5" w:rsidRDefault="00FE08DB" w:rsidP="00E22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Влияние типа наполнителя на свойства адгезивных систем</w:t>
            </w:r>
          </w:p>
        </w:tc>
        <w:tc>
          <w:tcPr>
            <w:tcW w:w="957" w:type="dxa"/>
          </w:tcPr>
          <w:p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F2008" w:rsidRPr="00E22CF5" w:rsidTr="006F6A3A">
        <w:trPr>
          <w:trHeight w:val="299"/>
        </w:trPr>
        <w:tc>
          <w:tcPr>
            <w:tcW w:w="674" w:type="dxa"/>
          </w:tcPr>
          <w:p w:rsidR="00AF2008" w:rsidRPr="00E22CF5" w:rsidRDefault="00A11F3C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939" w:type="dxa"/>
          </w:tcPr>
          <w:p w:rsidR="00AF2008" w:rsidRPr="00E22CF5" w:rsidRDefault="00A66A83" w:rsidP="00E22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Влияние типа растворителя на свойства адгезивных систем</w:t>
            </w:r>
          </w:p>
        </w:tc>
        <w:tc>
          <w:tcPr>
            <w:tcW w:w="957" w:type="dxa"/>
          </w:tcPr>
          <w:p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F2008" w:rsidRPr="00E22CF5" w:rsidTr="006F6A3A">
        <w:trPr>
          <w:trHeight w:val="299"/>
        </w:trPr>
        <w:tc>
          <w:tcPr>
            <w:tcW w:w="674" w:type="dxa"/>
          </w:tcPr>
          <w:p w:rsidR="00AF2008" w:rsidRPr="00E22CF5" w:rsidRDefault="00A11F3C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939" w:type="dxa"/>
          </w:tcPr>
          <w:p w:rsidR="00AF2008" w:rsidRPr="00E22CF5" w:rsidRDefault="0091177D" w:rsidP="00E22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и осложнения при работе с адгезивными системами, способы их профилактики</w:t>
            </w:r>
          </w:p>
        </w:tc>
        <w:tc>
          <w:tcPr>
            <w:tcW w:w="957" w:type="dxa"/>
          </w:tcPr>
          <w:p w:rsidR="00AF2008" w:rsidRPr="00E63D2D" w:rsidRDefault="00E63D2D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AF2008" w:rsidRPr="00E22CF5" w:rsidTr="006F6A3A">
        <w:trPr>
          <w:trHeight w:val="299"/>
        </w:trPr>
        <w:tc>
          <w:tcPr>
            <w:tcW w:w="674" w:type="dxa"/>
          </w:tcPr>
          <w:p w:rsidR="00AF2008" w:rsidRPr="00E22CF5" w:rsidRDefault="00AF2008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AF2008" w:rsidRPr="00E22CF5" w:rsidRDefault="00AF2008" w:rsidP="00E22CF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7" w:type="dxa"/>
          </w:tcPr>
          <w:p w:rsidR="00AF2008" w:rsidRPr="00C73BE5" w:rsidRDefault="00C73BE5" w:rsidP="00E22C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7763D9" w:rsidRPr="00A11F3C" w:rsidRDefault="007763D9" w:rsidP="004A3137">
      <w:pPr>
        <w:widowControl w:val="0"/>
        <w:suppressAutoHyphens/>
        <w:spacing w:before="240" w:after="17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4A3137" w:rsidRPr="00BE582B" w:rsidRDefault="00A11F3C" w:rsidP="004A31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5.5</w:t>
      </w:r>
      <w:r w:rsidR="004A3137" w:rsidRPr="004A313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. Распределение самостоятельной работы студента (СРС)по видам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7"/>
        <w:gridCol w:w="7521"/>
        <w:gridCol w:w="1418"/>
      </w:tblGrid>
      <w:tr w:rsidR="007763D9" w:rsidRPr="004A3137" w:rsidTr="007151B6">
        <w:trPr>
          <w:trHeight w:val="929"/>
        </w:trPr>
        <w:tc>
          <w:tcPr>
            <w:tcW w:w="667" w:type="dxa"/>
            <w:shd w:val="clear" w:color="auto" w:fill="auto"/>
            <w:vAlign w:val="center"/>
          </w:tcPr>
          <w:p w:rsidR="007763D9" w:rsidRPr="004A3137" w:rsidRDefault="007763D9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4A3137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№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763D9" w:rsidRPr="004A3137" w:rsidRDefault="007763D9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4A3137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Наименование вида СРС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3D9" w:rsidRPr="004A3137" w:rsidRDefault="007763D9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4A3137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Объем в АЧ</w:t>
            </w:r>
          </w:p>
        </w:tc>
      </w:tr>
      <w:tr w:rsidR="007151B6" w:rsidRPr="004A3137" w:rsidTr="007151B6">
        <w:tc>
          <w:tcPr>
            <w:tcW w:w="667" w:type="dxa"/>
            <w:shd w:val="clear" w:color="auto" w:fill="auto"/>
          </w:tcPr>
          <w:p w:rsidR="007151B6" w:rsidRPr="004A3137" w:rsidRDefault="007151B6" w:rsidP="004A3137">
            <w:pPr>
              <w:suppressLineNumbers/>
              <w:suppressAutoHyphens/>
              <w:snapToGrid w:val="0"/>
              <w:spacing w:before="60" w:after="6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151B6" w:rsidRPr="006957BB" w:rsidRDefault="007151B6" w:rsidP="00EB5EE1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957BB">
              <w:rPr>
                <w:rFonts w:ascii="Times New Roman" w:hAnsi="Times New Roman" w:cs="Times New Roman"/>
              </w:rPr>
              <w:t>Работа с литературными и иными источниками информации по изучаемому разделу</w:t>
            </w:r>
          </w:p>
        </w:tc>
        <w:tc>
          <w:tcPr>
            <w:tcW w:w="1418" w:type="dxa"/>
            <w:shd w:val="clear" w:color="auto" w:fill="auto"/>
          </w:tcPr>
          <w:p w:rsidR="007151B6" w:rsidRPr="004A3137" w:rsidRDefault="008B478B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7151B6" w:rsidRPr="004A3137" w:rsidTr="007151B6">
        <w:tc>
          <w:tcPr>
            <w:tcW w:w="667" w:type="dxa"/>
            <w:shd w:val="clear" w:color="auto" w:fill="auto"/>
          </w:tcPr>
          <w:p w:rsidR="007151B6" w:rsidRPr="004A3137" w:rsidRDefault="007151B6" w:rsidP="004A3137">
            <w:pPr>
              <w:suppressLineNumbers/>
              <w:suppressAutoHyphens/>
              <w:snapToGrid w:val="0"/>
              <w:spacing w:before="60" w:after="6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7151B6" w:rsidRPr="006957BB" w:rsidRDefault="007151B6" w:rsidP="00EB5EE1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957BB">
              <w:rPr>
                <w:rFonts w:ascii="Times New Roman" w:hAnsi="Times New Roman" w:cs="Times New Roman"/>
              </w:rPr>
              <w:t>Работа с электронными образовательными ресурсами</w:t>
            </w:r>
          </w:p>
        </w:tc>
        <w:tc>
          <w:tcPr>
            <w:tcW w:w="1418" w:type="dxa"/>
            <w:shd w:val="clear" w:color="auto" w:fill="auto"/>
          </w:tcPr>
          <w:p w:rsidR="007151B6" w:rsidRPr="004A3137" w:rsidRDefault="008B478B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C73B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7151B6" w:rsidRPr="004A3137" w:rsidTr="007151B6">
        <w:tc>
          <w:tcPr>
            <w:tcW w:w="667" w:type="dxa"/>
            <w:shd w:val="clear" w:color="auto" w:fill="auto"/>
          </w:tcPr>
          <w:p w:rsidR="007151B6" w:rsidRPr="004A3137" w:rsidRDefault="007151B6" w:rsidP="004A3137">
            <w:pPr>
              <w:suppressLineNumbers/>
              <w:suppressAutoHyphens/>
              <w:snapToGrid w:val="0"/>
              <w:spacing w:before="60" w:after="6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21" w:type="dxa"/>
            <w:shd w:val="clear" w:color="auto" w:fill="auto"/>
          </w:tcPr>
          <w:p w:rsidR="007151B6" w:rsidRPr="004A3137" w:rsidRDefault="007151B6" w:rsidP="004A3137">
            <w:pPr>
              <w:widowControl w:val="0"/>
              <w:suppressAutoHyphens/>
              <w:snapToGrid w:val="0"/>
              <w:spacing w:before="60" w:after="6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7151B6" w:rsidRPr="004A3137" w:rsidRDefault="008B478B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="00C73BE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4A3137" w:rsidRDefault="004A3137" w:rsidP="00CD1E08">
      <w:pPr>
        <w:widowControl w:val="0"/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:rsidR="006F6A3A" w:rsidRDefault="006F6A3A" w:rsidP="00796416">
      <w:pPr>
        <w:widowControl w:val="0"/>
        <w:tabs>
          <w:tab w:val="right" w:leader="underscore" w:pos="9639"/>
        </w:tabs>
        <w:suppressAutoHyphens/>
        <w:spacing w:before="120" w:after="12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796416" w:rsidRDefault="00550A8C" w:rsidP="00796416">
      <w:pPr>
        <w:widowControl w:val="0"/>
        <w:tabs>
          <w:tab w:val="right" w:leader="underscore" w:pos="9639"/>
        </w:tabs>
        <w:suppressAutoHyphens/>
        <w:spacing w:before="120" w:after="12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50A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6.</w:t>
      </w:r>
      <w:r w:rsidR="007151B6" w:rsidRPr="002F08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Оценочные средства для контроля успеваемости и результатов освоения дисциплины</w:t>
      </w:r>
    </w:p>
    <w:p w:rsidR="00795BBD" w:rsidRDefault="00795BBD" w:rsidP="00CD1E08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137" w:rsidRPr="006F6A3A" w:rsidRDefault="00795BBD" w:rsidP="00CD1E08">
      <w:pPr>
        <w:widowControl w:val="0"/>
        <w:spacing w:before="120" w:after="120"/>
        <w:jc w:val="both"/>
        <w:rPr>
          <w:rFonts w:ascii="Times New Roman" w:hAnsi="Times New Roman" w:cs="Times New Roman"/>
          <w:bCs/>
          <w:i/>
        </w:rPr>
      </w:pPr>
      <w:r w:rsidRPr="006F6A3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Примеры оценочных средств:</w:t>
      </w:r>
    </w:p>
    <w:p w:rsidR="00A23CAB" w:rsidRDefault="00CC7660" w:rsidP="00CC7660">
      <w:pPr>
        <w:spacing w:before="245" w:after="24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CC76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ТЕСТОВЫЕ ЗАДАНИЯ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>1. У современных адгезивных систем сила сцепления составляет: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1-3 МПа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2) 4-5 МПа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3) 6-8 МПа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8-10 МПа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18-20 МПа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4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>2. Эталоном ортофосфорной кислоты как главного вещества для удаления смазанного слоя является: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85%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2) 70%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3) 65%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50%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37%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5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>3. После препарирования на поверхности эмали, дентина, цемента образуется: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дисперсный слой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lastRenderedPageBreak/>
        <w:t>2) гибридный слой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 xml:space="preserve">3) смазанный слой 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слой микроорганизмов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коллагеновый слой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3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>4. Сколько поколений адгезивных систем выделяют на сегодняшний день: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5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2) 3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3) 1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7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6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4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>5. Современные адгезивные системы фтор: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не выделяют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2) всегда  выделяют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3) выделяют в следовых количествах, не оказывающих профилактического эффекта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выделяют в количествах, оказывающих выраженный профилактический эффект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выделяют через месяц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3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>6.  Основной компонент праймера: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наполнитель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2) гидрофильный мономер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3) стабилизатор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органическая кислота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растворитель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2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29">
        <w:rPr>
          <w:rFonts w:ascii="Times New Roman" w:hAnsi="Times New Roman" w:cs="Times New Roman"/>
          <w:b/>
          <w:sz w:val="24"/>
          <w:szCs w:val="24"/>
        </w:rPr>
        <w:t xml:space="preserve">7. Основной компонент бонда: 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1) наполнитель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lastRenderedPageBreak/>
        <w:t>2) неорганическая кислота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3) стабилизатор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4) растворитель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5) гидрофобный мономер</w:t>
      </w:r>
    </w:p>
    <w:p w:rsidR="00A23CAB" w:rsidRPr="001E3029" w:rsidRDefault="00A23CAB" w:rsidP="00A2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Ответ: 5.</w:t>
      </w:r>
    </w:p>
    <w:p w:rsidR="00CC7660" w:rsidRDefault="00CC7660" w:rsidP="00CC7660">
      <w:pPr>
        <w:spacing w:before="245" w:after="24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B478B" w:rsidRDefault="008B478B" w:rsidP="00CC7660">
      <w:pPr>
        <w:spacing w:before="245" w:after="24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B478B" w:rsidRDefault="008B478B" w:rsidP="00CC7660">
      <w:pPr>
        <w:spacing w:before="245" w:after="24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C7660" w:rsidRPr="001E3029" w:rsidRDefault="001E3029" w:rsidP="001E3029">
      <w:pPr>
        <w:widowControl w:val="0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СИТУАЦИОННАЯ</w:t>
      </w:r>
      <w:r w:rsidR="00CC7660" w:rsidRPr="00CC76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</w:p>
    <w:p w:rsidR="00CC7660" w:rsidRPr="00CC7660" w:rsidRDefault="00CC7660" w:rsidP="00CC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1</w:t>
      </w:r>
    </w:p>
    <w:p w:rsidR="00CC7660" w:rsidRPr="00CC7660" w:rsidRDefault="00585DE7" w:rsidP="00CC7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У пациента И. 30 лет отмечается повышенная чувствительность эмали в области фронтальных зубов верхней челюсти. </w:t>
      </w:r>
      <w:r w:rsidR="002F2BF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В качестве десенситайзера показано применение адгезива 7 поколения.</w:t>
      </w:r>
    </w:p>
    <w:p w:rsidR="00CC7660" w:rsidRPr="00CC7660" w:rsidRDefault="00CC7660" w:rsidP="00CC7660">
      <w:pPr>
        <w:shd w:val="clear" w:color="auto" w:fill="FFFFFF"/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Вопросы:</w:t>
      </w:r>
    </w:p>
    <w:p w:rsidR="00CC7660" w:rsidRPr="00CC7660" w:rsidRDefault="00CC7660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F2B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какой группе относится адгезив 7 поколения?</w:t>
      </w:r>
    </w:p>
    <w:p w:rsidR="00CC7660" w:rsidRPr="00CC7660" w:rsidRDefault="00CC7660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2.</w:t>
      </w:r>
      <w:r w:rsidR="002F2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флаконов в этой системе?</w:t>
      </w:r>
    </w:p>
    <w:p w:rsidR="00CC7660" w:rsidRPr="00CC7660" w:rsidRDefault="00CC7660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3. </w:t>
      </w:r>
      <w:r w:rsidR="002F2BF1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Необходимо ли промывать протравливающую жидкость водой?</w:t>
      </w:r>
    </w:p>
    <w:p w:rsidR="00CC7660" w:rsidRPr="00CC7660" w:rsidRDefault="002F2BF1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4. Что содержит флакон?</w:t>
      </w:r>
    </w:p>
    <w:p w:rsidR="00CC7660" w:rsidRPr="00CC7660" w:rsidRDefault="002F2BF1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Необходимо ли проводить фотополимеризацию для этой системы?</w:t>
      </w:r>
    </w:p>
    <w:p w:rsidR="00CC7660" w:rsidRPr="00CC7660" w:rsidRDefault="00CC7660" w:rsidP="00CC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:rsidR="00CC7660" w:rsidRPr="00CC7660" w:rsidRDefault="002F2BF1" w:rsidP="00CC7660">
      <w:pPr>
        <w:numPr>
          <w:ilvl w:val="0"/>
          <w:numId w:val="30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Самопротравливающая система</w:t>
      </w:r>
    </w:p>
    <w:p w:rsidR="00CC7660" w:rsidRPr="00CC7660" w:rsidRDefault="002F2BF1" w:rsidP="00CC7660">
      <w:pPr>
        <w:numPr>
          <w:ilvl w:val="0"/>
          <w:numId w:val="30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Один.</w:t>
      </w:r>
    </w:p>
    <w:p w:rsidR="00CC7660" w:rsidRPr="00CC7660" w:rsidRDefault="002F2BF1" w:rsidP="00CC7660">
      <w:pPr>
        <w:numPr>
          <w:ilvl w:val="0"/>
          <w:numId w:val="30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CC7660" w:rsidRPr="00CC7660" w:rsidRDefault="002F2BF1" w:rsidP="00CC7660">
      <w:pPr>
        <w:numPr>
          <w:ilvl w:val="0"/>
          <w:numId w:val="30"/>
        </w:num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Протравку, праймер, бонд.</w:t>
      </w:r>
    </w:p>
    <w:p w:rsidR="00CC7660" w:rsidRPr="00CC7660" w:rsidRDefault="002F2BF1" w:rsidP="00CC766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CC7660" w:rsidRPr="00CC7660" w:rsidRDefault="00CC7660" w:rsidP="00CC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BBD" w:rsidRDefault="00795BBD" w:rsidP="008E5D26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A3A" w:rsidRDefault="006F6A3A" w:rsidP="008E5D26">
      <w:pPr>
        <w:suppressAutoHyphens/>
        <w:spacing w:before="227" w:after="113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8E5D26" w:rsidRPr="008E5D26" w:rsidRDefault="006F6A3A" w:rsidP="008E5D26">
      <w:pPr>
        <w:suppressAutoHyphens/>
        <w:spacing w:before="227" w:after="113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7</w:t>
      </w:r>
      <w:r w:rsidR="008E5D26" w:rsidRPr="008E5D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.У</w:t>
      </w:r>
      <w:r w:rsidR="008E5D26" w:rsidRPr="008E5D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чебно-методическое и информационное обеспечение дисциплины </w:t>
      </w:r>
      <w:r w:rsidR="008E5D26" w:rsidRPr="008E5D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(печатные, электронные издания, интернет и другие сетевые ресурсы)</w:t>
      </w:r>
      <w:r w:rsidR="008E5D26" w:rsidRPr="008E5D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</w:p>
    <w:p w:rsidR="00CC7660" w:rsidRDefault="006F6A3A" w:rsidP="008E5D26">
      <w:pPr>
        <w:suppressAutoHyphens/>
        <w:spacing w:before="240" w:after="12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7</w:t>
      </w:r>
      <w:r w:rsidR="008E5D26" w:rsidRPr="008E5D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.1. Перечень основной литературы: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528"/>
        <w:gridCol w:w="1843"/>
        <w:gridCol w:w="1665"/>
      </w:tblGrid>
      <w:tr w:rsidR="006F6A3A" w:rsidRPr="006F6A3A" w:rsidTr="006F6A3A">
        <w:tc>
          <w:tcPr>
            <w:tcW w:w="534" w:type="dxa"/>
            <w:vMerge w:val="restart"/>
          </w:tcPr>
          <w:p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vMerge w:val="restart"/>
          </w:tcPr>
          <w:p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согласно библиографическим тр</w:t>
            </w: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бованиям</w:t>
            </w:r>
          </w:p>
        </w:tc>
        <w:tc>
          <w:tcPr>
            <w:tcW w:w="3508" w:type="dxa"/>
            <w:gridSpan w:val="2"/>
          </w:tcPr>
          <w:p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6F6A3A" w:rsidRPr="006F6A3A" w:rsidTr="006F6A3A">
        <w:tc>
          <w:tcPr>
            <w:tcW w:w="534" w:type="dxa"/>
            <w:vMerge/>
          </w:tcPr>
          <w:p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кафедре</w:t>
            </w:r>
          </w:p>
        </w:tc>
        <w:tc>
          <w:tcPr>
            <w:tcW w:w="1665" w:type="dxa"/>
          </w:tcPr>
          <w:p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библиотеке</w:t>
            </w:r>
          </w:p>
        </w:tc>
      </w:tr>
      <w:tr w:rsidR="006F6A3A" w:rsidRPr="006F6A3A" w:rsidTr="006F6A3A">
        <w:tc>
          <w:tcPr>
            <w:tcW w:w="534" w:type="dxa"/>
          </w:tcPr>
          <w:p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F6A3A" w:rsidRPr="006F6A3A" w:rsidRDefault="001E3029" w:rsidP="006F6A3A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Терапевтическая стоматология под редакцией Е.В</w:t>
            </w:r>
            <w:r w:rsidR="008B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Боровского, учебник,Москва, 2007 г.</w:t>
            </w:r>
          </w:p>
        </w:tc>
        <w:tc>
          <w:tcPr>
            <w:tcW w:w="1843" w:type="dxa"/>
          </w:tcPr>
          <w:p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6F6A3A" w:rsidRPr="006F6A3A" w:rsidRDefault="00D47BBC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6F6A3A" w:rsidRPr="006F6A3A" w:rsidTr="006F6A3A">
        <w:tc>
          <w:tcPr>
            <w:tcW w:w="534" w:type="dxa"/>
          </w:tcPr>
          <w:p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6F6A3A" w:rsidRPr="006F6A3A" w:rsidRDefault="00D47BBC" w:rsidP="006F6A3A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Терапевтическая стоматология: учебник О.О</w:t>
            </w:r>
            <w:r w:rsidR="008B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Янушевич,Ю.М.Максимовский, Л.Н.Максимовская, Л.Ю.Орехова – М: ГЭОТАР-Медиа. 2016.-760с.</w:t>
            </w:r>
          </w:p>
        </w:tc>
        <w:tc>
          <w:tcPr>
            <w:tcW w:w="1843" w:type="dxa"/>
          </w:tcPr>
          <w:p w:rsidR="006F6A3A" w:rsidRPr="006F6A3A" w:rsidRDefault="006F6A3A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6F6A3A" w:rsidRPr="006F6A3A" w:rsidRDefault="00D47BBC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11F3C" w:rsidRPr="006F6A3A" w:rsidTr="006F6A3A">
        <w:tc>
          <w:tcPr>
            <w:tcW w:w="534" w:type="dxa"/>
          </w:tcPr>
          <w:p w:rsidR="00A11F3C" w:rsidRPr="006F6A3A" w:rsidRDefault="00A11F3C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A11F3C" w:rsidRPr="006F6A3A" w:rsidRDefault="00D47BBC" w:rsidP="00A23CAB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Терапевтическая стоматология.Кариесология и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болевания твердых тканей зубов. Эндодонтия. Ю.М.Максимовский, А.В. Митронин  Руководство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практическим занятиям Учебное пособие – М. :ГЭОТАР-Медиа, 2019.-480с.</w:t>
            </w:r>
          </w:p>
        </w:tc>
        <w:tc>
          <w:tcPr>
            <w:tcW w:w="1843" w:type="dxa"/>
          </w:tcPr>
          <w:p w:rsidR="00A11F3C" w:rsidRPr="006F6A3A" w:rsidRDefault="00A11F3C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A11F3C" w:rsidRPr="006F6A3A" w:rsidRDefault="00D47BBC" w:rsidP="006F6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6F6A3A" w:rsidRDefault="006F6A3A" w:rsidP="00CC7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CC7660" w:rsidRDefault="00F83063" w:rsidP="00CC7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C7660"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Перечень дополнительной литературы: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528"/>
        <w:gridCol w:w="1843"/>
        <w:gridCol w:w="1665"/>
      </w:tblGrid>
      <w:tr w:rsidR="00F83063" w:rsidRPr="00F83063" w:rsidTr="002F2ECA">
        <w:tc>
          <w:tcPr>
            <w:tcW w:w="534" w:type="dxa"/>
            <w:vMerge w:val="restart"/>
          </w:tcPr>
          <w:p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vMerge w:val="restart"/>
          </w:tcPr>
          <w:p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согласно библиографическим тр</w:t>
            </w:r>
            <w:r w:rsidRPr="00F8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бованиям</w:t>
            </w:r>
          </w:p>
        </w:tc>
        <w:tc>
          <w:tcPr>
            <w:tcW w:w="3508" w:type="dxa"/>
            <w:gridSpan w:val="2"/>
          </w:tcPr>
          <w:p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F83063" w:rsidRPr="00F83063" w:rsidTr="002F2ECA">
        <w:tc>
          <w:tcPr>
            <w:tcW w:w="534" w:type="dxa"/>
            <w:vMerge/>
          </w:tcPr>
          <w:p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кафедре</w:t>
            </w:r>
          </w:p>
        </w:tc>
        <w:tc>
          <w:tcPr>
            <w:tcW w:w="1665" w:type="dxa"/>
          </w:tcPr>
          <w:p w:rsidR="00F83063" w:rsidRPr="00F83063" w:rsidRDefault="00F83063" w:rsidP="00F830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библиотеке</w:t>
            </w:r>
          </w:p>
        </w:tc>
      </w:tr>
      <w:tr w:rsidR="00735ADE" w:rsidRPr="00B74422" w:rsidTr="002F2ECA">
        <w:tc>
          <w:tcPr>
            <w:tcW w:w="534" w:type="dxa"/>
          </w:tcPr>
          <w:p w:rsidR="00735ADE" w:rsidRPr="00B74422" w:rsidRDefault="00735ADE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735ADE" w:rsidRPr="00B74422" w:rsidRDefault="00B74422" w:rsidP="007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I.M. Makeeva, E.G. Margaryan, A.U. Turkina, N.Ye. Novozhilova, K.S. Babina, M.G. Arakelyan, A.V. Arzukanyan. 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Dental caries : Textbook; Sechenov Un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versity. — Moscow :Sechenov University Press, 2020 — 54 </w:t>
            </w:r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: il.</w:t>
            </w:r>
          </w:p>
        </w:tc>
        <w:tc>
          <w:tcPr>
            <w:tcW w:w="1843" w:type="dxa"/>
          </w:tcPr>
          <w:p w:rsidR="00735ADE" w:rsidRPr="00B74422" w:rsidRDefault="00B74422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5" w:type="dxa"/>
          </w:tcPr>
          <w:p w:rsidR="00735ADE" w:rsidRPr="00B74422" w:rsidRDefault="00B74422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5ADE" w:rsidRPr="00B74422" w:rsidTr="002F2ECA">
        <w:tc>
          <w:tcPr>
            <w:tcW w:w="534" w:type="dxa"/>
          </w:tcPr>
          <w:p w:rsidR="00735ADE" w:rsidRPr="00F83063" w:rsidRDefault="00735ADE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735ADE" w:rsidRPr="00B74422" w:rsidRDefault="00B74422" w:rsidP="00F8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422">
              <w:rPr>
                <w:rFonts w:ascii="Times New Roman" w:hAnsi="Times New Roman" w:cs="Times New Roman"/>
                <w:sz w:val="24"/>
                <w:szCs w:val="24"/>
              </w:rPr>
              <w:t xml:space="preserve">I.M. Makeeva, E.G. Margaryan, A.U. Turkina, N.Ye. Novozhilova, K.S. Babina, M.G. Arakelyan, A.V. Arzukanyan. 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 carious lesions of dental hard ti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sues. Textbook; Sechenov University. — Moscow :Sechenov University Press, 2020 — 44 </w:t>
            </w:r>
            <w:r w:rsidRPr="00B744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: il.</w:t>
            </w:r>
          </w:p>
        </w:tc>
        <w:tc>
          <w:tcPr>
            <w:tcW w:w="1843" w:type="dxa"/>
          </w:tcPr>
          <w:p w:rsidR="00735ADE" w:rsidRPr="00B74422" w:rsidRDefault="00B74422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5" w:type="dxa"/>
          </w:tcPr>
          <w:p w:rsidR="00735ADE" w:rsidRPr="00B74422" w:rsidRDefault="00B74422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83063" w:rsidRPr="00F83063" w:rsidTr="002F2ECA">
        <w:tc>
          <w:tcPr>
            <w:tcW w:w="534" w:type="dxa"/>
          </w:tcPr>
          <w:p w:rsidR="00F83063" w:rsidRPr="00F83063" w:rsidRDefault="005157A3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83063" w:rsidRPr="00F8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F83063" w:rsidRPr="00B74422" w:rsidRDefault="00B74422" w:rsidP="00F8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Ghom A. G., Textbook of oral medicine. — New De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 ;London ; Philadelphia ; Panama : Jaypee Brothers medical Publishers (P) ltd, 2014</w:t>
            </w:r>
          </w:p>
        </w:tc>
        <w:tc>
          <w:tcPr>
            <w:tcW w:w="1843" w:type="dxa"/>
          </w:tcPr>
          <w:p w:rsidR="00F83063" w:rsidRPr="00E63D2D" w:rsidRDefault="00F83063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5" w:type="dxa"/>
          </w:tcPr>
          <w:p w:rsidR="00F83063" w:rsidRPr="00F83063" w:rsidRDefault="00F83063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83063" w:rsidRPr="00F83063" w:rsidTr="002F2ECA">
        <w:tc>
          <w:tcPr>
            <w:tcW w:w="534" w:type="dxa"/>
          </w:tcPr>
          <w:p w:rsidR="00F83063" w:rsidRPr="008B478B" w:rsidRDefault="005157A3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F83063" w:rsidRPr="00B74422" w:rsidRDefault="00B74422" w:rsidP="00F83063">
            <w:pPr>
              <w:tabs>
                <w:tab w:val="left" w:pos="964"/>
                <w:tab w:val="left" w:pos="1134"/>
              </w:tabs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Coulthard P., Master Dentistry. — London : Chu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7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chill Livingstone, 2004</w:t>
            </w:r>
          </w:p>
        </w:tc>
        <w:tc>
          <w:tcPr>
            <w:tcW w:w="1843" w:type="dxa"/>
          </w:tcPr>
          <w:p w:rsidR="00F83063" w:rsidRPr="00E63D2D" w:rsidRDefault="00F83063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5" w:type="dxa"/>
          </w:tcPr>
          <w:p w:rsidR="00F83063" w:rsidRPr="00F83063" w:rsidRDefault="00B74422" w:rsidP="00F8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F83063" w:rsidRPr="00CC7660" w:rsidRDefault="00F83063" w:rsidP="005157A3">
      <w:pPr>
        <w:tabs>
          <w:tab w:val="left" w:pos="135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60" w:rsidRPr="00CC7660" w:rsidRDefault="008E630E" w:rsidP="00CC7660">
      <w:p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C7660"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C7660" w:rsidRPr="00CC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хничес</w:t>
      </w:r>
      <w:r w:rsidR="00515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кое обеспечение дисциплины</w:t>
      </w:r>
      <w:r w:rsidR="00CC7660" w:rsidRPr="00CC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C7660" w:rsidRPr="00CC7660" w:rsidRDefault="008E630E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C7660"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Перечень помещений, необходимых для прове</w:t>
      </w:r>
      <w:r w:rsidR="00515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дения аудиторных занятий по дисци</w:t>
      </w:r>
      <w:r w:rsidR="00515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15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лине</w:t>
      </w:r>
      <w:r w:rsidR="00CC7660"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660" w:rsidRPr="00CC7660" w:rsidRDefault="00CC7660" w:rsidP="00CC76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Специально оборудованные помещени</w:t>
      </w:r>
      <w:r w:rsidR="008E63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лекционных занятий, клин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ко-практических занятий при изуче</w:t>
      </w:r>
      <w:r w:rsidR="00515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дисциплины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660" w:rsidRPr="00CC7660" w:rsidRDefault="008E630E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C7660"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Перечень оборудования, необходимого для про</w:t>
      </w:r>
      <w:r w:rsidR="00515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 аудиторных занятий по ди</w:t>
      </w:r>
      <w:r w:rsidR="00515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515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циплине</w:t>
      </w:r>
    </w:p>
    <w:p w:rsidR="00CC7660" w:rsidRPr="00CC7660" w:rsidRDefault="00CC7660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мультимедийный комплекс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(ноутбук, проектор, экран), телевизор, видеокамера, с</w:t>
      </w:r>
      <w:r w:rsidRPr="00CC76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лайд</w:t>
      </w:r>
      <w:r w:rsidRPr="00CC76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C76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скоп,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видеомагнитофон, ПК, видео- и </w:t>
      </w:r>
      <w:r w:rsidRPr="00CC76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проигрыватели, мониторы, н</w:t>
      </w:r>
      <w:r w:rsidRPr="00CC766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аборы слайдов, та</w:t>
      </w:r>
      <w:r w:rsidRPr="00CC766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CC766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лиц/мультимедийных наглядных материалов по различным разделам дисциплины, в</w:t>
      </w:r>
      <w:r w:rsidRPr="00CC7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иде</w:t>
      </w:r>
      <w:r w:rsidRPr="00CC7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CC7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фильмы, д</w:t>
      </w:r>
      <w:r w:rsidRPr="00CC766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оски и др.</w:t>
      </w:r>
    </w:p>
    <w:p w:rsidR="00CC7660" w:rsidRPr="00CC7660" w:rsidRDefault="00CC7660" w:rsidP="00CC766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стоматологические установки, кресла, столики и стулья, стоматологические лотки с полным набором инструментов для приема в терапевтическом отделении</w:t>
      </w:r>
    </w:p>
    <w:p w:rsidR="00CC7660" w:rsidRPr="00CC7660" w:rsidRDefault="002618ED" w:rsidP="00CC766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CC7660" w:rsidRPr="00CC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ланки: консультативных заключений, талонов назначения, рецептурные. </w:t>
      </w:r>
    </w:p>
    <w:p w:rsidR="00CC7660" w:rsidRPr="00CC7660" w:rsidRDefault="00CC7660" w:rsidP="00CC766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60" w:rsidRPr="002618ED" w:rsidRDefault="00CC7660" w:rsidP="002618ED">
      <w:pPr>
        <w:pStyle w:val="aff9"/>
        <w:numPr>
          <w:ilvl w:val="0"/>
          <w:numId w:val="37"/>
        </w:num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8E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</w:t>
      </w:r>
      <w:r w:rsidRPr="00261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бразовательные технологии в интерактивной форме, используемые в процессе преподавания дисциплины:</w:t>
      </w:r>
    </w:p>
    <w:p w:rsidR="005E4F8F" w:rsidRPr="005E4F8F" w:rsidRDefault="0001760E" w:rsidP="005E4F8F">
      <w:pPr>
        <w:suppressAutoHyphens/>
        <w:spacing w:before="113" w:after="57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9</w:t>
      </w:r>
      <w:r w:rsidR="005E4F8F" w:rsidRPr="005E4F8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.1. Примеры образовательных технологий в интерактивной форме:</w:t>
      </w:r>
    </w:p>
    <w:p w:rsidR="00CC7660" w:rsidRPr="005E4F8F" w:rsidRDefault="00CC7660" w:rsidP="005E4F8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ВПО на кафедре широко используются в уче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процессе активные и интерактивные формы проведения занятий (компьютерное предста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экспертных материалов, компьютерная симуляция; визуализированные тестовые зад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ния; видеофильмы, разбор конкретных ситуаций и т.д.). Удельный вес занятий, проводимых в интерактивных формах, составляет </w:t>
      </w:r>
      <w:r w:rsidRPr="00CC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менее 10%</w:t>
      </w:r>
      <w:r w:rsidRPr="00CC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аудиторных занятий</w:t>
      </w:r>
      <w:r w:rsidR="005E4F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C7660" w:rsidRPr="0001760E" w:rsidRDefault="00CC7660" w:rsidP="0001760E">
      <w:pPr>
        <w:pStyle w:val="aff9"/>
        <w:numPr>
          <w:ilvl w:val="1"/>
          <w:numId w:val="3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Электронные образовательные ресурсы, используемые в процессе преподавания дисциплины: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5829"/>
        <w:gridCol w:w="3194"/>
      </w:tblGrid>
      <w:tr w:rsidR="0001760E" w:rsidRPr="0001760E" w:rsidTr="002F2ECA">
        <w:tc>
          <w:tcPr>
            <w:tcW w:w="547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29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краткая характеристика электронных образовательных и информационных ресурсов  (эле</w:t>
            </w: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тронных изданий и информационных баз данных)</w:t>
            </w:r>
          </w:p>
        </w:tc>
        <w:tc>
          <w:tcPr>
            <w:tcW w:w="3194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экземпляров, точек доступа</w:t>
            </w:r>
          </w:p>
        </w:tc>
      </w:tr>
      <w:tr w:rsidR="0001760E" w:rsidRPr="0001760E" w:rsidTr="002F2ECA">
        <w:tc>
          <w:tcPr>
            <w:tcW w:w="547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9" w:type="dxa"/>
            <w:shd w:val="clear" w:color="auto" w:fill="auto"/>
            <w:vAlign w:val="center"/>
          </w:tcPr>
          <w:p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760E" w:rsidRPr="0001760E" w:rsidTr="002F2ECA">
        <w:trPr>
          <w:trHeight w:val="710"/>
        </w:trPr>
        <w:tc>
          <w:tcPr>
            <w:tcW w:w="547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9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Научная Медицинская Библиотека </w:t>
            </w:r>
            <w:hyperlink r:id="rId8" w:history="1">
              <w:r w:rsidRPr="000176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http://www.scsml.rssi.ru/</w:t>
              </w:r>
            </w:hyperlink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94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60E" w:rsidRPr="0001760E" w:rsidTr="002F2ECA">
        <w:tc>
          <w:tcPr>
            <w:tcW w:w="547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9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естественных наук РАН</w:t>
            </w:r>
            <w:hyperlink r:id="rId9" w:history="1">
              <w:r w:rsidRPr="000176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http://www.benran.ru/</w:t>
              </w:r>
            </w:hyperlink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hyperlink r:id="rId10" w:history="1">
              <w:r w:rsidRPr="000176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http://www.benran.ru/Magazin/El/Str_elk1.htm</w:t>
              </w:r>
            </w:hyperlink>
          </w:p>
        </w:tc>
        <w:tc>
          <w:tcPr>
            <w:tcW w:w="3194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60E" w:rsidRPr="0001760E" w:rsidTr="002F2ECA">
        <w:tc>
          <w:tcPr>
            <w:tcW w:w="547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9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Международная база цитирования 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PubMed</w:t>
            </w:r>
          </w:p>
          <w:p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://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www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ncbi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nlm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nih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gov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60E" w:rsidRPr="0001760E" w:rsidTr="002F2ECA">
        <w:tc>
          <w:tcPr>
            <w:tcW w:w="547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9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Издательство академической медицинской литерат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у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Elsevier</w:t>
            </w:r>
          </w:p>
          <w:p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://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www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elsevier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com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60E" w:rsidRPr="0001760E" w:rsidTr="002F2ECA">
        <w:tc>
          <w:tcPr>
            <w:tcW w:w="547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9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Научная электронная библиотека eLibrary</w:t>
            </w:r>
          </w:p>
          <w:p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://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elibrary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ru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60E" w:rsidRPr="0001760E" w:rsidTr="002F2ECA">
        <w:tc>
          <w:tcPr>
            <w:tcW w:w="547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9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Информационно-образовательный портал для врачей 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Univadis</w:t>
            </w:r>
          </w:p>
          <w:p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http://www.univadis.ru/</w:t>
            </w:r>
          </w:p>
        </w:tc>
        <w:tc>
          <w:tcPr>
            <w:tcW w:w="3194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1760E" w:rsidRPr="0001760E" w:rsidTr="002F2ECA">
        <w:tc>
          <w:tcPr>
            <w:tcW w:w="547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9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Электронная медицинская библиотека Консультант врача</w:t>
            </w:r>
          </w:p>
          <w:p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://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www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rosmedlib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 w:eastAsia="ru-RU"/>
              </w:rPr>
              <w:t>ru</w:t>
            </w:r>
            <w:r w:rsidRPr="0001760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  <w:shd w:val="clear" w:color="auto" w:fill="auto"/>
          </w:tcPr>
          <w:p w:rsidR="0001760E" w:rsidRPr="0001760E" w:rsidRDefault="0001760E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B0C" w:rsidRDefault="00032B0C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60E" w:rsidRPr="0001760E" w:rsidRDefault="00DF729A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9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бочая программа дисциплины «Адгезивные системы</w:t>
      </w:r>
      <w:r w:rsidR="00EE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стоматологии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1760E"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кафедрой терапевтической стоматологии</w:t>
      </w:r>
    </w:p>
    <w:p w:rsidR="0001760E" w:rsidRPr="0001760E" w:rsidRDefault="00DF729A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</w:t>
      </w:r>
      <w:r w:rsidR="00EE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</w:p>
    <w:p w:rsid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B8B" w:rsidRDefault="00EE0B8B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B8B" w:rsidRPr="0001760E" w:rsidRDefault="00EE0B8B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 кафедры, к.м.н.______________________________________________Н.Ж. Дикопова</w:t>
      </w:r>
    </w:p>
    <w:p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60E" w:rsidRPr="0001760E" w:rsidRDefault="0001760E" w:rsidP="000176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 на заседании кафедры терапевтической стоматологии</w:t>
      </w:r>
    </w:p>
    <w:p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</w:t>
      </w:r>
      <w:r w:rsidR="00B7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________202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__г., протокол № _____</w:t>
      </w:r>
    </w:p>
    <w:p w:rsidR="0001760E" w:rsidRPr="0001760E" w:rsidRDefault="0001760E" w:rsidP="0001760E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60E" w:rsidRPr="0001760E" w:rsidRDefault="0001760E" w:rsidP="000176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___________________ 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И.М.Макеева</w:t>
      </w:r>
    </w:p>
    <w:p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(подпись)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(инициалы, фамилия)</w:t>
      </w:r>
    </w:p>
    <w:p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60E" w:rsidRPr="0001760E" w:rsidRDefault="0001760E" w:rsidP="000176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60E" w:rsidRPr="0001760E" w:rsidRDefault="0001760E" w:rsidP="000176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Одобрена Учебно-методическим советом по специальности «стоматол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гия»_______________________________________</w:t>
      </w:r>
    </w:p>
    <w:p w:rsidR="0001760E" w:rsidRPr="0001760E" w:rsidRDefault="0001760E" w:rsidP="000176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01760E" w:rsidRPr="0001760E" w:rsidRDefault="003A02B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 _________20</w:t>
      </w:r>
      <w:r w:rsidR="00B7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1760E"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__г., протокол № _____</w:t>
      </w:r>
    </w:p>
    <w:p w:rsidR="0001760E" w:rsidRPr="0001760E" w:rsidRDefault="0001760E" w:rsidP="000176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УМС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                             ______Адмакин О.И.</w:t>
      </w:r>
    </w:p>
    <w:p w:rsidR="0001760E" w:rsidRPr="0001760E" w:rsidRDefault="0001760E" w:rsidP="00017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(подпись)</w:t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(инициалы, фамилия)</w:t>
      </w:r>
    </w:p>
    <w:p w:rsidR="009B0382" w:rsidRPr="00577C2C" w:rsidRDefault="009B0382" w:rsidP="002826C0">
      <w:pPr>
        <w:tabs>
          <w:tab w:val="right" w:leader="underscore" w:pos="9639"/>
        </w:tabs>
        <w:spacing w:before="120" w:after="120"/>
        <w:rPr>
          <w:rFonts w:ascii="Times New Roman" w:hAnsi="Times New Roman" w:cs="Times New Roman"/>
        </w:rPr>
      </w:pPr>
    </w:p>
    <w:sectPr w:rsidR="009B0382" w:rsidRPr="00577C2C" w:rsidSect="0095508E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19B" w:rsidRDefault="00BC119B">
      <w:pPr>
        <w:spacing w:after="0" w:line="240" w:lineRule="auto"/>
      </w:pPr>
      <w:r>
        <w:separator/>
      </w:r>
    </w:p>
  </w:endnote>
  <w:endnote w:type="continuationSeparator" w:id="1">
    <w:p w:rsidR="00BC119B" w:rsidRDefault="00BC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AntiqueTradyBr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19B" w:rsidRDefault="00BC119B">
      <w:pPr>
        <w:spacing w:after="0" w:line="240" w:lineRule="auto"/>
      </w:pPr>
      <w:r>
        <w:separator/>
      </w:r>
    </w:p>
  </w:footnote>
  <w:footnote w:type="continuationSeparator" w:id="1">
    <w:p w:rsidR="00BC119B" w:rsidRDefault="00BC1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CC423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7E01048"/>
    <w:lvl w:ilvl="0">
      <w:numFmt w:val="bullet"/>
      <w:lvlText w:val="*"/>
      <w:lvlJc w:val="left"/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>
    <w:nsid w:val="06E06CBB"/>
    <w:multiLevelType w:val="multilevel"/>
    <w:tmpl w:val="2060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674D4"/>
    <w:multiLevelType w:val="multilevel"/>
    <w:tmpl w:val="78E6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67F76"/>
    <w:multiLevelType w:val="hybridMultilevel"/>
    <w:tmpl w:val="91D05F3C"/>
    <w:lvl w:ilvl="0" w:tplc="FD925814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6">
    <w:nsid w:val="13E900DF"/>
    <w:multiLevelType w:val="multilevel"/>
    <w:tmpl w:val="1F6E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C45A5"/>
    <w:multiLevelType w:val="hybridMultilevel"/>
    <w:tmpl w:val="F984F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7117A"/>
    <w:multiLevelType w:val="multilevel"/>
    <w:tmpl w:val="4CA4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B78B4"/>
    <w:multiLevelType w:val="hybridMultilevel"/>
    <w:tmpl w:val="EBCEDB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0114945"/>
    <w:multiLevelType w:val="hybridMultilevel"/>
    <w:tmpl w:val="F19C9C2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51811A6"/>
    <w:multiLevelType w:val="hybridMultilevel"/>
    <w:tmpl w:val="B4664F46"/>
    <w:lvl w:ilvl="0" w:tplc="F63E35A8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464199"/>
    <w:multiLevelType w:val="hybridMultilevel"/>
    <w:tmpl w:val="76EEE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25F41"/>
    <w:multiLevelType w:val="hybridMultilevel"/>
    <w:tmpl w:val="8118F4EC"/>
    <w:lvl w:ilvl="0" w:tplc="9E8E2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A1777D"/>
    <w:multiLevelType w:val="hybridMultilevel"/>
    <w:tmpl w:val="29E0E620"/>
    <w:lvl w:ilvl="0" w:tplc="9A88BA78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18">
    <w:nsid w:val="47DC7673"/>
    <w:multiLevelType w:val="hybridMultilevel"/>
    <w:tmpl w:val="AFBA1926"/>
    <w:lvl w:ilvl="0" w:tplc="F6F4982E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19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C0CB8"/>
    <w:multiLevelType w:val="multilevel"/>
    <w:tmpl w:val="2074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B76279"/>
    <w:multiLevelType w:val="hybridMultilevel"/>
    <w:tmpl w:val="A098757A"/>
    <w:lvl w:ilvl="0" w:tplc="8738E242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22">
    <w:nsid w:val="507D0300"/>
    <w:multiLevelType w:val="hybridMultilevel"/>
    <w:tmpl w:val="48E01B78"/>
    <w:lvl w:ilvl="0" w:tplc="9C06194E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23">
    <w:nsid w:val="51FD1A7E"/>
    <w:multiLevelType w:val="hybridMultilevel"/>
    <w:tmpl w:val="03B22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0310A"/>
    <w:multiLevelType w:val="multilevel"/>
    <w:tmpl w:val="EE84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27">
    <w:nsid w:val="616C4018"/>
    <w:multiLevelType w:val="hybridMultilevel"/>
    <w:tmpl w:val="A18C279A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8">
    <w:nsid w:val="658274BE"/>
    <w:multiLevelType w:val="multilevel"/>
    <w:tmpl w:val="F2BA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C73111"/>
    <w:multiLevelType w:val="hybridMultilevel"/>
    <w:tmpl w:val="C58E69AC"/>
    <w:lvl w:ilvl="0" w:tplc="3C60A072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30">
    <w:nsid w:val="6FE32344"/>
    <w:multiLevelType w:val="multilevel"/>
    <w:tmpl w:val="4686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600AA7"/>
    <w:multiLevelType w:val="multilevel"/>
    <w:tmpl w:val="A242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9478C9"/>
    <w:multiLevelType w:val="hybridMultilevel"/>
    <w:tmpl w:val="A532045E"/>
    <w:lvl w:ilvl="0" w:tplc="8B34F402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33">
    <w:nsid w:val="774E2ED4"/>
    <w:multiLevelType w:val="hybridMultilevel"/>
    <w:tmpl w:val="A322DA4E"/>
    <w:lvl w:ilvl="0" w:tplc="850A2FF8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34">
    <w:nsid w:val="7C301BBC"/>
    <w:multiLevelType w:val="multilevel"/>
    <w:tmpl w:val="2306FED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C5F10EC"/>
    <w:multiLevelType w:val="hybridMultilevel"/>
    <w:tmpl w:val="DACA2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D20A4"/>
    <w:multiLevelType w:val="multilevel"/>
    <w:tmpl w:val="E934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4137EC"/>
    <w:multiLevelType w:val="hybridMultilevel"/>
    <w:tmpl w:val="2312C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4"/>
  </w:num>
  <w:num w:numId="4">
    <w:abstractNumId w:val="12"/>
  </w:num>
  <w:num w:numId="5">
    <w:abstractNumId w:val="19"/>
  </w:num>
  <w:num w:numId="6">
    <w:abstractNumId w:val="24"/>
  </w:num>
  <w:num w:numId="7">
    <w:abstractNumId w:val="10"/>
  </w:num>
  <w:num w:numId="8">
    <w:abstractNumId w:val="37"/>
  </w:num>
  <w:num w:numId="9">
    <w:abstractNumId w:val="15"/>
  </w:num>
  <w:num w:numId="10">
    <w:abstractNumId w:val="23"/>
  </w:num>
  <w:num w:numId="11">
    <w:abstractNumId w:val="7"/>
  </w:num>
  <w:num w:numId="12">
    <w:abstractNumId w:val="35"/>
  </w:num>
  <w:num w:numId="13">
    <w:abstractNumId w:val="0"/>
  </w:num>
  <w:num w:numId="14">
    <w:abstractNumId w:val="28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30"/>
  </w:num>
  <w:num w:numId="20">
    <w:abstractNumId w:val="36"/>
  </w:num>
  <w:num w:numId="21">
    <w:abstractNumId w:val="25"/>
  </w:num>
  <w:num w:numId="22">
    <w:abstractNumId w:val="31"/>
  </w:num>
  <w:num w:numId="23">
    <w:abstractNumId w:val="20"/>
  </w:num>
  <w:num w:numId="24">
    <w:abstractNumId w:val="16"/>
  </w:num>
  <w:num w:numId="25">
    <w:abstractNumId w:val="27"/>
  </w:num>
  <w:num w:numId="26">
    <w:abstractNumId w:val="32"/>
  </w:num>
  <w:num w:numId="27">
    <w:abstractNumId w:val="22"/>
  </w:num>
  <w:num w:numId="28">
    <w:abstractNumId w:val="13"/>
  </w:num>
  <w:num w:numId="29">
    <w:abstractNumId w:val="29"/>
  </w:num>
  <w:num w:numId="30">
    <w:abstractNumId w:val="18"/>
  </w:num>
  <w:num w:numId="31">
    <w:abstractNumId w:val="21"/>
  </w:num>
  <w:num w:numId="32">
    <w:abstractNumId w:val="5"/>
  </w:num>
  <w:num w:numId="33">
    <w:abstractNumId w:val="33"/>
  </w:num>
  <w:num w:numId="34">
    <w:abstractNumId w:val="17"/>
  </w:num>
  <w:num w:numId="35">
    <w:abstractNumId w:val="2"/>
  </w:num>
  <w:num w:numId="36">
    <w:abstractNumId w:val="11"/>
  </w:num>
  <w:num w:numId="37">
    <w:abstractNumId w:val="34"/>
  </w:num>
  <w:num w:numId="38">
    <w:abstractNumId w:val="1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E08"/>
    <w:rsid w:val="00010517"/>
    <w:rsid w:val="0001760E"/>
    <w:rsid w:val="00027CA1"/>
    <w:rsid w:val="00032402"/>
    <w:rsid w:val="00032B0C"/>
    <w:rsid w:val="0007519F"/>
    <w:rsid w:val="0008045C"/>
    <w:rsid w:val="00096609"/>
    <w:rsid w:val="000A7B80"/>
    <w:rsid w:val="000B693F"/>
    <w:rsid w:val="000C5D8C"/>
    <w:rsid w:val="000E55FB"/>
    <w:rsid w:val="0011330F"/>
    <w:rsid w:val="00156965"/>
    <w:rsid w:val="001845E9"/>
    <w:rsid w:val="00186C2C"/>
    <w:rsid w:val="001A528D"/>
    <w:rsid w:val="001B0583"/>
    <w:rsid w:val="001B4968"/>
    <w:rsid w:val="001B5495"/>
    <w:rsid w:val="001C3E89"/>
    <w:rsid w:val="001C6BC8"/>
    <w:rsid w:val="001C6CF6"/>
    <w:rsid w:val="001D5F86"/>
    <w:rsid w:val="001E3029"/>
    <w:rsid w:val="001E63C8"/>
    <w:rsid w:val="001F104A"/>
    <w:rsid w:val="001F6064"/>
    <w:rsid w:val="00207776"/>
    <w:rsid w:val="002226DD"/>
    <w:rsid w:val="00223E06"/>
    <w:rsid w:val="0024096F"/>
    <w:rsid w:val="002420E3"/>
    <w:rsid w:val="002618ED"/>
    <w:rsid w:val="00280D65"/>
    <w:rsid w:val="00282105"/>
    <w:rsid w:val="002826C0"/>
    <w:rsid w:val="002875DF"/>
    <w:rsid w:val="00291843"/>
    <w:rsid w:val="00291FF8"/>
    <w:rsid w:val="002A05B4"/>
    <w:rsid w:val="002B4DFA"/>
    <w:rsid w:val="002E6CDB"/>
    <w:rsid w:val="002F083D"/>
    <w:rsid w:val="002F2BF1"/>
    <w:rsid w:val="002F2ECA"/>
    <w:rsid w:val="002F3D88"/>
    <w:rsid w:val="00306E80"/>
    <w:rsid w:val="00307DA0"/>
    <w:rsid w:val="00313FBE"/>
    <w:rsid w:val="00326B00"/>
    <w:rsid w:val="00335AA1"/>
    <w:rsid w:val="00336388"/>
    <w:rsid w:val="003478D1"/>
    <w:rsid w:val="00353450"/>
    <w:rsid w:val="00363A2B"/>
    <w:rsid w:val="00367019"/>
    <w:rsid w:val="00391C4A"/>
    <w:rsid w:val="003936C6"/>
    <w:rsid w:val="003A02BE"/>
    <w:rsid w:val="003D0A15"/>
    <w:rsid w:val="003D7193"/>
    <w:rsid w:val="003F2310"/>
    <w:rsid w:val="003F3EA4"/>
    <w:rsid w:val="00417BC6"/>
    <w:rsid w:val="004503AD"/>
    <w:rsid w:val="00454362"/>
    <w:rsid w:val="00481AFB"/>
    <w:rsid w:val="00496107"/>
    <w:rsid w:val="00496DD3"/>
    <w:rsid w:val="004A3137"/>
    <w:rsid w:val="004E5447"/>
    <w:rsid w:val="005143E5"/>
    <w:rsid w:val="005157A3"/>
    <w:rsid w:val="00521B33"/>
    <w:rsid w:val="00524178"/>
    <w:rsid w:val="00536F91"/>
    <w:rsid w:val="00546E72"/>
    <w:rsid w:val="0054747E"/>
    <w:rsid w:val="00550A8C"/>
    <w:rsid w:val="00577C2C"/>
    <w:rsid w:val="00585DE7"/>
    <w:rsid w:val="00590503"/>
    <w:rsid w:val="005B2275"/>
    <w:rsid w:val="005B2D05"/>
    <w:rsid w:val="005C6B18"/>
    <w:rsid w:val="005E4F8F"/>
    <w:rsid w:val="005E5FDB"/>
    <w:rsid w:val="006027A6"/>
    <w:rsid w:val="00632941"/>
    <w:rsid w:val="00661917"/>
    <w:rsid w:val="00665C4E"/>
    <w:rsid w:val="00672C57"/>
    <w:rsid w:val="0068699E"/>
    <w:rsid w:val="00690DA7"/>
    <w:rsid w:val="00693254"/>
    <w:rsid w:val="006957BB"/>
    <w:rsid w:val="006E106B"/>
    <w:rsid w:val="006E7FA6"/>
    <w:rsid w:val="006F6A3A"/>
    <w:rsid w:val="007028EF"/>
    <w:rsid w:val="007048B3"/>
    <w:rsid w:val="007079F3"/>
    <w:rsid w:val="007151B6"/>
    <w:rsid w:val="00723C53"/>
    <w:rsid w:val="00725250"/>
    <w:rsid w:val="00735ADE"/>
    <w:rsid w:val="00745A12"/>
    <w:rsid w:val="00771364"/>
    <w:rsid w:val="00771901"/>
    <w:rsid w:val="00771ED2"/>
    <w:rsid w:val="007763D9"/>
    <w:rsid w:val="00780D7E"/>
    <w:rsid w:val="00795BBD"/>
    <w:rsid w:val="00796416"/>
    <w:rsid w:val="007A5D9B"/>
    <w:rsid w:val="00810F47"/>
    <w:rsid w:val="00861055"/>
    <w:rsid w:val="00864ADA"/>
    <w:rsid w:val="0088376F"/>
    <w:rsid w:val="008B478B"/>
    <w:rsid w:val="008C1E12"/>
    <w:rsid w:val="008C4CE5"/>
    <w:rsid w:val="008D279B"/>
    <w:rsid w:val="008D4941"/>
    <w:rsid w:val="008E5D26"/>
    <w:rsid w:val="008E630E"/>
    <w:rsid w:val="008F57F3"/>
    <w:rsid w:val="00903490"/>
    <w:rsid w:val="009035A2"/>
    <w:rsid w:val="0090393C"/>
    <w:rsid w:val="0090550F"/>
    <w:rsid w:val="0091177D"/>
    <w:rsid w:val="00916163"/>
    <w:rsid w:val="0095508E"/>
    <w:rsid w:val="00960F1D"/>
    <w:rsid w:val="00974DC6"/>
    <w:rsid w:val="00976FB3"/>
    <w:rsid w:val="009805BA"/>
    <w:rsid w:val="00990D51"/>
    <w:rsid w:val="009932E0"/>
    <w:rsid w:val="009B0382"/>
    <w:rsid w:val="009B741F"/>
    <w:rsid w:val="009C76B4"/>
    <w:rsid w:val="009C7A41"/>
    <w:rsid w:val="009E1F4F"/>
    <w:rsid w:val="009E48C8"/>
    <w:rsid w:val="009F3246"/>
    <w:rsid w:val="009F5AB5"/>
    <w:rsid w:val="00A108FA"/>
    <w:rsid w:val="00A11F3C"/>
    <w:rsid w:val="00A23CAB"/>
    <w:rsid w:val="00A24186"/>
    <w:rsid w:val="00A34412"/>
    <w:rsid w:val="00A422B7"/>
    <w:rsid w:val="00A43179"/>
    <w:rsid w:val="00A66A83"/>
    <w:rsid w:val="00A96BD0"/>
    <w:rsid w:val="00AA1680"/>
    <w:rsid w:val="00AA312F"/>
    <w:rsid w:val="00AA6517"/>
    <w:rsid w:val="00AB1E03"/>
    <w:rsid w:val="00AC1E09"/>
    <w:rsid w:val="00AC4847"/>
    <w:rsid w:val="00AC7808"/>
    <w:rsid w:val="00AC78AD"/>
    <w:rsid w:val="00AE11D1"/>
    <w:rsid w:val="00AF2008"/>
    <w:rsid w:val="00B07295"/>
    <w:rsid w:val="00B210B9"/>
    <w:rsid w:val="00B239B7"/>
    <w:rsid w:val="00B32C29"/>
    <w:rsid w:val="00B50A93"/>
    <w:rsid w:val="00B606B4"/>
    <w:rsid w:val="00B63D7D"/>
    <w:rsid w:val="00B665EB"/>
    <w:rsid w:val="00B702C9"/>
    <w:rsid w:val="00B74147"/>
    <w:rsid w:val="00B74422"/>
    <w:rsid w:val="00BC119B"/>
    <w:rsid w:val="00BC21CA"/>
    <w:rsid w:val="00BD4502"/>
    <w:rsid w:val="00BE582B"/>
    <w:rsid w:val="00BF2BEF"/>
    <w:rsid w:val="00BF5E39"/>
    <w:rsid w:val="00C03677"/>
    <w:rsid w:val="00C04C22"/>
    <w:rsid w:val="00C11C5C"/>
    <w:rsid w:val="00C162B9"/>
    <w:rsid w:val="00C50F89"/>
    <w:rsid w:val="00C5308A"/>
    <w:rsid w:val="00C57FA4"/>
    <w:rsid w:val="00C66653"/>
    <w:rsid w:val="00C73BE5"/>
    <w:rsid w:val="00C9378A"/>
    <w:rsid w:val="00CA6D43"/>
    <w:rsid w:val="00CB0F12"/>
    <w:rsid w:val="00CB46A2"/>
    <w:rsid w:val="00CC7660"/>
    <w:rsid w:val="00CD1E08"/>
    <w:rsid w:val="00CD32A3"/>
    <w:rsid w:val="00CD7B1B"/>
    <w:rsid w:val="00CE29E4"/>
    <w:rsid w:val="00CF0872"/>
    <w:rsid w:val="00D14B88"/>
    <w:rsid w:val="00D14CB1"/>
    <w:rsid w:val="00D3176F"/>
    <w:rsid w:val="00D47BBC"/>
    <w:rsid w:val="00D579C4"/>
    <w:rsid w:val="00D81889"/>
    <w:rsid w:val="00D841D7"/>
    <w:rsid w:val="00DA4144"/>
    <w:rsid w:val="00DA4865"/>
    <w:rsid w:val="00DA5798"/>
    <w:rsid w:val="00DB6FDE"/>
    <w:rsid w:val="00DC61FA"/>
    <w:rsid w:val="00DE61E7"/>
    <w:rsid w:val="00DF12D9"/>
    <w:rsid w:val="00DF13A8"/>
    <w:rsid w:val="00DF729A"/>
    <w:rsid w:val="00DF7CE5"/>
    <w:rsid w:val="00E02A71"/>
    <w:rsid w:val="00E11FE5"/>
    <w:rsid w:val="00E22CF5"/>
    <w:rsid w:val="00E62739"/>
    <w:rsid w:val="00E63D2D"/>
    <w:rsid w:val="00E752E4"/>
    <w:rsid w:val="00E772A6"/>
    <w:rsid w:val="00EA2FD4"/>
    <w:rsid w:val="00EB538E"/>
    <w:rsid w:val="00EB5EE1"/>
    <w:rsid w:val="00ED5525"/>
    <w:rsid w:val="00ED62B6"/>
    <w:rsid w:val="00EE0B8B"/>
    <w:rsid w:val="00EF122E"/>
    <w:rsid w:val="00EF5319"/>
    <w:rsid w:val="00EF78A7"/>
    <w:rsid w:val="00F1584D"/>
    <w:rsid w:val="00F45D1E"/>
    <w:rsid w:val="00F66A24"/>
    <w:rsid w:val="00F76876"/>
    <w:rsid w:val="00F83063"/>
    <w:rsid w:val="00F93A58"/>
    <w:rsid w:val="00FB6618"/>
    <w:rsid w:val="00FD7BD6"/>
    <w:rsid w:val="00FE08DB"/>
    <w:rsid w:val="00FF5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4F8F"/>
  </w:style>
  <w:style w:type="paragraph" w:styleId="1">
    <w:name w:val="heading 1"/>
    <w:basedOn w:val="a1"/>
    <w:next w:val="a1"/>
    <w:link w:val="10"/>
    <w:qFormat/>
    <w:rsid w:val="00CD1E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CD1E08"/>
    <w:pPr>
      <w:keepNext/>
      <w:spacing w:after="0" w:line="240" w:lineRule="auto"/>
      <w:jc w:val="center"/>
      <w:outlineLvl w:val="1"/>
    </w:pPr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paragraph" w:styleId="3">
    <w:name w:val="heading 3"/>
    <w:basedOn w:val="a1"/>
    <w:next w:val="a1"/>
    <w:link w:val="30"/>
    <w:autoRedefine/>
    <w:qFormat/>
    <w:rsid w:val="00CD1E08"/>
    <w:pPr>
      <w:keepLines/>
      <w:numPr>
        <w:ilvl w:val="2"/>
        <w:numId w:val="1"/>
      </w:numPr>
      <w:spacing w:before="240" w:after="60" w:line="240" w:lineRule="auto"/>
      <w:ind w:left="0" w:firstLine="0"/>
      <w:jc w:val="center"/>
      <w:outlineLvl w:val="2"/>
    </w:pPr>
    <w:rPr>
      <w:rFonts w:ascii="a_AntiqueTradyBrk" w:eastAsia="Arial Unicode MS" w:hAnsi="a_AntiqueTradyBrk" w:cs="Times New Roman"/>
      <w:caps/>
      <w:sz w:val="24"/>
      <w:szCs w:val="24"/>
      <w:lang w:eastAsia="ru-RU"/>
    </w:rPr>
  </w:style>
  <w:style w:type="paragraph" w:styleId="4">
    <w:name w:val="heading 4"/>
    <w:basedOn w:val="a1"/>
    <w:next w:val="a1"/>
    <w:link w:val="40"/>
    <w:qFormat/>
    <w:rsid w:val="00CD1E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CD1E0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CD1E0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CD1E08"/>
    <w:pPr>
      <w:keepNext/>
      <w:spacing w:after="0" w:line="240" w:lineRule="auto"/>
      <w:jc w:val="center"/>
      <w:outlineLvl w:val="6"/>
    </w:pPr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CD1E08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CD1E08"/>
    <w:pPr>
      <w:keepNext/>
      <w:tabs>
        <w:tab w:val="left" w:pos="567"/>
        <w:tab w:val="right" w:leader="dot" w:pos="9072"/>
      </w:tabs>
      <w:spacing w:before="120" w:after="0" w:line="240" w:lineRule="auto"/>
      <w:ind w:left="567" w:hanging="567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D1E0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CD1E08"/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CD1E08"/>
    <w:rPr>
      <w:rFonts w:ascii="a_AntiqueTradyBrk" w:eastAsia="Arial Unicode MS" w:hAnsi="a_AntiqueTradyBrk" w:cs="Times New Roman"/>
      <w:caps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CD1E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CD1E0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D1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CD1E08"/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D1E0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D1E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Знак Знак Знак Знак"/>
    <w:basedOn w:val="a1"/>
    <w:rsid w:val="00CD1E08"/>
    <w:pPr>
      <w:numPr>
        <w:numId w:val="3"/>
      </w:numPr>
      <w:tabs>
        <w:tab w:val="clear" w:pos="720"/>
      </w:tabs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basedOn w:val="a1"/>
    <w:link w:val="a6"/>
    <w:qFormat/>
    <w:rsid w:val="00CD1E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6">
    <w:name w:val="Название Знак"/>
    <w:basedOn w:val="a2"/>
    <w:link w:val="a5"/>
    <w:rsid w:val="00CD1E0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7">
    <w:name w:val="footer"/>
    <w:basedOn w:val="a1"/>
    <w:link w:val="a8"/>
    <w:rsid w:val="00CD1E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rsid w:val="00CD1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rsid w:val="00CD1E08"/>
    <w:rPr>
      <w:sz w:val="24"/>
      <w:szCs w:val="24"/>
      <w:lang w:val="ru-RU" w:eastAsia="ru-RU" w:bidi="ar-SA"/>
    </w:rPr>
  </w:style>
  <w:style w:type="character" w:styleId="a9">
    <w:name w:val="page number"/>
    <w:basedOn w:val="a2"/>
    <w:rsid w:val="00CD1E08"/>
  </w:style>
  <w:style w:type="paragraph" w:styleId="aa">
    <w:name w:val="header"/>
    <w:basedOn w:val="a1"/>
    <w:link w:val="ab"/>
    <w:uiPriority w:val="99"/>
    <w:rsid w:val="00CD1E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2"/>
    <w:link w:val="aa"/>
    <w:uiPriority w:val="99"/>
    <w:rsid w:val="00CD1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нак Знак"/>
    <w:rsid w:val="00CD1E08"/>
    <w:rPr>
      <w:sz w:val="24"/>
      <w:szCs w:val="24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CD1E08"/>
    <w:pPr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d"/>
    <w:rsid w:val="00CD1E0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список с точками"/>
    <w:basedOn w:val="a1"/>
    <w:rsid w:val="00CD1E08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нумерами"/>
    <w:basedOn w:val="a1"/>
    <w:rsid w:val="00CD1E08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Для таблиц"/>
    <w:basedOn w:val="a1"/>
    <w:rsid w:val="00CD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1"/>
    <w:rsid w:val="00CD1E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аголовок 2"/>
    <w:basedOn w:val="a1"/>
    <w:next w:val="a1"/>
    <w:rsid w:val="00CD1E08"/>
    <w:pPr>
      <w:keepNext/>
      <w:spacing w:after="0" w:line="240" w:lineRule="auto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styleId="af1">
    <w:name w:val="Hyperlink"/>
    <w:rsid w:val="00CD1E08"/>
    <w:rPr>
      <w:color w:val="0000FF"/>
      <w:u w:val="single"/>
    </w:rPr>
  </w:style>
  <w:style w:type="paragraph" w:customStyle="1" w:styleId="af2">
    <w:name w:val="Знак"/>
    <w:basedOn w:val="a1"/>
    <w:rsid w:val="00CD1E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Normal (Web)"/>
    <w:basedOn w:val="a1"/>
    <w:rsid w:val="00CD1E0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Bullet 3"/>
    <w:basedOn w:val="a1"/>
    <w:autoRedefine/>
    <w:semiHidden/>
    <w:rsid w:val="00CD1E08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CD1E0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1"/>
    <w:link w:val="23"/>
    <w:rsid w:val="00CD1E08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2"/>
    <w:link w:val="22"/>
    <w:rsid w:val="00CD1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1"/>
    <w:next w:val="a1"/>
    <w:rsid w:val="00CD1E08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CD1E0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CD1E08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"/>
    <w:basedOn w:val="a1"/>
    <w:rsid w:val="00CD1E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"/>
    <w:basedOn w:val="a1"/>
    <w:rsid w:val="00CD1E0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toc 2"/>
    <w:basedOn w:val="a1"/>
    <w:next w:val="a1"/>
    <w:autoRedefine/>
    <w:semiHidden/>
    <w:rsid w:val="00CD1E0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1"/>
    <w:link w:val="af7"/>
    <w:uiPriority w:val="99"/>
    <w:semiHidden/>
    <w:rsid w:val="00CD1E0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2"/>
    <w:link w:val="af6"/>
    <w:uiPriority w:val="99"/>
    <w:semiHidden/>
    <w:rsid w:val="00CD1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1"/>
    <w:next w:val="a1"/>
    <w:autoRedefine/>
    <w:semiHidden/>
    <w:rsid w:val="00CD1E08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qFormat/>
    <w:rsid w:val="00CD1E08"/>
    <w:rPr>
      <w:i/>
      <w:iCs/>
    </w:rPr>
  </w:style>
  <w:style w:type="paragraph" w:styleId="af9">
    <w:name w:val="Balloon Text"/>
    <w:basedOn w:val="a1"/>
    <w:link w:val="afa"/>
    <w:uiPriority w:val="99"/>
    <w:semiHidden/>
    <w:rsid w:val="00CD1E0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2"/>
    <w:link w:val="af9"/>
    <w:uiPriority w:val="99"/>
    <w:semiHidden/>
    <w:rsid w:val="00CD1E08"/>
    <w:rPr>
      <w:rFonts w:ascii="Tahoma" w:eastAsia="Times New Roman" w:hAnsi="Tahoma" w:cs="Times New Roman"/>
      <w:sz w:val="16"/>
      <w:szCs w:val="16"/>
      <w:lang w:eastAsia="ru-RU"/>
    </w:rPr>
  </w:style>
  <w:style w:type="paragraph" w:styleId="afb">
    <w:name w:val="Subtitle"/>
    <w:basedOn w:val="a1"/>
    <w:link w:val="afc"/>
    <w:qFormat/>
    <w:rsid w:val="00CD1E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fc">
    <w:name w:val="Подзаголовок Знак"/>
    <w:basedOn w:val="a2"/>
    <w:link w:val="afb"/>
    <w:rsid w:val="00CD1E08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fd">
    <w:name w:val="Body Text"/>
    <w:basedOn w:val="a1"/>
    <w:link w:val="afe"/>
    <w:rsid w:val="00CD1E08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e">
    <w:name w:val="Основной текст Знак"/>
    <w:basedOn w:val="a2"/>
    <w:link w:val="afd"/>
    <w:rsid w:val="00CD1E0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2">
    <w:name w:val="Body Text 3"/>
    <w:basedOn w:val="a1"/>
    <w:link w:val="33"/>
    <w:semiHidden/>
    <w:rsid w:val="00CD1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3 Знак"/>
    <w:basedOn w:val="a2"/>
    <w:link w:val="32"/>
    <w:semiHidden/>
    <w:rsid w:val="00CD1E08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1"/>
    <w:link w:val="26"/>
    <w:semiHidden/>
    <w:rsid w:val="00CD1E08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semiHidden/>
    <w:rsid w:val="00CD1E08"/>
    <w:rPr>
      <w:rFonts w:ascii="Times New Roman" w:eastAsia="Times New Roman" w:hAnsi="Times New Roman" w:cs="Times New Roman"/>
      <w:b/>
      <w:sz w:val="24"/>
      <w:szCs w:val="24"/>
    </w:rPr>
  </w:style>
  <w:style w:type="paragraph" w:styleId="34">
    <w:name w:val="Body Text Indent 3"/>
    <w:basedOn w:val="a1"/>
    <w:link w:val="35"/>
    <w:uiPriority w:val="99"/>
    <w:semiHidden/>
    <w:rsid w:val="00CD1E08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CD1E08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FollowedHyperlink"/>
    <w:uiPriority w:val="99"/>
    <w:semiHidden/>
    <w:rsid w:val="00CD1E08"/>
    <w:rPr>
      <w:color w:val="800080"/>
      <w:u w:val="single"/>
    </w:rPr>
  </w:style>
  <w:style w:type="character" w:styleId="aff0">
    <w:name w:val="footnote reference"/>
    <w:uiPriority w:val="99"/>
    <w:semiHidden/>
    <w:rsid w:val="00CD1E08"/>
    <w:rPr>
      <w:vertAlign w:val="superscript"/>
    </w:rPr>
  </w:style>
  <w:style w:type="paragraph" w:customStyle="1" w:styleId="aff1">
    <w:name w:val="абзац"/>
    <w:basedOn w:val="25"/>
    <w:rsid w:val="00CD1E08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rsid w:val="00CD1E08"/>
    <w:pPr>
      <w:numPr>
        <w:numId w:val="4"/>
      </w:numPr>
      <w:tabs>
        <w:tab w:val="clear" w:pos="1636"/>
        <w:tab w:val="num" w:pos="851"/>
      </w:tabs>
      <w:spacing w:before="60" w:after="0" w:line="264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lock Text"/>
    <w:basedOn w:val="a1"/>
    <w:semiHidden/>
    <w:rsid w:val="00CD1E08"/>
    <w:pPr>
      <w:spacing w:before="40" w:after="0" w:line="240" w:lineRule="auto"/>
      <w:ind w:left="567" w:right="566" w:firstLine="567"/>
      <w:jc w:val="both"/>
    </w:pPr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styleId="aff3">
    <w:name w:val="Plain Text"/>
    <w:basedOn w:val="a1"/>
    <w:link w:val="aff4"/>
    <w:rsid w:val="00CD1E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2"/>
    <w:link w:val="aff3"/>
    <w:rsid w:val="00CD1E0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5">
    <w:name w:val="Table Grid"/>
    <w:basedOn w:val="a3"/>
    <w:rsid w:val="00CD1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Текст примечания Знак"/>
    <w:link w:val="aff7"/>
    <w:semiHidden/>
    <w:rsid w:val="00CD1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text"/>
    <w:basedOn w:val="a1"/>
    <w:link w:val="aff6"/>
    <w:semiHidden/>
    <w:rsid w:val="00CD1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2"/>
    <w:uiPriority w:val="99"/>
    <w:semiHidden/>
    <w:rsid w:val="00CD1E08"/>
    <w:rPr>
      <w:sz w:val="20"/>
      <w:szCs w:val="20"/>
    </w:rPr>
  </w:style>
  <w:style w:type="character" w:customStyle="1" w:styleId="13">
    <w:name w:val="Текст примечания Знак1"/>
    <w:uiPriority w:val="99"/>
    <w:semiHidden/>
    <w:rsid w:val="00CD1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1"/>
    <w:uiPriority w:val="99"/>
    <w:rsid w:val="00CD1E08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D1E08"/>
    <w:rPr>
      <w:rFonts w:ascii="Times New Roman" w:hAnsi="Times New Roman" w:cs="Times New Roman"/>
      <w:spacing w:val="10"/>
      <w:sz w:val="20"/>
      <w:szCs w:val="20"/>
    </w:rPr>
  </w:style>
  <w:style w:type="paragraph" w:customStyle="1" w:styleId="14">
    <w:name w:val="Без интервала1"/>
    <w:uiPriority w:val="1"/>
    <w:qFormat/>
    <w:rsid w:val="00CD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CD1E0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CD1E0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1"/>
    <w:rsid w:val="00CD1E08"/>
    <w:pPr>
      <w:tabs>
        <w:tab w:val="num" w:pos="643"/>
      </w:tabs>
      <w:spacing w:after="0" w:line="240" w:lineRule="auto"/>
      <w:ind w:left="643" w:hanging="360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pple-style-span">
    <w:name w:val="apple-style-span"/>
    <w:rsid w:val="00CD1E08"/>
  </w:style>
  <w:style w:type="paragraph" w:customStyle="1" w:styleId="0">
    <w:name w:val="Нумерованный 0"/>
    <w:basedOn w:val="a1"/>
    <w:rsid w:val="00CD1E08"/>
    <w:pPr>
      <w:spacing w:after="0" w:line="240" w:lineRule="auto"/>
      <w:ind w:left="425" w:hanging="425"/>
      <w:jc w:val="both"/>
    </w:pPr>
    <w:rPr>
      <w:rFonts w:ascii="Times New Roman" w:eastAsia="MS Mincho" w:hAnsi="Times New Roman" w:cs="Times New Roman"/>
      <w:sz w:val="20"/>
      <w:szCs w:val="24"/>
      <w:lang w:eastAsia="ru-RU"/>
    </w:rPr>
  </w:style>
  <w:style w:type="paragraph" w:customStyle="1" w:styleId="main">
    <w:name w:val="main"/>
    <w:basedOn w:val="a1"/>
    <w:rsid w:val="00CD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1"/>
    <w:rsid w:val="00CD1E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77">
    <w:name w:val="Font Style77"/>
    <w:rsid w:val="00CD1E08"/>
    <w:rPr>
      <w:rFonts w:ascii="Times New Roman" w:hAnsi="Times New Roman" w:cs="Times New Roman" w:hint="default"/>
      <w:sz w:val="20"/>
      <w:szCs w:val="20"/>
    </w:rPr>
  </w:style>
  <w:style w:type="paragraph" w:customStyle="1" w:styleId="western">
    <w:name w:val="western"/>
    <w:basedOn w:val="a1"/>
    <w:rsid w:val="00CD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т_тит_лист"/>
    <w:basedOn w:val="a5"/>
    <w:rsid w:val="00CD1E08"/>
    <w:pPr>
      <w:autoSpaceDE w:val="0"/>
      <w:autoSpaceDN w:val="0"/>
    </w:pPr>
    <w:rPr>
      <w:b w:val="0"/>
      <w:sz w:val="28"/>
      <w:szCs w:val="28"/>
    </w:rPr>
  </w:style>
  <w:style w:type="paragraph" w:customStyle="1" w:styleId="ListParagraph1">
    <w:name w:val="List Paragraph1"/>
    <w:basedOn w:val="a1"/>
    <w:rsid w:val="00CD1E08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List Paragraph"/>
    <w:basedOn w:val="a1"/>
    <w:uiPriority w:val="34"/>
    <w:qFormat/>
    <w:rsid w:val="005E4F8F"/>
    <w:pPr>
      <w:ind w:left="720"/>
      <w:contextualSpacing/>
    </w:pPr>
  </w:style>
  <w:style w:type="paragraph" w:customStyle="1" w:styleId="16">
    <w:name w:val="Абзац списка1"/>
    <w:basedOn w:val="a1"/>
    <w:rsid w:val="001E63C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sml.rss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nran.ru/magazin/el/str_elk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nr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4AE9-9327-4655-A3DF-636DBFE4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4968</Words>
  <Characters>28323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Sergey</cp:lastModifiedBy>
  <cp:revision>4</cp:revision>
  <cp:lastPrinted>2018-08-28T00:11:00Z</cp:lastPrinted>
  <dcterms:created xsi:type="dcterms:W3CDTF">2021-12-27T06:13:00Z</dcterms:created>
  <dcterms:modified xsi:type="dcterms:W3CDTF">2023-09-19T11:26:00Z</dcterms:modified>
</cp:coreProperties>
</file>