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0B" w:rsidRPr="0008780B" w:rsidRDefault="0008780B" w:rsidP="0008780B">
      <w:pPr>
        <w:jc w:val="center"/>
        <w:rPr>
          <w:b/>
          <w:sz w:val="28"/>
          <w:szCs w:val="28"/>
          <w:lang w:val="ru-RU"/>
        </w:rPr>
      </w:pPr>
      <w:r w:rsidRPr="0008780B">
        <w:rPr>
          <w:b/>
          <w:sz w:val="28"/>
          <w:szCs w:val="28"/>
          <w:lang w:val="ru-RU"/>
        </w:rPr>
        <w:t>Вопросы для подготовки к тестированию</w:t>
      </w:r>
    </w:p>
    <w:p w:rsidR="0008780B" w:rsidRDefault="0008780B" w:rsidP="00D42D9D">
      <w:pPr>
        <w:rPr>
          <w:sz w:val="28"/>
          <w:szCs w:val="28"/>
          <w:lang w:val="ru-RU"/>
        </w:rPr>
      </w:pPr>
    </w:p>
    <w:p w:rsidR="007038E6" w:rsidRPr="0008780B" w:rsidRDefault="007038E6" w:rsidP="00D76DC5">
      <w:pPr>
        <w:pStyle w:val="a3"/>
        <w:numPr>
          <w:ilvl w:val="0"/>
          <w:numId w:val="102"/>
        </w:numPr>
        <w:rPr>
          <w:sz w:val="28"/>
          <w:szCs w:val="28"/>
        </w:rPr>
      </w:pPr>
      <w:r w:rsidRPr="0008780B">
        <w:rPr>
          <w:sz w:val="28"/>
          <w:szCs w:val="28"/>
        </w:rPr>
        <w:t>Как называется п</w:t>
      </w:r>
      <w:r w:rsidRPr="0008780B">
        <w:rPr>
          <w:color w:val="000000"/>
          <w:sz w:val="28"/>
          <w:szCs w:val="28"/>
        </w:rPr>
        <w:t xml:space="preserve">исьменное назначение лекарственного </w:t>
      </w:r>
      <w:proofErr w:type="gramStart"/>
      <w:r w:rsidRPr="0008780B">
        <w:rPr>
          <w:color w:val="000000"/>
          <w:sz w:val="28"/>
          <w:szCs w:val="28"/>
        </w:rPr>
        <w:t>препарата</w:t>
      </w:r>
      <w:proofErr w:type="gramEnd"/>
      <w:r w:rsidRPr="0008780B">
        <w:rPr>
          <w:color w:val="000000"/>
          <w:sz w:val="28"/>
          <w:szCs w:val="28"/>
        </w:rPr>
        <w:t xml:space="preserve"> по установленной форме выданное медицинским или ветеринарным работником, имеющим на это право  в целях отпуска лекарственного препарата  или его изготовления и отпуска?</w:t>
      </w:r>
    </w:p>
    <w:p w:rsidR="007038E6" w:rsidRPr="0008780B" w:rsidRDefault="007038E6" w:rsidP="00D76DC5">
      <w:pPr>
        <w:pStyle w:val="a3"/>
        <w:numPr>
          <w:ilvl w:val="0"/>
          <w:numId w:val="102"/>
        </w:numPr>
        <w:rPr>
          <w:sz w:val="28"/>
          <w:szCs w:val="28"/>
        </w:rPr>
      </w:pPr>
      <w:r w:rsidRPr="0008780B">
        <w:rPr>
          <w:sz w:val="28"/>
          <w:szCs w:val="28"/>
        </w:rPr>
        <w:t xml:space="preserve">Основные (обязательные) реквизиты рецепта  </w:t>
      </w:r>
    </w:p>
    <w:p w:rsidR="007038E6" w:rsidRPr="0008780B" w:rsidRDefault="007038E6" w:rsidP="00D76DC5">
      <w:pPr>
        <w:pStyle w:val="a3"/>
        <w:numPr>
          <w:ilvl w:val="0"/>
          <w:numId w:val="102"/>
        </w:numPr>
        <w:rPr>
          <w:sz w:val="28"/>
          <w:szCs w:val="28"/>
        </w:rPr>
      </w:pPr>
      <w:r w:rsidRPr="0008780B">
        <w:rPr>
          <w:sz w:val="28"/>
          <w:szCs w:val="28"/>
        </w:rPr>
        <w:t>Дополнительные реквизиты для рецептурного бланка формы № 148-1/У-88</w:t>
      </w:r>
    </w:p>
    <w:p w:rsidR="007038E6" w:rsidRPr="0008780B" w:rsidRDefault="007038E6" w:rsidP="00D76DC5">
      <w:pPr>
        <w:pStyle w:val="a3"/>
        <w:numPr>
          <w:ilvl w:val="0"/>
          <w:numId w:val="102"/>
        </w:numPr>
        <w:rPr>
          <w:sz w:val="28"/>
          <w:szCs w:val="28"/>
        </w:rPr>
      </w:pPr>
      <w:r w:rsidRPr="0008780B">
        <w:rPr>
          <w:sz w:val="28"/>
          <w:szCs w:val="28"/>
        </w:rPr>
        <w:t>Форма  № 148-1/У-04 (Л): для чего предназначена, дополнительные реквизиты</w:t>
      </w:r>
    </w:p>
    <w:p w:rsidR="007038E6" w:rsidRPr="0008780B" w:rsidRDefault="007038E6" w:rsidP="00D76DC5">
      <w:pPr>
        <w:pStyle w:val="a3"/>
        <w:numPr>
          <w:ilvl w:val="0"/>
          <w:numId w:val="102"/>
        </w:numPr>
        <w:rPr>
          <w:sz w:val="28"/>
          <w:szCs w:val="28"/>
        </w:rPr>
      </w:pPr>
      <w:r w:rsidRPr="0008780B">
        <w:rPr>
          <w:sz w:val="28"/>
          <w:szCs w:val="28"/>
        </w:rPr>
        <w:t>Форма № 107-1</w:t>
      </w:r>
      <w:proofErr w:type="gramStart"/>
      <w:r w:rsidRPr="0008780B">
        <w:rPr>
          <w:sz w:val="28"/>
          <w:szCs w:val="28"/>
        </w:rPr>
        <w:t>/У</w:t>
      </w:r>
      <w:proofErr w:type="gramEnd"/>
      <w:r w:rsidRPr="0008780B">
        <w:rPr>
          <w:sz w:val="28"/>
          <w:szCs w:val="28"/>
        </w:rPr>
        <w:t>: для чего предназначена, дополнительные реквизиты, срок действия</w:t>
      </w:r>
    </w:p>
    <w:p w:rsidR="007038E6" w:rsidRPr="0008780B" w:rsidRDefault="007038E6" w:rsidP="00D76DC5">
      <w:pPr>
        <w:pStyle w:val="a3"/>
        <w:numPr>
          <w:ilvl w:val="0"/>
          <w:numId w:val="102"/>
        </w:numPr>
        <w:rPr>
          <w:bCs/>
          <w:sz w:val="28"/>
          <w:szCs w:val="28"/>
        </w:rPr>
      </w:pPr>
      <w:proofErr w:type="gramStart"/>
      <w:r w:rsidRPr="0008780B">
        <w:rPr>
          <w:sz w:val="28"/>
          <w:szCs w:val="28"/>
        </w:rPr>
        <w:t>Какие</w:t>
      </w:r>
      <w:proofErr w:type="gramEnd"/>
      <w:r w:rsidRPr="0008780B">
        <w:rPr>
          <w:sz w:val="28"/>
          <w:szCs w:val="28"/>
        </w:rPr>
        <w:t xml:space="preserve"> ЛФ </w:t>
      </w:r>
      <w:r w:rsidRPr="0008780B">
        <w:rPr>
          <w:bCs/>
          <w:sz w:val="28"/>
          <w:szCs w:val="28"/>
        </w:rPr>
        <w:t>изготавливают</w:t>
      </w:r>
      <w:r w:rsidRPr="0008780B">
        <w:rPr>
          <w:sz w:val="28"/>
          <w:szCs w:val="28"/>
        </w:rPr>
        <w:t xml:space="preserve"> </w:t>
      </w:r>
      <w:r w:rsidRPr="0008780B">
        <w:rPr>
          <w:bCs/>
          <w:sz w:val="28"/>
          <w:szCs w:val="28"/>
        </w:rPr>
        <w:t>в асептических условиях?</w:t>
      </w:r>
    </w:p>
    <w:p w:rsidR="007038E6" w:rsidRPr="0008780B" w:rsidRDefault="007038E6" w:rsidP="00D76DC5">
      <w:pPr>
        <w:pStyle w:val="a3"/>
        <w:numPr>
          <w:ilvl w:val="0"/>
          <w:numId w:val="102"/>
        </w:numPr>
        <w:rPr>
          <w:sz w:val="28"/>
          <w:szCs w:val="28"/>
        </w:rPr>
      </w:pPr>
      <w:r w:rsidRPr="0008780B">
        <w:rPr>
          <w:sz w:val="28"/>
          <w:szCs w:val="28"/>
        </w:rPr>
        <w:t>Документ, на основании которого отпускаются лекарственные препараты в отделения медицинской организации</w:t>
      </w:r>
    </w:p>
    <w:p w:rsidR="007038E6" w:rsidRPr="0008780B" w:rsidRDefault="007038E6" w:rsidP="00D76DC5">
      <w:pPr>
        <w:pStyle w:val="a3"/>
        <w:numPr>
          <w:ilvl w:val="0"/>
          <w:numId w:val="102"/>
        </w:numPr>
        <w:rPr>
          <w:sz w:val="28"/>
          <w:szCs w:val="28"/>
        </w:rPr>
      </w:pPr>
      <w:r w:rsidRPr="0008780B">
        <w:rPr>
          <w:sz w:val="28"/>
          <w:szCs w:val="28"/>
        </w:rPr>
        <w:t>Готовность фактического или потенциального потребителя к приобретению товара за имеющиеся у него, предназначенные для покупки этого товара, деньги – это…</w:t>
      </w:r>
    </w:p>
    <w:p w:rsidR="007038E6" w:rsidRPr="0008780B" w:rsidRDefault="007038E6" w:rsidP="00D76DC5">
      <w:pPr>
        <w:pStyle w:val="a3"/>
        <w:numPr>
          <w:ilvl w:val="0"/>
          <w:numId w:val="102"/>
        </w:numPr>
        <w:rPr>
          <w:sz w:val="28"/>
          <w:szCs w:val="28"/>
        </w:rPr>
      </w:pPr>
      <w:r w:rsidRPr="0008780B">
        <w:rPr>
          <w:sz w:val="28"/>
          <w:szCs w:val="28"/>
        </w:rPr>
        <w:t>Возможность и желание продавца (производителя) предлагать свои товары для продажи на рынке по определенным ценам – это…</w:t>
      </w:r>
    </w:p>
    <w:p w:rsidR="007038E6" w:rsidRPr="0008780B" w:rsidRDefault="007038E6" w:rsidP="00D76DC5">
      <w:pPr>
        <w:pStyle w:val="a3"/>
        <w:numPr>
          <w:ilvl w:val="0"/>
          <w:numId w:val="102"/>
        </w:numPr>
        <w:rPr>
          <w:sz w:val="28"/>
          <w:szCs w:val="28"/>
        </w:rPr>
      </w:pPr>
      <w:r w:rsidRPr="0008780B">
        <w:rPr>
          <w:sz w:val="28"/>
          <w:szCs w:val="28"/>
        </w:rPr>
        <w:t>Разница между стоимостью реализованных лекарственных препаратов и медицинских изделий в розничных и оптовых ценах</w:t>
      </w:r>
    </w:p>
    <w:p w:rsidR="007038E6" w:rsidRPr="0008780B" w:rsidRDefault="007038E6" w:rsidP="00D76DC5">
      <w:pPr>
        <w:pStyle w:val="a3"/>
        <w:numPr>
          <w:ilvl w:val="0"/>
          <w:numId w:val="102"/>
        </w:numPr>
        <w:rPr>
          <w:sz w:val="28"/>
          <w:szCs w:val="28"/>
        </w:rPr>
      </w:pPr>
      <w:r w:rsidRPr="0008780B">
        <w:rPr>
          <w:sz w:val="28"/>
          <w:szCs w:val="28"/>
        </w:rPr>
        <w:t xml:space="preserve">Что понимают под чистой прибылью аптеки </w:t>
      </w:r>
    </w:p>
    <w:p w:rsidR="007038E6" w:rsidRPr="0008780B" w:rsidRDefault="007038E6" w:rsidP="00D76DC5">
      <w:pPr>
        <w:pStyle w:val="a3"/>
        <w:numPr>
          <w:ilvl w:val="0"/>
          <w:numId w:val="102"/>
        </w:numPr>
        <w:rPr>
          <w:sz w:val="28"/>
          <w:szCs w:val="28"/>
        </w:rPr>
      </w:pPr>
      <w:r w:rsidRPr="0008780B">
        <w:rPr>
          <w:sz w:val="28"/>
          <w:szCs w:val="28"/>
        </w:rPr>
        <w:t>Срок  действия рецептов, предназначенных для выписывания наркотических ЛС и психотропных веще</w:t>
      </w:r>
      <w:proofErr w:type="gramStart"/>
      <w:r w:rsidRPr="0008780B">
        <w:rPr>
          <w:sz w:val="28"/>
          <w:szCs w:val="28"/>
        </w:rPr>
        <w:t>ств сп</w:t>
      </w:r>
      <w:proofErr w:type="gramEnd"/>
      <w:r w:rsidRPr="0008780B">
        <w:rPr>
          <w:sz w:val="28"/>
          <w:szCs w:val="28"/>
        </w:rPr>
        <w:t>иска №2 ФЗ</w:t>
      </w:r>
    </w:p>
    <w:p w:rsidR="007038E6" w:rsidRPr="0008780B" w:rsidRDefault="007038E6" w:rsidP="00D76DC5">
      <w:pPr>
        <w:pStyle w:val="a3"/>
        <w:numPr>
          <w:ilvl w:val="0"/>
          <w:numId w:val="102"/>
        </w:numPr>
        <w:rPr>
          <w:sz w:val="28"/>
          <w:szCs w:val="28"/>
        </w:rPr>
      </w:pPr>
      <w:r w:rsidRPr="0008780B">
        <w:rPr>
          <w:sz w:val="28"/>
          <w:szCs w:val="28"/>
        </w:rPr>
        <w:t xml:space="preserve">Срок  действия рецептов, предназначенных для выписывания  психотропных веществ  №3  и </w:t>
      </w:r>
      <w:proofErr w:type="spellStart"/>
      <w:r w:rsidRPr="0008780B">
        <w:rPr>
          <w:sz w:val="28"/>
          <w:szCs w:val="28"/>
        </w:rPr>
        <w:t>прекурсоров</w:t>
      </w:r>
      <w:proofErr w:type="spellEnd"/>
      <w:r w:rsidRPr="0008780B">
        <w:rPr>
          <w:sz w:val="28"/>
          <w:szCs w:val="28"/>
        </w:rPr>
        <w:t xml:space="preserve"> списков  №4 ФЗ</w:t>
      </w:r>
    </w:p>
    <w:p w:rsidR="007038E6" w:rsidRPr="0008780B" w:rsidRDefault="007038E6" w:rsidP="00D76DC5">
      <w:pPr>
        <w:pStyle w:val="a3"/>
        <w:numPr>
          <w:ilvl w:val="0"/>
          <w:numId w:val="102"/>
        </w:numPr>
        <w:rPr>
          <w:sz w:val="28"/>
          <w:szCs w:val="28"/>
        </w:rPr>
      </w:pPr>
      <w:r w:rsidRPr="0008780B">
        <w:rPr>
          <w:sz w:val="28"/>
          <w:szCs w:val="28"/>
        </w:rPr>
        <w:t xml:space="preserve">Срок  действия рецептов, предназначенных для выписывания сильнодействующих  и  ядовитых   ЛС, включенных в перечень ПКУ </w:t>
      </w:r>
    </w:p>
    <w:p w:rsidR="007038E6" w:rsidRPr="0008780B" w:rsidRDefault="007038E6" w:rsidP="00D76DC5">
      <w:pPr>
        <w:pStyle w:val="a3"/>
        <w:numPr>
          <w:ilvl w:val="0"/>
          <w:numId w:val="102"/>
        </w:numPr>
        <w:rPr>
          <w:sz w:val="28"/>
          <w:szCs w:val="28"/>
        </w:rPr>
      </w:pPr>
      <w:r w:rsidRPr="0008780B">
        <w:rPr>
          <w:sz w:val="28"/>
          <w:szCs w:val="28"/>
        </w:rPr>
        <w:t>Для какой группы населения лекарства могут выписывать и отпускать из аптек бесплатно?</w:t>
      </w:r>
    </w:p>
    <w:p w:rsidR="007038E6" w:rsidRPr="0008780B" w:rsidRDefault="007038E6" w:rsidP="00D76DC5">
      <w:pPr>
        <w:pStyle w:val="a3"/>
        <w:numPr>
          <w:ilvl w:val="0"/>
          <w:numId w:val="102"/>
        </w:numPr>
        <w:rPr>
          <w:sz w:val="28"/>
          <w:szCs w:val="28"/>
        </w:rPr>
      </w:pPr>
      <w:r w:rsidRPr="0008780B">
        <w:rPr>
          <w:sz w:val="28"/>
          <w:szCs w:val="28"/>
        </w:rPr>
        <w:t xml:space="preserve">В </w:t>
      </w:r>
      <w:proofErr w:type="gramStart"/>
      <w:r w:rsidRPr="0008780B">
        <w:rPr>
          <w:sz w:val="28"/>
          <w:szCs w:val="28"/>
        </w:rPr>
        <w:t>случае</w:t>
      </w:r>
      <w:proofErr w:type="gramEnd"/>
      <w:r w:rsidRPr="0008780B">
        <w:rPr>
          <w:sz w:val="28"/>
          <w:szCs w:val="28"/>
        </w:rPr>
        <w:t xml:space="preserve"> каких заболеваний из аптек бесплатно отпускаются лекарства, предназначенные для лечения разных нозологических проявлений? (медикаменты различных фармакологических групп и для лечения различных заболеваний)</w:t>
      </w:r>
    </w:p>
    <w:p w:rsidR="007038E6" w:rsidRPr="0008780B" w:rsidRDefault="007038E6" w:rsidP="00D76DC5">
      <w:pPr>
        <w:pStyle w:val="a3"/>
        <w:numPr>
          <w:ilvl w:val="0"/>
          <w:numId w:val="102"/>
        </w:numPr>
        <w:rPr>
          <w:sz w:val="28"/>
          <w:szCs w:val="28"/>
        </w:rPr>
      </w:pPr>
      <w:proofErr w:type="gramStart"/>
      <w:r w:rsidRPr="0008780B">
        <w:rPr>
          <w:sz w:val="28"/>
          <w:szCs w:val="28"/>
        </w:rPr>
        <w:t>Какие</w:t>
      </w:r>
      <w:proofErr w:type="gramEnd"/>
      <w:r w:rsidRPr="0008780B">
        <w:rPr>
          <w:sz w:val="28"/>
          <w:szCs w:val="28"/>
        </w:rPr>
        <w:t xml:space="preserve"> </w:t>
      </w:r>
      <w:r w:rsidR="0008780B" w:rsidRPr="0008780B">
        <w:rPr>
          <w:sz w:val="28"/>
          <w:szCs w:val="28"/>
        </w:rPr>
        <w:t>ЛФ</w:t>
      </w:r>
      <w:r w:rsidRPr="0008780B">
        <w:rPr>
          <w:sz w:val="28"/>
          <w:szCs w:val="28"/>
        </w:rPr>
        <w:t xml:space="preserve"> запрещено отпускать амбулаторным больным? </w:t>
      </w:r>
    </w:p>
    <w:p w:rsidR="007038E6" w:rsidRPr="0008780B" w:rsidRDefault="007038E6" w:rsidP="00D76DC5">
      <w:pPr>
        <w:pStyle w:val="a3"/>
        <w:numPr>
          <w:ilvl w:val="0"/>
          <w:numId w:val="102"/>
        </w:numPr>
        <w:rPr>
          <w:sz w:val="28"/>
          <w:szCs w:val="28"/>
        </w:rPr>
      </w:pPr>
      <w:r w:rsidRPr="0008780B">
        <w:rPr>
          <w:sz w:val="28"/>
          <w:szCs w:val="28"/>
        </w:rPr>
        <w:t>Зависимость спроса от цены</w:t>
      </w:r>
    </w:p>
    <w:p w:rsidR="007038E6" w:rsidRPr="0008780B" w:rsidRDefault="007038E6" w:rsidP="00D76DC5">
      <w:pPr>
        <w:pStyle w:val="a3"/>
        <w:numPr>
          <w:ilvl w:val="0"/>
          <w:numId w:val="102"/>
        </w:numPr>
        <w:rPr>
          <w:sz w:val="28"/>
          <w:szCs w:val="28"/>
        </w:rPr>
      </w:pPr>
      <w:r w:rsidRPr="0008780B">
        <w:rPr>
          <w:sz w:val="28"/>
          <w:szCs w:val="28"/>
        </w:rPr>
        <w:t>Зависимость предложения от цены</w:t>
      </w:r>
    </w:p>
    <w:p w:rsidR="007038E6" w:rsidRPr="0008780B" w:rsidRDefault="007038E6" w:rsidP="00D76DC5">
      <w:pPr>
        <w:pStyle w:val="a3"/>
        <w:numPr>
          <w:ilvl w:val="0"/>
          <w:numId w:val="102"/>
        </w:numPr>
        <w:rPr>
          <w:sz w:val="28"/>
          <w:szCs w:val="28"/>
        </w:rPr>
      </w:pPr>
      <w:r w:rsidRPr="0008780B">
        <w:rPr>
          <w:sz w:val="28"/>
          <w:szCs w:val="28"/>
        </w:rPr>
        <w:t>Что, согласно федеральному закону от 12.04.2010 № 61-</w:t>
      </w:r>
      <w:r w:rsidR="0008780B" w:rsidRPr="0008780B">
        <w:rPr>
          <w:sz w:val="28"/>
          <w:szCs w:val="28"/>
        </w:rPr>
        <w:t>ФЗ</w:t>
      </w:r>
      <w:r w:rsidRPr="0008780B">
        <w:rPr>
          <w:sz w:val="28"/>
          <w:szCs w:val="28"/>
        </w:rPr>
        <w:t xml:space="preserve"> «</w:t>
      </w:r>
      <w:r w:rsidR="0008780B" w:rsidRPr="0008780B">
        <w:rPr>
          <w:sz w:val="28"/>
          <w:szCs w:val="28"/>
        </w:rPr>
        <w:t>О</w:t>
      </w:r>
      <w:r w:rsidRPr="0008780B">
        <w:rPr>
          <w:sz w:val="28"/>
          <w:szCs w:val="28"/>
        </w:rPr>
        <w:t>б обращении лекарственных средств», необходимо иметь  производителям, организациям оптовой торговли, аптечным организациям и индивидуальным предпринимателям, осуществляющим хранение лекарственных средств?</w:t>
      </w:r>
    </w:p>
    <w:p w:rsidR="007038E6" w:rsidRPr="0008780B" w:rsidRDefault="007038E6" w:rsidP="00D76DC5">
      <w:pPr>
        <w:pStyle w:val="a3"/>
        <w:numPr>
          <w:ilvl w:val="0"/>
          <w:numId w:val="102"/>
        </w:numPr>
        <w:rPr>
          <w:sz w:val="28"/>
          <w:szCs w:val="28"/>
        </w:rPr>
      </w:pPr>
      <w:r w:rsidRPr="0008780B">
        <w:rPr>
          <w:sz w:val="28"/>
          <w:szCs w:val="28"/>
        </w:rPr>
        <w:lastRenderedPageBreak/>
        <w:t xml:space="preserve">Организация, осуществляющая розничную торговлю лекарственными препаратами, хранение, изготовление и отпуск лекарственных препаратов для медицинского применения </w:t>
      </w:r>
    </w:p>
    <w:p w:rsidR="007038E6" w:rsidRPr="0008780B" w:rsidRDefault="007038E6" w:rsidP="00D76DC5">
      <w:pPr>
        <w:pStyle w:val="a3"/>
        <w:numPr>
          <w:ilvl w:val="0"/>
          <w:numId w:val="102"/>
        </w:numPr>
        <w:rPr>
          <w:sz w:val="28"/>
          <w:szCs w:val="28"/>
        </w:rPr>
      </w:pPr>
      <w:r w:rsidRPr="0008780B">
        <w:rPr>
          <w:sz w:val="28"/>
          <w:szCs w:val="28"/>
        </w:rPr>
        <w:t>У прямых и сложных каналов товародвижения общим является наличие…</w:t>
      </w:r>
    </w:p>
    <w:p w:rsidR="007038E6" w:rsidRPr="0008780B" w:rsidRDefault="007038E6" w:rsidP="00D76DC5">
      <w:pPr>
        <w:pStyle w:val="a3"/>
        <w:numPr>
          <w:ilvl w:val="0"/>
          <w:numId w:val="102"/>
        </w:numPr>
        <w:rPr>
          <w:sz w:val="28"/>
          <w:szCs w:val="28"/>
        </w:rPr>
      </w:pPr>
      <w:r w:rsidRPr="0008780B">
        <w:rPr>
          <w:sz w:val="28"/>
          <w:szCs w:val="28"/>
        </w:rPr>
        <w:t>Торговля товарами и оказание услуг покупателям для личного, семейного, домашнего использования, не связанного с предпринимательской деятельностью – это…</w:t>
      </w:r>
    </w:p>
    <w:p w:rsidR="007038E6" w:rsidRPr="0008780B" w:rsidRDefault="007038E6" w:rsidP="00D76DC5">
      <w:pPr>
        <w:pStyle w:val="a3"/>
        <w:numPr>
          <w:ilvl w:val="0"/>
          <w:numId w:val="102"/>
        </w:numPr>
        <w:rPr>
          <w:sz w:val="28"/>
          <w:szCs w:val="28"/>
        </w:rPr>
      </w:pPr>
      <w:r w:rsidRPr="0008780B">
        <w:rPr>
          <w:sz w:val="28"/>
          <w:szCs w:val="28"/>
        </w:rPr>
        <w:t>Обязательные виды внутриаптечного контроля качества лекарств</w:t>
      </w:r>
    </w:p>
    <w:p w:rsidR="007038E6" w:rsidRPr="0008780B" w:rsidRDefault="007038E6" w:rsidP="00D76DC5">
      <w:pPr>
        <w:pStyle w:val="a3"/>
        <w:numPr>
          <w:ilvl w:val="0"/>
          <w:numId w:val="102"/>
        </w:numPr>
        <w:rPr>
          <w:sz w:val="28"/>
          <w:szCs w:val="28"/>
        </w:rPr>
      </w:pPr>
      <w:r w:rsidRPr="0008780B">
        <w:rPr>
          <w:sz w:val="28"/>
          <w:szCs w:val="28"/>
        </w:rPr>
        <w:t xml:space="preserve">Предельные оптовые и розничные надбавки на </w:t>
      </w:r>
      <w:r w:rsidR="0008780B" w:rsidRPr="0008780B">
        <w:rPr>
          <w:sz w:val="28"/>
          <w:szCs w:val="28"/>
        </w:rPr>
        <w:t>ЖНВЛП</w:t>
      </w:r>
      <w:r w:rsidRPr="0008780B">
        <w:rPr>
          <w:sz w:val="28"/>
          <w:szCs w:val="28"/>
        </w:rPr>
        <w:t xml:space="preserve"> </w:t>
      </w:r>
    </w:p>
    <w:p w:rsidR="007038E6" w:rsidRPr="0008780B" w:rsidRDefault="007038E6" w:rsidP="00D76DC5">
      <w:pPr>
        <w:pStyle w:val="a3"/>
        <w:numPr>
          <w:ilvl w:val="0"/>
          <w:numId w:val="102"/>
        </w:numPr>
        <w:rPr>
          <w:sz w:val="28"/>
          <w:szCs w:val="28"/>
        </w:rPr>
      </w:pPr>
      <w:r w:rsidRPr="0008780B">
        <w:rPr>
          <w:sz w:val="28"/>
          <w:szCs w:val="28"/>
        </w:rPr>
        <w:t xml:space="preserve">Предельные оптовые и розничные надбавки на </w:t>
      </w:r>
      <w:r w:rsidR="0008780B" w:rsidRPr="0008780B">
        <w:rPr>
          <w:sz w:val="28"/>
          <w:szCs w:val="28"/>
        </w:rPr>
        <w:t>ЛП</w:t>
      </w:r>
      <w:r w:rsidRPr="0008780B">
        <w:rPr>
          <w:sz w:val="28"/>
          <w:szCs w:val="28"/>
        </w:rPr>
        <w:t>, не входящие в переч</w:t>
      </w:r>
      <w:r w:rsidR="0008780B" w:rsidRPr="0008780B">
        <w:rPr>
          <w:sz w:val="28"/>
          <w:szCs w:val="28"/>
        </w:rPr>
        <w:t>е</w:t>
      </w:r>
      <w:r w:rsidRPr="0008780B">
        <w:rPr>
          <w:sz w:val="28"/>
          <w:szCs w:val="28"/>
        </w:rPr>
        <w:t xml:space="preserve">нь </w:t>
      </w:r>
      <w:r w:rsidR="0008780B" w:rsidRPr="0008780B">
        <w:rPr>
          <w:sz w:val="28"/>
          <w:szCs w:val="28"/>
        </w:rPr>
        <w:t>ЖНВЛП</w:t>
      </w:r>
    </w:p>
    <w:p w:rsidR="007038E6" w:rsidRPr="0008780B" w:rsidRDefault="007038E6" w:rsidP="00D76DC5">
      <w:pPr>
        <w:pStyle w:val="a3"/>
        <w:numPr>
          <w:ilvl w:val="0"/>
          <w:numId w:val="102"/>
        </w:numPr>
        <w:rPr>
          <w:sz w:val="28"/>
          <w:szCs w:val="28"/>
        </w:rPr>
      </w:pPr>
      <w:r w:rsidRPr="0008780B">
        <w:rPr>
          <w:sz w:val="28"/>
          <w:szCs w:val="28"/>
        </w:rPr>
        <w:t>Организация, осуществляющая оптовую торговлю лекарственными средствами, их хранение, перевозку – это…</w:t>
      </w:r>
    </w:p>
    <w:p w:rsidR="007038E6" w:rsidRPr="0008780B" w:rsidRDefault="007038E6" w:rsidP="00D76DC5">
      <w:pPr>
        <w:pStyle w:val="a3"/>
        <w:numPr>
          <w:ilvl w:val="0"/>
          <w:numId w:val="102"/>
        </w:numPr>
        <w:rPr>
          <w:sz w:val="28"/>
          <w:szCs w:val="28"/>
        </w:rPr>
      </w:pPr>
      <w:r w:rsidRPr="0008780B">
        <w:rPr>
          <w:sz w:val="28"/>
          <w:szCs w:val="28"/>
        </w:rPr>
        <w:t>Наука управления движением материальных и информационных потоков в пространстве и во времени от их первичного источника до конечного потребителя с минимальными затратами</w:t>
      </w:r>
    </w:p>
    <w:p w:rsidR="007038E6" w:rsidRPr="0008780B" w:rsidRDefault="007038E6" w:rsidP="00D76DC5">
      <w:pPr>
        <w:pStyle w:val="a3"/>
        <w:numPr>
          <w:ilvl w:val="0"/>
          <w:numId w:val="102"/>
        </w:numPr>
        <w:rPr>
          <w:sz w:val="28"/>
          <w:szCs w:val="28"/>
        </w:rPr>
      </w:pPr>
      <w:r w:rsidRPr="0008780B">
        <w:rPr>
          <w:sz w:val="28"/>
          <w:szCs w:val="28"/>
        </w:rPr>
        <w:t xml:space="preserve">Лекарственный препарат </w:t>
      </w:r>
      <w:proofErr w:type="spellStart"/>
      <w:r w:rsidRPr="0008780B">
        <w:rPr>
          <w:sz w:val="28"/>
          <w:szCs w:val="28"/>
        </w:rPr>
        <w:t>каптоприл</w:t>
      </w:r>
      <w:proofErr w:type="spellEnd"/>
      <w:r w:rsidRPr="0008780B">
        <w:rPr>
          <w:sz w:val="28"/>
          <w:szCs w:val="28"/>
        </w:rPr>
        <w:t xml:space="preserve"> в форме таблеток (не подлежит </w:t>
      </w:r>
      <w:r w:rsidR="0008780B" w:rsidRPr="0008780B">
        <w:rPr>
          <w:sz w:val="28"/>
          <w:szCs w:val="28"/>
        </w:rPr>
        <w:t>ПКУ</w:t>
      </w:r>
      <w:r w:rsidRPr="0008780B">
        <w:rPr>
          <w:sz w:val="28"/>
          <w:szCs w:val="28"/>
        </w:rPr>
        <w:t>) для бесплатного отпуска выписывается на рецептурном бланке формы…</w:t>
      </w:r>
    </w:p>
    <w:p w:rsidR="007038E6" w:rsidRPr="0008780B" w:rsidRDefault="007038E6" w:rsidP="00D76DC5">
      <w:pPr>
        <w:pStyle w:val="a3"/>
        <w:numPr>
          <w:ilvl w:val="0"/>
          <w:numId w:val="102"/>
        </w:numPr>
        <w:rPr>
          <w:sz w:val="28"/>
          <w:szCs w:val="28"/>
        </w:rPr>
      </w:pPr>
      <w:r w:rsidRPr="0008780B">
        <w:rPr>
          <w:sz w:val="28"/>
          <w:szCs w:val="28"/>
        </w:rPr>
        <w:t xml:space="preserve">Какова розничная цена </w:t>
      </w:r>
      <w:r w:rsidR="0008780B" w:rsidRPr="0008780B">
        <w:rPr>
          <w:sz w:val="28"/>
          <w:szCs w:val="28"/>
        </w:rPr>
        <w:t>ЛП</w:t>
      </w:r>
      <w:r w:rsidRPr="0008780B">
        <w:rPr>
          <w:sz w:val="28"/>
          <w:szCs w:val="28"/>
        </w:rPr>
        <w:t xml:space="preserve"> (без </w:t>
      </w:r>
      <w:r w:rsidR="0008780B" w:rsidRPr="0008780B">
        <w:rPr>
          <w:sz w:val="28"/>
          <w:szCs w:val="28"/>
        </w:rPr>
        <w:t>НДС</w:t>
      </w:r>
      <w:r w:rsidRPr="0008780B">
        <w:rPr>
          <w:sz w:val="28"/>
          <w:szCs w:val="28"/>
        </w:rPr>
        <w:t xml:space="preserve">), входящего в перечень </w:t>
      </w:r>
      <w:r w:rsidR="0008780B" w:rsidRPr="0008780B">
        <w:rPr>
          <w:sz w:val="28"/>
          <w:szCs w:val="28"/>
        </w:rPr>
        <w:t>ЖНВЛП</w:t>
      </w:r>
      <w:r w:rsidRPr="0008780B">
        <w:rPr>
          <w:sz w:val="28"/>
          <w:szCs w:val="28"/>
        </w:rPr>
        <w:t xml:space="preserve">, если фактическая отпускная цена производителя без </w:t>
      </w:r>
      <w:r w:rsidR="0008780B" w:rsidRPr="0008780B">
        <w:rPr>
          <w:sz w:val="28"/>
          <w:szCs w:val="28"/>
        </w:rPr>
        <w:t>НДС</w:t>
      </w:r>
      <w:r w:rsidRPr="0008780B">
        <w:rPr>
          <w:sz w:val="28"/>
          <w:szCs w:val="28"/>
        </w:rPr>
        <w:t xml:space="preserve"> составляет 100 </w:t>
      </w:r>
      <w:proofErr w:type="spellStart"/>
      <w:r w:rsidRPr="0008780B">
        <w:rPr>
          <w:sz w:val="28"/>
          <w:szCs w:val="28"/>
        </w:rPr>
        <w:t>д.е</w:t>
      </w:r>
      <w:proofErr w:type="spellEnd"/>
      <w:r w:rsidRPr="0008780B">
        <w:rPr>
          <w:sz w:val="28"/>
          <w:szCs w:val="28"/>
        </w:rPr>
        <w:t xml:space="preserve">., а в субъекте </w:t>
      </w:r>
      <w:r w:rsidR="0008780B" w:rsidRPr="0008780B">
        <w:rPr>
          <w:sz w:val="28"/>
          <w:szCs w:val="28"/>
        </w:rPr>
        <w:t>РФ</w:t>
      </w:r>
      <w:r w:rsidRPr="0008780B">
        <w:rPr>
          <w:sz w:val="28"/>
          <w:szCs w:val="28"/>
        </w:rPr>
        <w:t xml:space="preserve"> установлена предельная розничная надбавка 20%?  Л</w:t>
      </w:r>
      <w:r w:rsidR="0008780B" w:rsidRPr="0008780B">
        <w:rPr>
          <w:sz w:val="28"/>
          <w:szCs w:val="28"/>
        </w:rPr>
        <w:t>П</w:t>
      </w:r>
      <w:r w:rsidRPr="0008780B">
        <w:rPr>
          <w:sz w:val="28"/>
          <w:szCs w:val="28"/>
        </w:rPr>
        <w:t xml:space="preserve"> </w:t>
      </w:r>
      <w:proofErr w:type="gramStart"/>
      <w:r w:rsidRPr="0008780B">
        <w:rPr>
          <w:sz w:val="28"/>
          <w:szCs w:val="28"/>
        </w:rPr>
        <w:t>получен</w:t>
      </w:r>
      <w:proofErr w:type="gramEnd"/>
      <w:r w:rsidRPr="0008780B">
        <w:rPr>
          <w:sz w:val="28"/>
          <w:szCs w:val="28"/>
        </w:rPr>
        <w:t xml:space="preserve"> от производителя</w:t>
      </w:r>
    </w:p>
    <w:p w:rsidR="007038E6" w:rsidRPr="0008780B" w:rsidRDefault="007038E6" w:rsidP="00D76DC5">
      <w:pPr>
        <w:pStyle w:val="a3"/>
        <w:numPr>
          <w:ilvl w:val="0"/>
          <w:numId w:val="102"/>
        </w:numPr>
        <w:rPr>
          <w:sz w:val="28"/>
          <w:szCs w:val="28"/>
        </w:rPr>
      </w:pPr>
      <w:r w:rsidRPr="0008780B">
        <w:rPr>
          <w:sz w:val="28"/>
          <w:szCs w:val="28"/>
        </w:rPr>
        <w:t>Коэффициент ценовой эластичности</w:t>
      </w:r>
    </w:p>
    <w:p w:rsidR="00EE6131" w:rsidRDefault="00EE6131" w:rsidP="00EE6131">
      <w:pPr>
        <w:rPr>
          <w:szCs w:val="24"/>
          <w:lang w:val="ru-RU"/>
        </w:rPr>
      </w:pPr>
    </w:p>
    <w:p w:rsidR="00CB3461" w:rsidRPr="00352A90" w:rsidRDefault="00CB3461" w:rsidP="00EE6131">
      <w:pPr>
        <w:rPr>
          <w:szCs w:val="24"/>
          <w:lang w:val="ru-RU"/>
        </w:rPr>
      </w:pPr>
    </w:p>
    <w:p w:rsidR="00EE6131" w:rsidRPr="00CB3461" w:rsidRDefault="00EE6131" w:rsidP="00CB3461">
      <w:pPr>
        <w:ind w:left="851" w:hanging="425"/>
        <w:jc w:val="both"/>
        <w:rPr>
          <w:sz w:val="28"/>
          <w:szCs w:val="28"/>
          <w:lang w:val="ru-RU"/>
        </w:rPr>
      </w:pPr>
      <w:r w:rsidRPr="00EE6131">
        <w:rPr>
          <w:lang w:val="ru-RU"/>
        </w:rPr>
        <w:t xml:space="preserve">1. </w:t>
      </w:r>
      <w:r w:rsidRPr="00CB3461">
        <w:rPr>
          <w:sz w:val="28"/>
          <w:szCs w:val="28"/>
          <w:lang w:val="ru-RU"/>
        </w:rPr>
        <w:t>Листьями в фармацевтической практике называют лекарственное растительное сырье, представляющее собой</w:t>
      </w:r>
      <w:r w:rsidR="0008780B" w:rsidRPr="00CB3461">
        <w:rPr>
          <w:sz w:val="28"/>
          <w:szCs w:val="28"/>
          <w:lang w:val="ru-RU"/>
        </w:rPr>
        <w:t>…</w:t>
      </w:r>
    </w:p>
    <w:p w:rsidR="00EE6131" w:rsidRPr="00CB3461" w:rsidRDefault="00EE6131" w:rsidP="00CB3461">
      <w:pPr>
        <w:ind w:left="851" w:hanging="425"/>
        <w:jc w:val="both"/>
        <w:rPr>
          <w:sz w:val="28"/>
          <w:szCs w:val="28"/>
          <w:lang w:val="ru-RU"/>
        </w:rPr>
      </w:pPr>
      <w:r w:rsidRPr="00CB3461">
        <w:rPr>
          <w:sz w:val="28"/>
          <w:szCs w:val="28"/>
          <w:lang w:val="ru-RU"/>
        </w:rPr>
        <w:t>2. Травами в фармацевтической практике называют лекарственное растительное сырье, представляющее собой</w:t>
      </w:r>
      <w:r w:rsidR="001E3E6B" w:rsidRPr="00CB3461">
        <w:rPr>
          <w:sz w:val="28"/>
          <w:szCs w:val="28"/>
          <w:lang w:val="ru-RU"/>
        </w:rPr>
        <w:t>…</w:t>
      </w:r>
    </w:p>
    <w:p w:rsidR="00EE6131" w:rsidRPr="00CB3461" w:rsidRDefault="00EE6131" w:rsidP="00CB3461">
      <w:pPr>
        <w:ind w:left="851" w:hanging="425"/>
        <w:jc w:val="both"/>
        <w:rPr>
          <w:sz w:val="28"/>
          <w:szCs w:val="28"/>
          <w:lang w:val="ru-RU"/>
        </w:rPr>
      </w:pPr>
      <w:r w:rsidRPr="00CB3461">
        <w:rPr>
          <w:sz w:val="28"/>
          <w:szCs w:val="28"/>
          <w:lang w:val="ru-RU"/>
        </w:rPr>
        <w:t>3. Корой в фармацевтической практике называют лекарственное растительное сырье, представляющее собой</w:t>
      </w:r>
      <w:r w:rsidR="001E3E6B" w:rsidRPr="00CB3461">
        <w:rPr>
          <w:sz w:val="28"/>
          <w:szCs w:val="28"/>
          <w:lang w:val="ru-RU"/>
        </w:rPr>
        <w:t>…</w:t>
      </w:r>
    </w:p>
    <w:p w:rsidR="00EE6131" w:rsidRPr="00CB3461" w:rsidRDefault="00EE6131" w:rsidP="00CB3461">
      <w:pPr>
        <w:ind w:left="851" w:hanging="425"/>
        <w:jc w:val="both"/>
        <w:rPr>
          <w:sz w:val="28"/>
          <w:szCs w:val="28"/>
          <w:lang w:val="ru-RU"/>
        </w:rPr>
      </w:pPr>
      <w:r w:rsidRPr="00CB3461">
        <w:rPr>
          <w:sz w:val="28"/>
          <w:szCs w:val="28"/>
          <w:lang w:val="ru-RU"/>
        </w:rPr>
        <w:t>4. Корнями в фармацевтической практике называют лекарственное растительное сырье, представляющее собой</w:t>
      </w:r>
      <w:r w:rsidR="001E3E6B" w:rsidRPr="00CB3461">
        <w:rPr>
          <w:sz w:val="28"/>
          <w:szCs w:val="28"/>
          <w:lang w:val="ru-RU"/>
        </w:rPr>
        <w:t>…</w:t>
      </w:r>
    </w:p>
    <w:p w:rsidR="00EE6131" w:rsidRPr="00CB3461" w:rsidRDefault="00EE6131" w:rsidP="00CB3461">
      <w:pPr>
        <w:ind w:left="851" w:hanging="425"/>
        <w:jc w:val="both"/>
        <w:rPr>
          <w:sz w:val="28"/>
          <w:szCs w:val="28"/>
          <w:lang w:val="ru-RU"/>
        </w:rPr>
      </w:pPr>
      <w:r w:rsidRPr="00CB3461">
        <w:rPr>
          <w:sz w:val="28"/>
          <w:szCs w:val="28"/>
          <w:lang w:val="ru-RU"/>
        </w:rPr>
        <w:t>5. Под подлинностью лекарственного растительного сырья понимают соответствие сырья</w:t>
      </w:r>
      <w:r w:rsidR="001E3E6B" w:rsidRPr="00CB3461">
        <w:rPr>
          <w:sz w:val="28"/>
          <w:szCs w:val="28"/>
          <w:lang w:val="ru-RU"/>
        </w:rPr>
        <w:t>…</w:t>
      </w:r>
    </w:p>
    <w:p w:rsidR="00EE6131" w:rsidRPr="00CB3461" w:rsidRDefault="00EE6131" w:rsidP="00CB3461">
      <w:pPr>
        <w:ind w:left="851" w:hanging="425"/>
        <w:jc w:val="both"/>
        <w:rPr>
          <w:sz w:val="28"/>
          <w:szCs w:val="28"/>
          <w:lang w:val="ru-RU"/>
        </w:rPr>
      </w:pPr>
      <w:r w:rsidRPr="00CB3461">
        <w:rPr>
          <w:sz w:val="28"/>
          <w:szCs w:val="28"/>
          <w:lang w:val="ru-RU"/>
        </w:rPr>
        <w:t>6. Под доброкачественностью лекарственного растительного сырья понимают соответствие сырья</w:t>
      </w:r>
      <w:r w:rsidR="001E3E6B" w:rsidRPr="00CB3461">
        <w:rPr>
          <w:sz w:val="28"/>
          <w:szCs w:val="28"/>
          <w:lang w:val="ru-RU"/>
        </w:rPr>
        <w:t>…</w:t>
      </w:r>
    </w:p>
    <w:p w:rsidR="00EE6131" w:rsidRPr="00CB3461" w:rsidRDefault="00EE6131" w:rsidP="00CB3461">
      <w:pPr>
        <w:ind w:left="851" w:hanging="425"/>
        <w:jc w:val="both"/>
        <w:rPr>
          <w:sz w:val="28"/>
          <w:szCs w:val="28"/>
          <w:lang w:val="ru-RU"/>
        </w:rPr>
      </w:pPr>
      <w:r w:rsidRPr="00CB3461">
        <w:rPr>
          <w:sz w:val="28"/>
          <w:szCs w:val="28"/>
          <w:lang w:val="ru-RU"/>
        </w:rPr>
        <w:t>7. Минеральная примесь в лекарственном растительном сырье</w:t>
      </w:r>
    </w:p>
    <w:p w:rsidR="00EE6131" w:rsidRPr="00CB3461" w:rsidRDefault="00EE6131" w:rsidP="00CB3461">
      <w:pPr>
        <w:ind w:left="851" w:hanging="425"/>
        <w:jc w:val="both"/>
        <w:rPr>
          <w:sz w:val="28"/>
          <w:szCs w:val="28"/>
          <w:lang w:val="ru-RU"/>
        </w:rPr>
      </w:pPr>
      <w:r w:rsidRPr="00CB3461">
        <w:rPr>
          <w:sz w:val="28"/>
          <w:szCs w:val="28"/>
          <w:lang w:val="ru-RU"/>
        </w:rPr>
        <w:t>8. Органическ</w:t>
      </w:r>
      <w:r w:rsidR="00CB3461" w:rsidRPr="00CB3461">
        <w:rPr>
          <w:sz w:val="28"/>
          <w:szCs w:val="28"/>
          <w:lang w:val="ru-RU"/>
        </w:rPr>
        <w:t>ая</w:t>
      </w:r>
      <w:r w:rsidRPr="00CB3461">
        <w:rPr>
          <w:sz w:val="28"/>
          <w:szCs w:val="28"/>
          <w:lang w:val="ru-RU"/>
        </w:rPr>
        <w:t xml:space="preserve"> примесь лек</w:t>
      </w:r>
      <w:r w:rsidR="00CB3461" w:rsidRPr="00CB3461">
        <w:rPr>
          <w:sz w:val="28"/>
          <w:szCs w:val="28"/>
          <w:lang w:val="ru-RU"/>
        </w:rPr>
        <w:t>арственного растительного сырья</w:t>
      </w:r>
    </w:p>
    <w:p w:rsidR="00EE6131" w:rsidRPr="00CB3461" w:rsidRDefault="00EE6131" w:rsidP="00CB3461">
      <w:pPr>
        <w:ind w:left="851" w:hanging="425"/>
        <w:jc w:val="both"/>
        <w:rPr>
          <w:sz w:val="28"/>
          <w:szCs w:val="28"/>
          <w:lang w:val="ru-RU"/>
        </w:rPr>
      </w:pPr>
      <w:r w:rsidRPr="00CB3461">
        <w:rPr>
          <w:sz w:val="28"/>
          <w:szCs w:val="28"/>
          <w:lang w:val="ru-RU"/>
        </w:rPr>
        <w:t>9.</w:t>
      </w:r>
      <w:r w:rsidR="00E6781E">
        <w:rPr>
          <w:sz w:val="28"/>
          <w:szCs w:val="28"/>
          <w:lang w:val="ru-RU"/>
        </w:rPr>
        <w:t xml:space="preserve"> </w:t>
      </w:r>
      <w:r w:rsidRPr="00CB3461">
        <w:rPr>
          <w:sz w:val="28"/>
          <w:szCs w:val="28"/>
          <w:lang w:val="ru-RU"/>
        </w:rPr>
        <w:t>Экстрактивны</w:t>
      </w:r>
      <w:r w:rsidR="00CB3461" w:rsidRPr="00CB3461">
        <w:rPr>
          <w:sz w:val="28"/>
          <w:szCs w:val="28"/>
          <w:lang w:val="ru-RU"/>
        </w:rPr>
        <w:t>е</w:t>
      </w:r>
      <w:r w:rsidRPr="00CB3461">
        <w:rPr>
          <w:sz w:val="28"/>
          <w:szCs w:val="28"/>
          <w:lang w:val="ru-RU"/>
        </w:rPr>
        <w:t xml:space="preserve"> вещества</w:t>
      </w:r>
    </w:p>
    <w:p w:rsidR="00EE6131" w:rsidRPr="00CB3461" w:rsidRDefault="00CB3461" w:rsidP="00CB3461">
      <w:pPr>
        <w:ind w:left="851" w:hanging="425"/>
        <w:jc w:val="both"/>
        <w:rPr>
          <w:sz w:val="28"/>
          <w:szCs w:val="28"/>
          <w:lang w:val="ru-RU"/>
        </w:rPr>
      </w:pPr>
      <w:r w:rsidRPr="00CB3461">
        <w:rPr>
          <w:sz w:val="28"/>
          <w:szCs w:val="28"/>
          <w:lang w:val="ru-RU"/>
        </w:rPr>
        <w:t>10.</w:t>
      </w:r>
      <w:r w:rsidR="00E6781E">
        <w:rPr>
          <w:sz w:val="28"/>
          <w:szCs w:val="28"/>
          <w:lang w:val="ru-RU"/>
        </w:rPr>
        <w:t xml:space="preserve"> </w:t>
      </w:r>
      <w:r w:rsidRPr="00CB3461">
        <w:rPr>
          <w:sz w:val="28"/>
          <w:szCs w:val="28"/>
          <w:lang w:val="ru-RU"/>
        </w:rPr>
        <w:t>Влажность</w:t>
      </w:r>
      <w:r w:rsidR="00EE6131" w:rsidRPr="00CB3461">
        <w:rPr>
          <w:sz w:val="28"/>
          <w:szCs w:val="28"/>
          <w:lang w:val="ru-RU"/>
        </w:rPr>
        <w:t xml:space="preserve"> лек</w:t>
      </w:r>
      <w:r w:rsidRPr="00CB3461">
        <w:rPr>
          <w:sz w:val="28"/>
          <w:szCs w:val="28"/>
          <w:lang w:val="ru-RU"/>
        </w:rPr>
        <w:t>арственного растительного сырья</w:t>
      </w:r>
    </w:p>
    <w:p w:rsidR="00EE6131" w:rsidRPr="00CB3461" w:rsidRDefault="00CB3461" w:rsidP="00CB3461">
      <w:pPr>
        <w:ind w:left="851" w:hanging="425"/>
        <w:jc w:val="both"/>
        <w:rPr>
          <w:sz w:val="28"/>
          <w:szCs w:val="28"/>
          <w:lang w:val="ru-RU"/>
        </w:rPr>
      </w:pPr>
      <w:r w:rsidRPr="00CB3461">
        <w:rPr>
          <w:sz w:val="28"/>
          <w:szCs w:val="28"/>
          <w:lang w:val="ru-RU"/>
        </w:rPr>
        <w:t>11.</w:t>
      </w:r>
      <w:r w:rsidR="00E6781E">
        <w:rPr>
          <w:sz w:val="28"/>
          <w:szCs w:val="28"/>
          <w:lang w:val="ru-RU"/>
        </w:rPr>
        <w:t xml:space="preserve"> </w:t>
      </w:r>
      <w:r w:rsidRPr="00CB3461">
        <w:rPr>
          <w:sz w:val="28"/>
          <w:szCs w:val="28"/>
          <w:lang w:val="ru-RU"/>
        </w:rPr>
        <w:t>Понятие «Зола общая», определение числового показателя</w:t>
      </w:r>
    </w:p>
    <w:p w:rsidR="001E3E6B" w:rsidRPr="00CB3461" w:rsidRDefault="00EE6131" w:rsidP="00E6781E">
      <w:pPr>
        <w:ind w:left="709" w:hanging="283"/>
        <w:rPr>
          <w:sz w:val="28"/>
          <w:szCs w:val="28"/>
          <w:lang w:val="ru-RU"/>
        </w:rPr>
      </w:pPr>
      <w:r w:rsidRPr="00CB3461">
        <w:rPr>
          <w:sz w:val="28"/>
          <w:szCs w:val="28"/>
          <w:lang w:val="ru-RU"/>
        </w:rPr>
        <w:lastRenderedPageBreak/>
        <w:t xml:space="preserve">12. Зола, нерастворимая в 10% растворе </w:t>
      </w:r>
      <w:proofErr w:type="spellStart"/>
      <w:r w:rsidRPr="00CB3461">
        <w:rPr>
          <w:sz w:val="28"/>
          <w:szCs w:val="28"/>
          <w:lang w:val="ru-RU"/>
        </w:rPr>
        <w:t>хлороводородной</w:t>
      </w:r>
      <w:proofErr w:type="spellEnd"/>
      <w:r w:rsidRPr="00CB3461">
        <w:rPr>
          <w:sz w:val="28"/>
          <w:szCs w:val="28"/>
          <w:lang w:val="ru-RU"/>
        </w:rPr>
        <w:t xml:space="preserve"> кислоты – это</w:t>
      </w:r>
      <w:r w:rsidR="00CB3461" w:rsidRPr="00CB3461">
        <w:rPr>
          <w:sz w:val="28"/>
          <w:szCs w:val="28"/>
          <w:lang w:val="ru-RU"/>
        </w:rPr>
        <w:t>…</w:t>
      </w:r>
    </w:p>
    <w:p w:rsidR="00EE6131" w:rsidRPr="00CB3461" w:rsidRDefault="00EE6131" w:rsidP="00E6781E">
      <w:pPr>
        <w:ind w:left="709" w:hanging="283"/>
        <w:rPr>
          <w:sz w:val="28"/>
          <w:szCs w:val="28"/>
          <w:lang w:val="ru-RU"/>
        </w:rPr>
      </w:pPr>
      <w:r w:rsidRPr="00CB3461">
        <w:rPr>
          <w:sz w:val="28"/>
          <w:szCs w:val="28"/>
          <w:lang w:val="ru-RU"/>
        </w:rPr>
        <w:t>13. Определение влажности лек</w:t>
      </w:r>
      <w:r w:rsidR="00CB3461" w:rsidRPr="00CB3461">
        <w:rPr>
          <w:sz w:val="28"/>
          <w:szCs w:val="28"/>
          <w:lang w:val="ru-RU"/>
        </w:rPr>
        <w:t>арственного растительного сырья</w:t>
      </w:r>
    </w:p>
    <w:p w:rsidR="00EE6131" w:rsidRPr="00CB3461" w:rsidRDefault="00EE6131" w:rsidP="00E6781E">
      <w:pPr>
        <w:ind w:left="709" w:hanging="283"/>
        <w:rPr>
          <w:sz w:val="28"/>
          <w:szCs w:val="28"/>
          <w:lang w:val="ru-RU"/>
        </w:rPr>
      </w:pPr>
      <w:r w:rsidRPr="00CB3461">
        <w:rPr>
          <w:sz w:val="28"/>
          <w:szCs w:val="28"/>
          <w:lang w:val="ru-RU"/>
        </w:rPr>
        <w:t>1</w:t>
      </w:r>
      <w:r w:rsidR="00E6781E">
        <w:rPr>
          <w:sz w:val="28"/>
          <w:szCs w:val="28"/>
          <w:lang w:val="ru-RU"/>
        </w:rPr>
        <w:t>4</w:t>
      </w:r>
      <w:r w:rsidRPr="00CB3461">
        <w:rPr>
          <w:sz w:val="28"/>
          <w:szCs w:val="28"/>
          <w:lang w:val="ru-RU"/>
        </w:rPr>
        <w:t xml:space="preserve">. </w:t>
      </w:r>
      <w:r w:rsidR="00CB3461" w:rsidRPr="00CB3461">
        <w:rPr>
          <w:sz w:val="28"/>
          <w:szCs w:val="28"/>
          <w:lang w:val="ru-RU"/>
        </w:rPr>
        <w:t>О</w:t>
      </w:r>
      <w:r w:rsidRPr="00CB3461">
        <w:rPr>
          <w:sz w:val="28"/>
          <w:szCs w:val="28"/>
          <w:lang w:val="ru-RU"/>
        </w:rPr>
        <w:t>пределени</w:t>
      </w:r>
      <w:r w:rsidR="00CB3461" w:rsidRPr="00CB3461">
        <w:rPr>
          <w:sz w:val="28"/>
          <w:szCs w:val="28"/>
          <w:lang w:val="ru-RU"/>
        </w:rPr>
        <w:t>е</w:t>
      </w:r>
      <w:r w:rsidRPr="00CB3461">
        <w:rPr>
          <w:sz w:val="28"/>
          <w:szCs w:val="28"/>
          <w:lang w:val="ru-RU"/>
        </w:rPr>
        <w:t xml:space="preserve"> </w:t>
      </w:r>
      <w:proofErr w:type="spellStart"/>
      <w:r w:rsidRPr="00CB3461">
        <w:rPr>
          <w:sz w:val="28"/>
          <w:szCs w:val="28"/>
          <w:lang w:val="ru-RU"/>
        </w:rPr>
        <w:t>измельченности</w:t>
      </w:r>
      <w:proofErr w:type="spellEnd"/>
      <w:r w:rsidRPr="00CB3461">
        <w:rPr>
          <w:sz w:val="28"/>
          <w:szCs w:val="28"/>
          <w:lang w:val="ru-RU"/>
        </w:rPr>
        <w:t xml:space="preserve"> цельного лекарственного растительного сырья</w:t>
      </w:r>
    </w:p>
    <w:p w:rsidR="00EE6131" w:rsidRPr="00CB3461" w:rsidRDefault="00EE6131" w:rsidP="00E6781E">
      <w:pPr>
        <w:ind w:left="709" w:hanging="283"/>
        <w:rPr>
          <w:sz w:val="28"/>
          <w:szCs w:val="28"/>
          <w:lang w:val="ru-RU"/>
        </w:rPr>
      </w:pPr>
      <w:r w:rsidRPr="00CB3461">
        <w:rPr>
          <w:sz w:val="28"/>
          <w:szCs w:val="28"/>
          <w:lang w:val="ru-RU"/>
        </w:rPr>
        <w:t>1</w:t>
      </w:r>
      <w:r w:rsidR="00E6781E">
        <w:rPr>
          <w:sz w:val="28"/>
          <w:szCs w:val="28"/>
          <w:lang w:val="ru-RU"/>
        </w:rPr>
        <w:t>5</w:t>
      </w:r>
      <w:r w:rsidRPr="00CB3461">
        <w:rPr>
          <w:sz w:val="28"/>
          <w:szCs w:val="28"/>
          <w:lang w:val="ru-RU"/>
        </w:rPr>
        <w:t xml:space="preserve">. </w:t>
      </w:r>
      <w:r w:rsidR="00CB3461" w:rsidRPr="00CB3461">
        <w:rPr>
          <w:sz w:val="28"/>
          <w:szCs w:val="28"/>
          <w:lang w:val="ru-RU"/>
        </w:rPr>
        <w:t>Ч</w:t>
      </w:r>
      <w:r w:rsidRPr="00CB3461">
        <w:rPr>
          <w:sz w:val="28"/>
          <w:szCs w:val="28"/>
          <w:lang w:val="ru-RU"/>
        </w:rPr>
        <w:t xml:space="preserve">исловой показатель «влажность», </w:t>
      </w:r>
      <w:r w:rsidR="00CB3461" w:rsidRPr="00CB3461">
        <w:rPr>
          <w:sz w:val="28"/>
          <w:szCs w:val="28"/>
          <w:lang w:val="ru-RU"/>
        </w:rPr>
        <w:t>для высушенного сырья</w:t>
      </w:r>
    </w:p>
    <w:p w:rsidR="00EE6131" w:rsidRPr="00CB3461" w:rsidRDefault="00EE6131" w:rsidP="00E6781E">
      <w:pPr>
        <w:widowControl w:val="0"/>
        <w:ind w:left="709" w:hanging="283"/>
        <w:rPr>
          <w:sz w:val="28"/>
          <w:szCs w:val="28"/>
          <w:lang w:val="ru-RU"/>
        </w:rPr>
      </w:pPr>
      <w:r w:rsidRPr="00CB3461">
        <w:rPr>
          <w:sz w:val="28"/>
          <w:szCs w:val="28"/>
          <w:lang w:val="ru-RU"/>
        </w:rPr>
        <w:t>1</w:t>
      </w:r>
      <w:r w:rsidR="00E6781E">
        <w:rPr>
          <w:sz w:val="28"/>
          <w:szCs w:val="28"/>
          <w:lang w:val="ru-RU"/>
        </w:rPr>
        <w:t>6</w:t>
      </w:r>
      <w:r w:rsidRPr="00CB3461">
        <w:rPr>
          <w:sz w:val="28"/>
          <w:szCs w:val="28"/>
          <w:lang w:val="ru-RU"/>
        </w:rPr>
        <w:t>. Недопустимыми примесями в лекарственном растительном сырье являются…</w:t>
      </w:r>
    </w:p>
    <w:p w:rsidR="00EE6131" w:rsidRPr="00CB3461" w:rsidRDefault="00EE6131" w:rsidP="00E6781E">
      <w:pPr>
        <w:ind w:left="709" w:hanging="283"/>
        <w:rPr>
          <w:sz w:val="28"/>
          <w:szCs w:val="28"/>
          <w:lang w:val="ru-RU"/>
        </w:rPr>
      </w:pPr>
      <w:r w:rsidRPr="00CB3461">
        <w:rPr>
          <w:sz w:val="28"/>
          <w:szCs w:val="28"/>
          <w:lang w:val="ru-RU"/>
        </w:rPr>
        <w:t>1</w:t>
      </w:r>
      <w:r w:rsidR="00E6781E">
        <w:rPr>
          <w:sz w:val="28"/>
          <w:szCs w:val="28"/>
          <w:lang w:val="ru-RU"/>
        </w:rPr>
        <w:t>7</w:t>
      </w:r>
      <w:r w:rsidRPr="00CB3461">
        <w:rPr>
          <w:sz w:val="28"/>
          <w:szCs w:val="28"/>
          <w:lang w:val="ru-RU"/>
        </w:rPr>
        <w:t xml:space="preserve">. </w:t>
      </w:r>
      <w:r w:rsidR="00CB3461" w:rsidRPr="00CB3461">
        <w:rPr>
          <w:sz w:val="28"/>
          <w:szCs w:val="28"/>
          <w:lang w:val="ru-RU"/>
        </w:rPr>
        <w:t>П</w:t>
      </w:r>
      <w:r w:rsidRPr="00CB3461">
        <w:rPr>
          <w:sz w:val="28"/>
          <w:szCs w:val="28"/>
          <w:lang w:val="ru-RU"/>
        </w:rPr>
        <w:t>ервичн</w:t>
      </w:r>
      <w:r w:rsidR="00CB3461" w:rsidRPr="00CB3461">
        <w:rPr>
          <w:sz w:val="28"/>
          <w:szCs w:val="28"/>
          <w:lang w:val="ru-RU"/>
        </w:rPr>
        <w:t>ая</w:t>
      </w:r>
      <w:r w:rsidRPr="00CB3461">
        <w:rPr>
          <w:sz w:val="28"/>
          <w:szCs w:val="28"/>
          <w:lang w:val="ru-RU"/>
        </w:rPr>
        <w:t xml:space="preserve"> обработк</w:t>
      </w:r>
      <w:r w:rsidR="00CB3461" w:rsidRPr="00CB3461">
        <w:rPr>
          <w:sz w:val="28"/>
          <w:szCs w:val="28"/>
          <w:lang w:val="ru-RU"/>
        </w:rPr>
        <w:t>а корней</w:t>
      </w:r>
    </w:p>
    <w:p w:rsidR="00EE6131" w:rsidRPr="00CB3461" w:rsidRDefault="00E6781E" w:rsidP="00E6781E">
      <w:pPr>
        <w:ind w:left="709" w:hanging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  <w:r w:rsidR="00EE6131" w:rsidRPr="00CB3461">
        <w:rPr>
          <w:sz w:val="28"/>
          <w:szCs w:val="28"/>
          <w:lang w:val="ru-RU"/>
        </w:rPr>
        <w:t xml:space="preserve">. </w:t>
      </w:r>
      <w:r w:rsidR="001E3E6B" w:rsidRPr="00CB3461">
        <w:rPr>
          <w:sz w:val="28"/>
          <w:szCs w:val="28"/>
          <w:lang w:val="ru-RU"/>
        </w:rPr>
        <w:t>П</w:t>
      </w:r>
      <w:r w:rsidR="00CB3461" w:rsidRPr="00CB3461">
        <w:rPr>
          <w:sz w:val="28"/>
          <w:szCs w:val="28"/>
          <w:lang w:val="ru-RU"/>
        </w:rPr>
        <w:t>ериод заготовки коры</w:t>
      </w:r>
    </w:p>
    <w:p w:rsidR="00EE6131" w:rsidRPr="00CB3461" w:rsidRDefault="00E6781E" w:rsidP="00E6781E">
      <w:pPr>
        <w:ind w:left="709" w:hanging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 w:rsidR="00EE6131" w:rsidRPr="00CB3461">
        <w:rPr>
          <w:sz w:val="28"/>
          <w:szCs w:val="28"/>
          <w:lang w:val="ru-RU"/>
        </w:rPr>
        <w:t>. Эфирными маслами называются</w:t>
      </w:r>
      <w:r w:rsidR="00CB3461" w:rsidRPr="00CB3461">
        <w:rPr>
          <w:sz w:val="28"/>
          <w:szCs w:val="28"/>
          <w:lang w:val="ru-RU"/>
        </w:rPr>
        <w:t>…</w:t>
      </w:r>
    </w:p>
    <w:p w:rsidR="00EE6131" w:rsidRPr="00CB3461" w:rsidRDefault="00EE6131" w:rsidP="00E6781E">
      <w:pPr>
        <w:ind w:left="709" w:hanging="283"/>
        <w:rPr>
          <w:sz w:val="28"/>
          <w:szCs w:val="28"/>
          <w:lang w:val="ru-RU"/>
        </w:rPr>
      </w:pPr>
      <w:r w:rsidRPr="00CB3461">
        <w:rPr>
          <w:sz w:val="28"/>
          <w:szCs w:val="28"/>
          <w:lang w:val="ru-RU"/>
        </w:rPr>
        <w:t>2</w:t>
      </w:r>
      <w:r w:rsidR="00E6781E">
        <w:rPr>
          <w:sz w:val="28"/>
          <w:szCs w:val="28"/>
          <w:lang w:val="ru-RU"/>
        </w:rPr>
        <w:t>0</w:t>
      </w:r>
      <w:r w:rsidRPr="00CB3461">
        <w:rPr>
          <w:sz w:val="28"/>
          <w:szCs w:val="28"/>
          <w:lang w:val="ru-RU"/>
        </w:rPr>
        <w:t xml:space="preserve">. </w:t>
      </w:r>
      <w:proofErr w:type="spellStart"/>
      <w:r w:rsidRPr="00CB3461">
        <w:rPr>
          <w:sz w:val="28"/>
          <w:szCs w:val="28"/>
          <w:lang w:val="ru-RU"/>
        </w:rPr>
        <w:t>Антраценпроизводными</w:t>
      </w:r>
      <w:proofErr w:type="spellEnd"/>
      <w:r w:rsidRPr="00CB3461">
        <w:rPr>
          <w:sz w:val="28"/>
          <w:szCs w:val="28"/>
          <w:lang w:val="ru-RU"/>
        </w:rPr>
        <w:t xml:space="preserve"> называются</w:t>
      </w:r>
      <w:r w:rsidR="00CB3461" w:rsidRPr="00CB3461">
        <w:rPr>
          <w:sz w:val="28"/>
          <w:szCs w:val="28"/>
          <w:lang w:val="ru-RU"/>
        </w:rPr>
        <w:t>…</w:t>
      </w:r>
    </w:p>
    <w:p w:rsidR="00EE6131" w:rsidRPr="00CB3461" w:rsidRDefault="00EE6131" w:rsidP="00E6781E">
      <w:pPr>
        <w:ind w:left="709" w:hanging="283"/>
        <w:rPr>
          <w:sz w:val="28"/>
          <w:szCs w:val="28"/>
          <w:lang w:val="ru-RU"/>
        </w:rPr>
      </w:pPr>
      <w:r w:rsidRPr="00CB3461">
        <w:rPr>
          <w:sz w:val="28"/>
          <w:szCs w:val="28"/>
          <w:lang w:val="ru-RU"/>
        </w:rPr>
        <w:t>2</w:t>
      </w:r>
      <w:r w:rsidR="00E6781E">
        <w:rPr>
          <w:sz w:val="28"/>
          <w:szCs w:val="28"/>
          <w:lang w:val="ru-RU"/>
        </w:rPr>
        <w:t>1</w:t>
      </w:r>
      <w:r w:rsidRPr="00CB3461">
        <w:rPr>
          <w:sz w:val="28"/>
          <w:szCs w:val="28"/>
          <w:lang w:val="ru-RU"/>
        </w:rPr>
        <w:t>. Сапонины по химическому строению являются гликозидами</w:t>
      </w:r>
      <w:r w:rsidR="00CB3461" w:rsidRPr="00CB3461">
        <w:rPr>
          <w:sz w:val="28"/>
          <w:szCs w:val="28"/>
          <w:lang w:val="ru-RU"/>
        </w:rPr>
        <w:t>…</w:t>
      </w:r>
    </w:p>
    <w:p w:rsidR="00EE6131" w:rsidRPr="00CB3461" w:rsidRDefault="00EE6131" w:rsidP="00E6781E">
      <w:pPr>
        <w:ind w:left="709" w:hanging="283"/>
        <w:rPr>
          <w:sz w:val="28"/>
          <w:szCs w:val="28"/>
          <w:lang w:val="ru-RU"/>
        </w:rPr>
      </w:pPr>
      <w:r w:rsidRPr="00CB3461">
        <w:rPr>
          <w:sz w:val="28"/>
          <w:szCs w:val="28"/>
          <w:lang w:val="ru-RU"/>
        </w:rPr>
        <w:t>2</w:t>
      </w:r>
      <w:r w:rsidR="00E6781E">
        <w:rPr>
          <w:sz w:val="28"/>
          <w:szCs w:val="28"/>
          <w:lang w:val="ru-RU"/>
        </w:rPr>
        <w:t>2</w:t>
      </w:r>
      <w:r w:rsidRPr="00CB3461">
        <w:rPr>
          <w:sz w:val="28"/>
          <w:szCs w:val="28"/>
          <w:lang w:val="ru-RU"/>
        </w:rPr>
        <w:t xml:space="preserve">. </w:t>
      </w:r>
      <w:proofErr w:type="spellStart"/>
      <w:r w:rsidRPr="00CB3461">
        <w:rPr>
          <w:sz w:val="28"/>
          <w:szCs w:val="28"/>
          <w:lang w:val="ru-RU"/>
        </w:rPr>
        <w:t>Сердечным</w:t>
      </w:r>
      <w:r w:rsidR="00CB3461" w:rsidRPr="00CB3461">
        <w:rPr>
          <w:sz w:val="28"/>
          <w:szCs w:val="28"/>
          <w:lang w:val="ru-RU"/>
        </w:rPr>
        <w:t>е</w:t>
      </w:r>
      <w:proofErr w:type="spellEnd"/>
      <w:r w:rsidRPr="00CB3461">
        <w:rPr>
          <w:sz w:val="28"/>
          <w:szCs w:val="28"/>
          <w:lang w:val="ru-RU"/>
        </w:rPr>
        <w:t xml:space="preserve"> гликозид</w:t>
      </w:r>
      <w:r w:rsidR="00CB3461" w:rsidRPr="00CB3461">
        <w:rPr>
          <w:sz w:val="28"/>
          <w:szCs w:val="28"/>
          <w:lang w:val="ru-RU"/>
        </w:rPr>
        <w:t>ы</w:t>
      </w:r>
    </w:p>
    <w:p w:rsidR="00EE6131" w:rsidRPr="00CB3461" w:rsidRDefault="00EE6131" w:rsidP="00E6781E">
      <w:pPr>
        <w:ind w:left="709" w:hanging="283"/>
        <w:rPr>
          <w:sz w:val="28"/>
          <w:szCs w:val="28"/>
          <w:lang w:val="ru-RU"/>
        </w:rPr>
      </w:pPr>
      <w:r w:rsidRPr="00CB3461">
        <w:rPr>
          <w:sz w:val="28"/>
          <w:szCs w:val="28"/>
          <w:lang w:val="ru-RU"/>
        </w:rPr>
        <w:t>2</w:t>
      </w:r>
      <w:r w:rsidR="00E6781E">
        <w:rPr>
          <w:sz w:val="28"/>
          <w:szCs w:val="28"/>
          <w:lang w:val="ru-RU"/>
        </w:rPr>
        <w:t>3</w:t>
      </w:r>
      <w:r w:rsidRPr="00CB3461">
        <w:rPr>
          <w:sz w:val="28"/>
          <w:szCs w:val="28"/>
          <w:lang w:val="ru-RU"/>
        </w:rPr>
        <w:t xml:space="preserve">. </w:t>
      </w:r>
      <w:proofErr w:type="spellStart"/>
      <w:r w:rsidRPr="00CB3461">
        <w:rPr>
          <w:sz w:val="28"/>
          <w:szCs w:val="28"/>
          <w:lang w:val="ru-RU"/>
        </w:rPr>
        <w:t>Антраценпроизводные</w:t>
      </w:r>
      <w:proofErr w:type="spellEnd"/>
      <w:r w:rsidRPr="00CB3461">
        <w:rPr>
          <w:sz w:val="28"/>
          <w:szCs w:val="28"/>
          <w:lang w:val="ru-RU"/>
        </w:rPr>
        <w:t xml:space="preserve"> (в форме гликозидов) по физическим свойствам представляют собой</w:t>
      </w:r>
      <w:r w:rsidR="00CB3461" w:rsidRPr="00CB3461">
        <w:rPr>
          <w:sz w:val="28"/>
          <w:szCs w:val="28"/>
          <w:lang w:val="ru-RU"/>
        </w:rPr>
        <w:t>…</w:t>
      </w:r>
    </w:p>
    <w:p w:rsidR="00EE6131" w:rsidRPr="00CB3461" w:rsidRDefault="00EE6131" w:rsidP="00E6781E">
      <w:pPr>
        <w:ind w:left="709" w:hanging="283"/>
        <w:rPr>
          <w:sz w:val="28"/>
          <w:szCs w:val="28"/>
          <w:lang w:val="ru-RU"/>
        </w:rPr>
      </w:pPr>
      <w:r w:rsidRPr="00CB3461">
        <w:rPr>
          <w:sz w:val="28"/>
          <w:szCs w:val="28"/>
          <w:lang w:val="ru-RU"/>
        </w:rPr>
        <w:t>2</w:t>
      </w:r>
      <w:r w:rsidR="00E6781E">
        <w:rPr>
          <w:sz w:val="28"/>
          <w:szCs w:val="28"/>
          <w:lang w:val="ru-RU"/>
        </w:rPr>
        <w:t>4</w:t>
      </w:r>
      <w:r w:rsidRPr="00CB3461">
        <w:rPr>
          <w:sz w:val="28"/>
          <w:szCs w:val="28"/>
          <w:lang w:val="ru-RU"/>
        </w:rPr>
        <w:t>. В склероциях спорыньи содержатся алкалоиды, относящиеся к группе производных</w:t>
      </w:r>
      <w:r w:rsidR="00CB3461" w:rsidRPr="00CB3461">
        <w:rPr>
          <w:sz w:val="28"/>
          <w:szCs w:val="28"/>
          <w:lang w:val="ru-RU"/>
        </w:rPr>
        <w:t>…</w:t>
      </w:r>
    </w:p>
    <w:p w:rsidR="00EE6131" w:rsidRPr="00CB3461" w:rsidRDefault="00EE6131" w:rsidP="00E6781E">
      <w:pPr>
        <w:ind w:left="709" w:hanging="283"/>
        <w:rPr>
          <w:sz w:val="28"/>
          <w:szCs w:val="28"/>
          <w:lang w:val="ru-RU"/>
        </w:rPr>
      </w:pPr>
      <w:r w:rsidRPr="00CB3461">
        <w:rPr>
          <w:sz w:val="28"/>
          <w:szCs w:val="28"/>
          <w:lang w:val="ru-RU"/>
        </w:rPr>
        <w:t>2</w:t>
      </w:r>
      <w:r w:rsidR="00E6781E">
        <w:rPr>
          <w:sz w:val="28"/>
          <w:szCs w:val="28"/>
          <w:lang w:val="ru-RU"/>
        </w:rPr>
        <w:t>5</w:t>
      </w:r>
      <w:r w:rsidRPr="00CB3461">
        <w:rPr>
          <w:sz w:val="28"/>
          <w:szCs w:val="28"/>
          <w:lang w:val="ru-RU"/>
        </w:rPr>
        <w:t xml:space="preserve">. </w:t>
      </w:r>
      <w:proofErr w:type="spellStart"/>
      <w:r w:rsidRPr="00CB3461">
        <w:rPr>
          <w:sz w:val="28"/>
          <w:szCs w:val="28"/>
          <w:lang w:val="ru-RU"/>
        </w:rPr>
        <w:t>Каротиноиды</w:t>
      </w:r>
      <w:proofErr w:type="spellEnd"/>
      <w:r w:rsidRPr="00CB3461">
        <w:rPr>
          <w:sz w:val="28"/>
          <w:szCs w:val="28"/>
          <w:lang w:val="ru-RU"/>
        </w:rPr>
        <w:t xml:space="preserve"> относятся к витаминам ряда</w:t>
      </w:r>
      <w:r w:rsidR="00CB3461" w:rsidRPr="00CB3461">
        <w:rPr>
          <w:sz w:val="28"/>
          <w:szCs w:val="28"/>
          <w:lang w:val="ru-RU"/>
        </w:rPr>
        <w:t>…</w:t>
      </w:r>
    </w:p>
    <w:p w:rsidR="00EE6131" w:rsidRPr="00CB3461" w:rsidRDefault="00EE6131" w:rsidP="00E6781E">
      <w:pPr>
        <w:ind w:left="709" w:hanging="283"/>
        <w:rPr>
          <w:sz w:val="28"/>
          <w:szCs w:val="28"/>
          <w:lang w:val="ru-RU"/>
        </w:rPr>
      </w:pPr>
      <w:r w:rsidRPr="00CB3461">
        <w:rPr>
          <w:sz w:val="28"/>
          <w:szCs w:val="28"/>
          <w:lang w:val="ru-RU"/>
        </w:rPr>
        <w:t>2</w:t>
      </w:r>
      <w:r w:rsidR="00E6781E">
        <w:rPr>
          <w:sz w:val="28"/>
          <w:szCs w:val="28"/>
          <w:lang w:val="ru-RU"/>
        </w:rPr>
        <w:t>6</w:t>
      </w:r>
      <w:r w:rsidRPr="00CB3461">
        <w:rPr>
          <w:sz w:val="28"/>
          <w:szCs w:val="28"/>
          <w:lang w:val="ru-RU"/>
        </w:rPr>
        <w:t>. Ментол относится к группе</w:t>
      </w:r>
      <w:r w:rsidR="00CB3461" w:rsidRPr="00CB3461">
        <w:rPr>
          <w:sz w:val="28"/>
          <w:szCs w:val="28"/>
          <w:lang w:val="ru-RU"/>
        </w:rPr>
        <w:t>…</w:t>
      </w:r>
    </w:p>
    <w:p w:rsidR="00EE6131" w:rsidRPr="00CB3461" w:rsidRDefault="00EE6131" w:rsidP="00E6781E">
      <w:pPr>
        <w:ind w:left="709" w:hanging="283"/>
        <w:rPr>
          <w:sz w:val="28"/>
          <w:szCs w:val="28"/>
          <w:lang w:val="ru-RU"/>
        </w:rPr>
      </w:pPr>
      <w:r w:rsidRPr="00CB3461">
        <w:rPr>
          <w:sz w:val="28"/>
          <w:szCs w:val="28"/>
          <w:lang w:val="ru-RU"/>
        </w:rPr>
        <w:t>2</w:t>
      </w:r>
      <w:r w:rsidR="00E6781E">
        <w:rPr>
          <w:sz w:val="28"/>
          <w:szCs w:val="28"/>
          <w:lang w:val="ru-RU"/>
        </w:rPr>
        <w:t>7</w:t>
      </w:r>
      <w:r w:rsidRPr="00CB3461">
        <w:rPr>
          <w:sz w:val="28"/>
          <w:szCs w:val="28"/>
          <w:lang w:val="ru-RU"/>
        </w:rPr>
        <w:t>. Тимол относится к группе</w:t>
      </w:r>
      <w:r w:rsidR="00CB3461" w:rsidRPr="00CB3461">
        <w:rPr>
          <w:sz w:val="28"/>
          <w:szCs w:val="28"/>
          <w:lang w:val="ru-RU"/>
        </w:rPr>
        <w:t>…</w:t>
      </w:r>
    </w:p>
    <w:p w:rsidR="00EE6131" w:rsidRPr="00CB3461" w:rsidRDefault="00E6781E" w:rsidP="00E6781E">
      <w:pPr>
        <w:ind w:left="709" w:hanging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EE6131" w:rsidRPr="00CB3461">
        <w:rPr>
          <w:sz w:val="28"/>
          <w:szCs w:val="28"/>
          <w:lang w:val="ru-RU"/>
        </w:rPr>
        <w:t xml:space="preserve">. </w:t>
      </w:r>
      <w:proofErr w:type="spellStart"/>
      <w:r w:rsidR="00EE6131" w:rsidRPr="00CB3461">
        <w:rPr>
          <w:sz w:val="28"/>
          <w:szCs w:val="28"/>
          <w:lang w:val="ru-RU"/>
        </w:rPr>
        <w:t>Камфора</w:t>
      </w:r>
      <w:proofErr w:type="spellEnd"/>
      <w:r w:rsidR="00EE6131" w:rsidRPr="00CB3461">
        <w:rPr>
          <w:sz w:val="28"/>
          <w:szCs w:val="28"/>
          <w:lang w:val="ru-RU"/>
        </w:rPr>
        <w:t xml:space="preserve"> относится к группе</w:t>
      </w:r>
      <w:r w:rsidR="00CB3461" w:rsidRPr="00CB3461">
        <w:rPr>
          <w:sz w:val="28"/>
          <w:szCs w:val="28"/>
          <w:lang w:val="ru-RU"/>
        </w:rPr>
        <w:t>…</w:t>
      </w:r>
    </w:p>
    <w:p w:rsidR="00EE6131" w:rsidRPr="00CB3461" w:rsidRDefault="00E6781E" w:rsidP="00E6781E">
      <w:pPr>
        <w:ind w:left="709" w:hanging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29</w:t>
      </w:r>
      <w:r w:rsidR="00EE6131" w:rsidRPr="00CB3461">
        <w:rPr>
          <w:sz w:val="28"/>
          <w:szCs w:val="28"/>
          <w:lang w:val="ru-RU"/>
        </w:rPr>
        <w:t>. Витамин</w:t>
      </w:r>
      <w:proofErr w:type="gramStart"/>
      <w:r w:rsidR="00EE6131" w:rsidRPr="00CB3461">
        <w:rPr>
          <w:sz w:val="28"/>
          <w:szCs w:val="28"/>
          <w:lang w:val="ru-RU"/>
        </w:rPr>
        <w:t xml:space="preserve"> К</w:t>
      </w:r>
      <w:proofErr w:type="gramEnd"/>
      <w:r w:rsidR="00EE6131" w:rsidRPr="00CB3461">
        <w:rPr>
          <w:sz w:val="28"/>
          <w:szCs w:val="28"/>
          <w:lang w:val="ru-RU"/>
        </w:rPr>
        <w:t xml:space="preserve"> относится к производным ряда</w:t>
      </w:r>
      <w:r w:rsidR="00CB3461" w:rsidRPr="00CB3461">
        <w:rPr>
          <w:sz w:val="28"/>
          <w:szCs w:val="28"/>
          <w:lang w:val="ru-RU"/>
        </w:rPr>
        <w:t>…</w:t>
      </w:r>
    </w:p>
    <w:p w:rsidR="00EE6131" w:rsidRPr="00CB3461" w:rsidRDefault="00EE6131" w:rsidP="00E6781E">
      <w:pPr>
        <w:ind w:left="709" w:hanging="283"/>
        <w:rPr>
          <w:sz w:val="28"/>
          <w:szCs w:val="28"/>
          <w:lang w:val="ru-RU"/>
        </w:rPr>
      </w:pPr>
      <w:r w:rsidRPr="00CB3461">
        <w:rPr>
          <w:sz w:val="28"/>
          <w:szCs w:val="28"/>
          <w:lang w:val="ru-RU"/>
        </w:rPr>
        <w:t>3</w:t>
      </w:r>
      <w:r w:rsidR="00E6781E">
        <w:rPr>
          <w:sz w:val="28"/>
          <w:szCs w:val="28"/>
          <w:lang w:val="ru-RU"/>
        </w:rPr>
        <w:t>0</w:t>
      </w:r>
      <w:r w:rsidRPr="00CB3461">
        <w:rPr>
          <w:sz w:val="28"/>
          <w:szCs w:val="28"/>
          <w:lang w:val="ru-RU"/>
        </w:rPr>
        <w:t>. Аскорбиновая кислота относится к витаминам ряда</w:t>
      </w:r>
      <w:r w:rsidR="00CB3461" w:rsidRPr="00CB3461">
        <w:rPr>
          <w:sz w:val="28"/>
          <w:szCs w:val="28"/>
          <w:lang w:val="ru-RU"/>
        </w:rPr>
        <w:t>…</w:t>
      </w:r>
    </w:p>
    <w:p w:rsidR="00EE6131" w:rsidRPr="00CB3461" w:rsidRDefault="00EE6131" w:rsidP="00E6781E">
      <w:pPr>
        <w:ind w:left="709" w:hanging="283"/>
        <w:rPr>
          <w:sz w:val="28"/>
          <w:szCs w:val="28"/>
          <w:lang w:val="ru-RU"/>
        </w:rPr>
      </w:pPr>
      <w:r w:rsidRPr="00CB3461">
        <w:rPr>
          <w:sz w:val="28"/>
          <w:szCs w:val="28"/>
          <w:lang w:val="ru-RU"/>
        </w:rPr>
        <w:t>3</w:t>
      </w:r>
      <w:r w:rsidR="00E6781E">
        <w:rPr>
          <w:sz w:val="28"/>
          <w:szCs w:val="28"/>
          <w:lang w:val="ru-RU"/>
        </w:rPr>
        <w:t>1</w:t>
      </w:r>
      <w:r w:rsidRPr="00CB3461">
        <w:rPr>
          <w:sz w:val="28"/>
          <w:szCs w:val="28"/>
          <w:lang w:val="ru-RU"/>
        </w:rPr>
        <w:t xml:space="preserve">. </w:t>
      </w:r>
      <w:proofErr w:type="spellStart"/>
      <w:r w:rsidRPr="00CB3461">
        <w:rPr>
          <w:sz w:val="28"/>
          <w:szCs w:val="28"/>
          <w:lang w:val="ru-RU"/>
        </w:rPr>
        <w:t>Флавоноид</w:t>
      </w:r>
      <w:proofErr w:type="spellEnd"/>
      <w:r w:rsidRPr="00CB3461">
        <w:rPr>
          <w:sz w:val="28"/>
          <w:szCs w:val="28"/>
          <w:lang w:val="ru-RU"/>
        </w:rPr>
        <w:t xml:space="preserve"> рутин относится к производным</w:t>
      </w:r>
      <w:r w:rsidR="00CB3461" w:rsidRPr="00CB3461">
        <w:rPr>
          <w:sz w:val="28"/>
          <w:szCs w:val="28"/>
          <w:lang w:val="ru-RU"/>
        </w:rPr>
        <w:t>…</w:t>
      </w:r>
    </w:p>
    <w:p w:rsidR="00EE6131" w:rsidRPr="00CB3461" w:rsidRDefault="00EE6131" w:rsidP="00E6781E">
      <w:pPr>
        <w:ind w:left="709" w:hanging="283"/>
        <w:rPr>
          <w:sz w:val="28"/>
          <w:szCs w:val="28"/>
          <w:lang w:val="ru-RU"/>
        </w:rPr>
      </w:pPr>
      <w:r w:rsidRPr="00CB3461">
        <w:rPr>
          <w:sz w:val="28"/>
          <w:szCs w:val="28"/>
          <w:lang w:val="ru-RU"/>
        </w:rPr>
        <w:t>3</w:t>
      </w:r>
      <w:r w:rsidR="00E6781E">
        <w:rPr>
          <w:sz w:val="28"/>
          <w:szCs w:val="28"/>
          <w:lang w:val="ru-RU"/>
        </w:rPr>
        <w:t>2</w:t>
      </w:r>
      <w:r w:rsidRPr="00CB3461">
        <w:rPr>
          <w:sz w:val="28"/>
          <w:szCs w:val="28"/>
          <w:lang w:val="ru-RU"/>
        </w:rPr>
        <w:t>. Алкалоид берберин относится к производным</w:t>
      </w:r>
      <w:r w:rsidR="00CB3461" w:rsidRPr="00CB3461">
        <w:rPr>
          <w:sz w:val="28"/>
          <w:szCs w:val="28"/>
          <w:lang w:val="ru-RU"/>
        </w:rPr>
        <w:t>…</w:t>
      </w:r>
    </w:p>
    <w:p w:rsidR="00EE6131" w:rsidRPr="00CB3461" w:rsidRDefault="00EE6131" w:rsidP="00E6781E">
      <w:pPr>
        <w:widowControl w:val="0"/>
        <w:ind w:left="709" w:hanging="283"/>
        <w:rPr>
          <w:sz w:val="28"/>
          <w:szCs w:val="28"/>
          <w:lang w:val="ru-RU"/>
        </w:rPr>
      </w:pPr>
      <w:r w:rsidRPr="00CB3461">
        <w:rPr>
          <w:sz w:val="28"/>
          <w:szCs w:val="28"/>
          <w:lang w:val="ru-RU"/>
        </w:rPr>
        <w:t>3</w:t>
      </w:r>
      <w:r w:rsidR="00E6781E">
        <w:rPr>
          <w:sz w:val="28"/>
          <w:szCs w:val="28"/>
          <w:lang w:val="ru-RU"/>
        </w:rPr>
        <w:t>3</w:t>
      </w:r>
      <w:r w:rsidRPr="00CB3461">
        <w:rPr>
          <w:sz w:val="28"/>
          <w:szCs w:val="28"/>
          <w:lang w:val="ru-RU"/>
        </w:rPr>
        <w:t xml:space="preserve">. </w:t>
      </w:r>
      <w:proofErr w:type="spellStart"/>
      <w:r w:rsidRPr="00CB3461">
        <w:rPr>
          <w:sz w:val="28"/>
          <w:szCs w:val="28"/>
          <w:lang w:val="ru-RU"/>
        </w:rPr>
        <w:t>Бензо</w:t>
      </w:r>
      <w:proofErr w:type="spellEnd"/>
      <w:r w:rsidRPr="00CB3461">
        <w:rPr>
          <w:sz w:val="28"/>
          <w:szCs w:val="28"/>
          <w:lang w:val="ru-RU"/>
        </w:rPr>
        <w:t>-γ-пирон лежит в основе структуры</w:t>
      </w:r>
      <w:r w:rsidR="00CB3461" w:rsidRPr="00CB3461">
        <w:rPr>
          <w:sz w:val="28"/>
          <w:szCs w:val="28"/>
          <w:lang w:val="ru-RU"/>
        </w:rPr>
        <w:t>…</w:t>
      </w:r>
    </w:p>
    <w:p w:rsidR="00EE6131" w:rsidRPr="00CB3461" w:rsidRDefault="00EE6131" w:rsidP="00E6781E">
      <w:pPr>
        <w:ind w:left="709" w:hanging="283"/>
        <w:rPr>
          <w:sz w:val="28"/>
          <w:szCs w:val="28"/>
          <w:lang w:val="ru-RU"/>
        </w:rPr>
      </w:pPr>
      <w:r w:rsidRPr="00CB3461">
        <w:rPr>
          <w:sz w:val="28"/>
          <w:szCs w:val="28"/>
          <w:lang w:val="ru-RU"/>
        </w:rPr>
        <w:t>3</w:t>
      </w:r>
      <w:r w:rsidR="00E6781E">
        <w:rPr>
          <w:sz w:val="28"/>
          <w:szCs w:val="28"/>
          <w:lang w:val="ru-RU"/>
        </w:rPr>
        <w:t>4</w:t>
      </w:r>
      <w:r w:rsidRPr="00CB3461">
        <w:rPr>
          <w:sz w:val="28"/>
          <w:szCs w:val="28"/>
          <w:lang w:val="ru-RU"/>
        </w:rPr>
        <w:t xml:space="preserve">. </w:t>
      </w:r>
      <w:proofErr w:type="spellStart"/>
      <w:r w:rsidRPr="00CB3461">
        <w:rPr>
          <w:sz w:val="28"/>
          <w:szCs w:val="28"/>
          <w:lang w:val="ru-RU"/>
        </w:rPr>
        <w:t>Каротиноиды</w:t>
      </w:r>
      <w:proofErr w:type="spellEnd"/>
      <w:r w:rsidRPr="00CB3461">
        <w:rPr>
          <w:sz w:val="28"/>
          <w:szCs w:val="28"/>
          <w:lang w:val="ru-RU"/>
        </w:rPr>
        <w:t xml:space="preserve"> относятся к витаминам</w:t>
      </w:r>
      <w:r w:rsidR="00CB3461" w:rsidRPr="00CB3461">
        <w:rPr>
          <w:sz w:val="28"/>
          <w:szCs w:val="28"/>
          <w:lang w:val="ru-RU"/>
        </w:rPr>
        <w:t>…</w:t>
      </w:r>
    </w:p>
    <w:p w:rsidR="00EE6131" w:rsidRPr="00EE6131" w:rsidRDefault="00EE6131" w:rsidP="00E6781E">
      <w:pPr>
        <w:spacing w:line="360" w:lineRule="auto"/>
        <w:ind w:left="709" w:hanging="283"/>
        <w:rPr>
          <w:lang w:val="ru-RU"/>
        </w:rPr>
      </w:pPr>
    </w:p>
    <w:p w:rsidR="00EE6131" w:rsidRPr="00E51B82" w:rsidRDefault="00EE6131" w:rsidP="00EE6131">
      <w:pPr>
        <w:rPr>
          <w:lang w:val="ru-RU"/>
        </w:rPr>
      </w:pPr>
    </w:p>
    <w:p w:rsidR="00EE6131" w:rsidRPr="00EE6131" w:rsidRDefault="00EE6131" w:rsidP="00EE6131">
      <w:pPr>
        <w:jc w:val="center"/>
        <w:rPr>
          <w:szCs w:val="24"/>
          <w:lang w:val="ru-RU"/>
        </w:rPr>
      </w:pP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 xml:space="preserve">Сборник обязательных общегосударственных стандартов и положений, нормирующих качество лекарственных средств, вспомогательных веществ, лекарственных форм и препаратов 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Состояние лекарственного препарата, соответствующее способам его введения и применения и обеспечивающее достижение необходимого лечебного эффекта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Фармацевтическая субстанция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proofErr w:type="spellStart"/>
      <w:r w:rsidRPr="004A28A4">
        <w:rPr>
          <w:sz w:val="28"/>
          <w:szCs w:val="28"/>
        </w:rPr>
        <w:t>Штангласы</w:t>
      </w:r>
      <w:proofErr w:type="spellEnd"/>
      <w:r w:rsidRPr="004A28A4">
        <w:rPr>
          <w:sz w:val="28"/>
          <w:szCs w:val="28"/>
        </w:rPr>
        <w:t xml:space="preserve"> с сильнодействующими веществами, </w:t>
      </w:r>
      <w:proofErr w:type="gramStart"/>
      <w:r w:rsidRPr="004A28A4">
        <w:rPr>
          <w:sz w:val="28"/>
          <w:szCs w:val="28"/>
        </w:rPr>
        <w:t>оформлены</w:t>
      </w:r>
      <w:proofErr w:type="gramEnd"/>
      <w:r w:rsidRPr="004A28A4">
        <w:rPr>
          <w:sz w:val="28"/>
          <w:szCs w:val="28"/>
        </w:rPr>
        <w:t xml:space="preserve"> этикеткой с надписью (цвет букв, цвет фона)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proofErr w:type="spellStart"/>
      <w:r w:rsidRPr="004A28A4">
        <w:rPr>
          <w:sz w:val="28"/>
          <w:szCs w:val="28"/>
        </w:rPr>
        <w:t>Штангласы</w:t>
      </w:r>
      <w:proofErr w:type="spellEnd"/>
      <w:r w:rsidRPr="004A28A4">
        <w:rPr>
          <w:sz w:val="28"/>
          <w:szCs w:val="28"/>
        </w:rPr>
        <w:t xml:space="preserve"> с ядовитыми лекарственными веществами оформляют этикетками с надписью (цвет букв, цвет фона)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При фармацевтической экспертизе прописи рецепта технолог должен отметить, что к ядовитым лекарственным веществам относится… (препарат)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lastRenderedPageBreak/>
        <w:t xml:space="preserve">Приказ №706н устанавливает требования </w:t>
      </w:r>
      <w:proofErr w:type="gramStart"/>
      <w:r w:rsidRPr="004A28A4">
        <w:rPr>
          <w:sz w:val="28"/>
          <w:szCs w:val="28"/>
        </w:rPr>
        <w:t>к</w:t>
      </w:r>
      <w:proofErr w:type="gramEnd"/>
      <w:r w:rsidRPr="004A28A4">
        <w:rPr>
          <w:sz w:val="28"/>
          <w:szCs w:val="28"/>
        </w:rPr>
        <w:t xml:space="preserve">…  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 xml:space="preserve">Какая влажность должна поддерживаться в аптеке в помещениях для хранения лекарственных средств (если нет особых указаний)? 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Деятельность, осуществляемая аптечными организациями, имеющими лицензию на фармацевтическую деятельность по изготовлению лекарственных препаратов для медицинского применения по рецептам врачей и требованиям медицинских организаций.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Могут ли быть превышены высшие разовые дозы ядовитых и сильнодействующих веществ в рецептах?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rPr>
          <w:sz w:val="28"/>
          <w:szCs w:val="28"/>
        </w:rPr>
      </w:pPr>
      <w:r w:rsidRPr="004A28A4">
        <w:rPr>
          <w:sz w:val="28"/>
          <w:szCs w:val="28"/>
        </w:rPr>
        <w:t>Лекарственное вещество особо чувствительное к свету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 xml:space="preserve">Красящими свойствами обладает… 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Для каких лекарственных форм предназначен розовый сигнальный цвет в виде поля на белом фоне?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Для каких лекарственных форм предназначен зеленый сигнальный цвет?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shd w:val="clear" w:color="auto" w:fill="FFFFFF"/>
        <w:jc w:val="both"/>
        <w:rPr>
          <w:sz w:val="28"/>
          <w:szCs w:val="28"/>
        </w:rPr>
      </w:pPr>
      <w:r w:rsidRPr="004A28A4">
        <w:rPr>
          <w:iCs/>
          <w:sz w:val="28"/>
          <w:szCs w:val="28"/>
        </w:rPr>
        <w:t xml:space="preserve">Обязательный вид внутриаптечного контроля всех </w:t>
      </w:r>
      <w:proofErr w:type="spellStart"/>
      <w:r w:rsidRPr="004A28A4">
        <w:rPr>
          <w:iCs/>
          <w:sz w:val="28"/>
          <w:szCs w:val="28"/>
        </w:rPr>
        <w:t>экстемпорально</w:t>
      </w:r>
      <w:proofErr w:type="spellEnd"/>
      <w:r w:rsidRPr="004A28A4">
        <w:rPr>
          <w:iCs/>
          <w:sz w:val="28"/>
          <w:szCs w:val="28"/>
        </w:rPr>
        <w:t xml:space="preserve"> изготовленных лекарственных препаратов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iCs/>
          <w:sz w:val="28"/>
          <w:szCs w:val="28"/>
        </w:rPr>
        <w:t>Срок хранения в аптеке паспорта письменного контроля после изготовления препарата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При необходимости экстренного отпуска лекарственного средства врач должен…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 xml:space="preserve">Масса веществ в прописи рецепта указывается </w:t>
      </w:r>
      <w:proofErr w:type="gramStart"/>
      <w:r w:rsidRPr="004A28A4">
        <w:rPr>
          <w:sz w:val="28"/>
          <w:szCs w:val="28"/>
        </w:rPr>
        <w:t>в</w:t>
      </w:r>
      <w:proofErr w:type="gramEnd"/>
      <w:r w:rsidRPr="004A28A4">
        <w:rPr>
          <w:sz w:val="28"/>
          <w:szCs w:val="28"/>
        </w:rPr>
        <w:t>…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rPr>
          <w:sz w:val="28"/>
          <w:szCs w:val="28"/>
        </w:rPr>
      </w:pPr>
      <w:r w:rsidRPr="004A28A4">
        <w:rPr>
          <w:sz w:val="28"/>
          <w:szCs w:val="28"/>
        </w:rPr>
        <w:t xml:space="preserve">Норма единовременного отпуска кодеина, составляет (г) 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 xml:space="preserve">Ядовитые вещества 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rPr>
          <w:sz w:val="28"/>
          <w:szCs w:val="28"/>
        </w:rPr>
      </w:pPr>
      <w:r w:rsidRPr="004A28A4">
        <w:rPr>
          <w:sz w:val="28"/>
          <w:szCs w:val="28"/>
        </w:rPr>
        <w:t xml:space="preserve">Норма единовременного отпуска регламентирована </w:t>
      </w:r>
      <w:proofErr w:type="gramStart"/>
      <w:r w:rsidRPr="004A28A4">
        <w:rPr>
          <w:sz w:val="28"/>
          <w:szCs w:val="28"/>
        </w:rPr>
        <w:t>для</w:t>
      </w:r>
      <w:proofErr w:type="gramEnd"/>
      <w:r w:rsidRPr="004A28A4">
        <w:rPr>
          <w:sz w:val="28"/>
          <w:szCs w:val="28"/>
        </w:rPr>
        <w:t>…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Какая предупредительная надпись на основной этикетке отражает свойства лекарственных форм как дисперсных систем?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Регламентирован ли размер частиц лекарственной формы «порошки» аптечного изготовления? Если да, то чем?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 xml:space="preserve">Весы, принцип взвешивания которых основан на компенсации силы гравитации 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Весы, принцип взвешивания которых основан на сравнении массы с известной массой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По массе дозируются…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По объему дозируются…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Какую воду согласно ГФ следует понимать под названием "вода", если нет особых указаний?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Какой спирт согласно ГФ</w:t>
      </w:r>
      <w:r w:rsidRPr="004A28A4">
        <w:rPr>
          <w:sz w:val="28"/>
          <w:szCs w:val="28"/>
        </w:rPr>
        <w:t xml:space="preserve"> </w:t>
      </w:r>
      <w:r w:rsidRPr="004A28A4">
        <w:rPr>
          <w:sz w:val="28"/>
          <w:szCs w:val="28"/>
        </w:rPr>
        <w:t>следует понимать под названием "спирт", если нет особых указаний?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rPr>
          <w:sz w:val="28"/>
          <w:szCs w:val="28"/>
        </w:rPr>
      </w:pPr>
      <w:r w:rsidRPr="004A28A4">
        <w:rPr>
          <w:sz w:val="28"/>
          <w:szCs w:val="28"/>
        </w:rPr>
        <w:t xml:space="preserve">Не более 100 микроорганизмов в 1 мл при отсутствии </w:t>
      </w:r>
      <w:proofErr w:type="spellStart"/>
      <w:proofErr w:type="gramStart"/>
      <w:r w:rsidRPr="004A28A4">
        <w:rPr>
          <w:sz w:val="28"/>
          <w:szCs w:val="28"/>
        </w:rPr>
        <w:t>Е</w:t>
      </w:r>
      <w:proofErr w:type="gramEnd"/>
      <w:r w:rsidRPr="004A28A4">
        <w:rPr>
          <w:sz w:val="28"/>
          <w:szCs w:val="28"/>
        </w:rPr>
        <w:t>nterobacteriaceae</w:t>
      </w:r>
      <w:proofErr w:type="spellEnd"/>
      <w:r w:rsidRPr="004A28A4">
        <w:rPr>
          <w:sz w:val="28"/>
          <w:szCs w:val="28"/>
        </w:rPr>
        <w:t xml:space="preserve">, Р. </w:t>
      </w:r>
      <w:proofErr w:type="spellStart"/>
      <w:r w:rsidRPr="004A28A4">
        <w:rPr>
          <w:sz w:val="28"/>
          <w:szCs w:val="28"/>
        </w:rPr>
        <w:t>Аeruginoza</w:t>
      </w:r>
      <w:proofErr w:type="spellEnd"/>
      <w:r w:rsidRPr="004A28A4">
        <w:rPr>
          <w:sz w:val="28"/>
          <w:szCs w:val="28"/>
        </w:rPr>
        <w:t xml:space="preserve">, S. </w:t>
      </w:r>
      <w:proofErr w:type="spellStart"/>
      <w:r w:rsidRPr="004A28A4">
        <w:rPr>
          <w:sz w:val="28"/>
          <w:szCs w:val="28"/>
        </w:rPr>
        <w:t>Aureus</w:t>
      </w:r>
      <w:proofErr w:type="spellEnd"/>
      <w:r w:rsidRPr="004A28A4">
        <w:rPr>
          <w:sz w:val="28"/>
          <w:szCs w:val="28"/>
        </w:rPr>
        <w:t xml:space="preserve"> допускается в…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Допускается ли декоративное оформление и озеленение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в соответствии с инструкцией по санитарному режиму в аптеке?</w:t>
      </w:r>
    </w:p>
    <w:p w:rsidR="004A28A4" w:rsidRPr="004A28A4" w:rsidRDefault="004A28A4" w:rsidP="004A28A4">
      <w:pPr>
        <w:pStyle w:val="a3"/>
        <w:widowControl w:val="0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В соответствии с требованиями, изложенными в общей статье ГФ, лекарственная форма «порошки» должна обладать свойством…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lastRenderedPageBreak/>
        <w:t xml:space="preserve">Принцип </w:t>
      </w:r>
      <w:proofErr w:type="spellStart"/>
      <w:r w:rsidRPr="004A28A4">
        <w:rPr>
          <w:sz w:val="28"/>
          <w:szCs w:val="28"/>
        </w:rPr>
        <w:t>градуирования</w:t>
      </w:r>
      <w:proofErr w:type="spellEnd"/>
      <w:r w:rsidRPr="004A28A4">
        <w:rPr>
          <w:sz w:val="28"/>
          <w:szCs w:val="28"/>
        </w:rPr>
        <w:t xml:space="preserve"> аптечных пипеток и бюреток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Лекарственные вещества считаются выписанными в примерно равных количествах при соотношении…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Легко распыляется при диспергировании…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Какие лекарственные вещества измельчают первыми при изготовлении порошковой массы?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Измельчение и смешивание порошков начинают, затирая поры ступки веществом…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 xml:space="preserve">Использование </w:t>
      </w:r>
      <w:proofErr w:type="spellStart"/>
      <w:r w:rsidRPr="004A28A4">
        <w:rPr>
          <w:sz w:val="28"/>
          <w:szCs w:val="28"/>
        </w:rPr>
        <w:t>тритурации</w:t>
      </w:r>
      <w:proofErr w:type="spellEnd"/>
      <w:r w:rsidRPr="004A28A4">
        <w:rPr>
          <w:sz w:val="28"/>
          <w:szCs w:val="28"/>
        </w:rPr>
        <w:t xml:space="preserve"> при изготовлении порошков с ядовитыми и сильнодействующими веществами, выписанными в количестве менее 0,05 г на все дозы, позволяет…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 xml:space="preserve">В качестве наполнителя при изготовлении </w:t>
      </w:r>
      <w:proofErr w:type="spellStart"/>
      <w:r w:rsidRPr="004A28A4">
        <w:rPr>
          <w:sz w:val="28"/>
          <w:szCs w:val="28"/>
        </w:rPr>
        <w:t>тритураций</w:t>
      </w:r>
      <w:proofErr w:type="spellEnd"/>
      <w:r w:rsidRPr="004A28A4">
        <w:rPr>
          <w:sz w:val="28"/>
          <w:szCs w:val="28"/>
        </w:rPr>
        <w:t xml:space="preserve"> используют…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Красящие вещества вводят в состав порошка…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Какие порошки изготавливают в асептических условиях?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При распределительном способе выписывания дозированных лекарственных форм, масса вещества на одну дозу…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 xml:space="preserve">Способ, при котором вещества в прописи выписаны в количестве на все дозы с </w:t>
      </w:r>
      <w:proofErr w:type="gramStart"/>
      <w:r w:rsidRPr="004A28A4">
        <w:rPr>
          <w:sz w:val="28"/>
          <w:szCs w:val="28"/>
        </w:rPr>
        <w:t>указанием</w:t>
      </w:r>
      <w:proofErr w:type="gramEnd"/>
      <w:r w:rsidRPr="004A28A4">
        <w:rPr>
          <w:sz w:val="28"/>
          <w:szCs w:val="28"/>
        </w:rPr>
        <w:t xml:space="preserve"> на сколько доз их следует разделить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 xml:space="preserve">Дозированные порошки с тимолом упаковывают </w:t>
      </w:r>
      <w:proofErr w:type="gramStart"/>
      <w:r w:rsidRPr="004A28A4">
        <w:rPr>
          <w:sz w:val="28"/>
          <w:szCs w:val="28"/>
        </w:rPr>
        <w:t>в</w:t>
      </w:r>
      <w:proofErr w:type="gramEnd"/>
      <w:r w:rsidRPr="004A28A4">
        <w:rPr>
          <w:sz w:val="28"/>
          <w:szCs w:val="28"/>
        </w:rPr>
        <w:t>…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При изготовлении 10 порошков по прописи, в которой вещества выписаны распределительным способом в дозах: атропина сульфата 0,0003 и сахара 0,25. Сколько следует взять сахара на все дозы?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Сколько следует взять</w:t>
      </w:r>
      <w:r w:rsidRPr="004A28A4">
        <w:rPr>
          <w:sz w:val="28"/>
          <w:szCs w:val="28"/>
        </w:rPr>
        <w:t xml:space="preserve"> </w:t>
      </w:r>
      <w:r w:rsidRPr="004A28A4">
        <w:rPr>
          <w:sz w:val="28"/>
          <w:szCs w:val="28"/>
        </w:rPr>
        <w:t xml:space="preserve">воды очищенной (мл) для изготовления 200 мл водного извлечения из лекарственного растительного сырья </w:t>
      </w:r>
      <w:proofErr w:type="spellStart"/>
      <w:r w:rsidRPr="004A28A4">
        <w:rPr>
          <w:sz w:val="28"/>
          <w:szCs w:val="28"/>
        </w:rPr>
        <w:t>сенны</w:t>
      </w:r>
      <w:proofErr w:type="spellEnd"/>
      <w:r w:rsidRPr="004A28A4">
        <w:rPr>
          <w:sz w:val="28"/>
          <w:szCs w:val="28"/>
        </w:rPr>
        <w:t xml:space="preserve"> (коэффициент </w:t>
      </w:r>
      <w:proofErr w:type="spellStart"/>
      <w:r w:rsidRPr="004A28A4">
        <w:rPr>
          <w:sz w:val="28"/>
          <w:szCs w:val="28"/>
        </w:rPr>
        <w:t>водопоглощения</w:t>
      </w:r>
      <w:proofErr w:type="spellEnd"/>
      <w:r w:rsidRPr="004A28A4">
        <w:rPr>
          <w:sz w:val="28"/>
          <w:szCs w:val="28"/>
        </w:rPr>
        <w:t xml:space="preserve"> (</w:t>
      </w:r>
      <w:proofErr w:type="spellStart"/>
      <w:r w:rsidRPr="004A28A4">
        <w:rPr>
          <w:sz w:val="28"/>
          <w:szCs w:val="28"/>
        </w:rPr>
        <w:t>кв</w:t>
      </w:r>
      <w:proofErr w:type="spellEnd"/>
      <w:r w:rsidRPr="004A28A4">
        <w:rPr>
          <w:sz w:val="28"/>
          <w:szCs w:val="28"/>
        </w:rPr>
        <w:t>) =1,8 мл/г)?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 xml:space="preserve">Особенность изготовления водного извлечения из лекарственного растительного сырья </w:t>
      </w:r>
      <w:proofErr w:type="spellStart"/>
      <w:r w:rsidRPr="004A28A4">
        <w:rPr>
          <w:sz w:val="28"/>
          <w:szCs w:val="28"/>
        </w:rPr>
        <w:t>сенны</w:t>
      </w:r>
      <w:proofErr w:type="spellEnd"/>
    </w:p>
    <w:p w:rsidR="004A28A4" w:rsidRPr="004A28A4" w:rsidRDefault="004A28A4" w:rsidP="004A28A4">
      <w:pPr>
        <w:pStyle w:val="a3"/>
        <w:numPr>
          <w:ilvl w:val="0"/>
          <w:numId w:val="103"/>
        </w:numPr>
        <w:rPr>
          <w:sz w:val="28"/>
          <w:szCs w:val="28"/>
        </w:rPr>
      </w:pPr>
      <w:r w:rsidRPr="004A28A4">
        <w:rPr>
          <w:sz w:val="28"/>
          <w:szCs w:val="28"/>
        </w:rPr>
        <w:t xml:space="preserve">Какую лекарственную форму изготавливают в аптеке из листьев </w:t>
      </w:r>
      <w:proofErr w:type="spellStart"/>
      <w:r w:rsidRPr="004A28A4">
        <w:rPr>
          <w:sz w:val="28"/>
          <w:szCs w:val="28"/>
        </w:rPr>
        <w:t>сенны</w:t>
      </w:r>
      <w:proofErr w:type="spellEnd"/>
      <w:r w:rsidRPr="004A28A4">
        <w:rPr>
          <w:sz w:val="28"/>
          <w:szCs w:val="28"/>
        </w:rPr>
        <w:t>?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По типу суспензии в состав мазей вводят…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Мазь-раствор на гидрофильной основе образует…</w:t>
      </w:r>
    </w:p>
    <w:p w:rsidR="004A28A4" w:rsidRPr="004A28A4" w:rsidRDefault="004A28A4" w:rsidP="004A28A4">
      <w:pPr>
        <w:pStyle w:val="11"/>
        <w:numPr>
          <w:ilvl w:val="0"/>
          <w:numId w:val="103"/>
        </w:numPr>
        <w:spacing w:before="20"/>
        <w:rPr>
          <w:sz w:val="28"/>
          <w:szCs w:val="28"/>
        </w:rPr>
      </w:pPr>
      <w:r w:rsidRPr="004A28A4">
        <w:rPr>
          <w:sz w:val="28"/>
          <w:szCs w:val="28"/>
        </w:rPr>
        <w:t>Гидрофильная основа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Если в прописи не указана концентрация мази и пропись нестандартная, готовят мазь</w:t>
      </w:r>
      <w:proofErr w:type="gramStart"/>
      <w:r w:rsidRPr="004A28A4">
        <w:rPr>
          <w:sz w:val="28"/>
          <w:szCs w:val="28"/>
        </w:rPr>
        <w:t xml:space="preserve"> (%)…</w:t>
      </w:r>
      <w:proofErr w:type="gramEnd"/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Вспомогательная жидкость для диспергирования лекарственных веществ (</w:t>
      </w:r>
      <w:proofErr w:type="spellStart"/>
      <w:r w:rsidRPr="004A28A4">
        <w:rPr>
          <w:sz w:val="28"/>
          <w:szCs w:val="28"/>
        </w:rPr>
        <w:t>лв</w:t>
      </w:r>
      <w:proofErr w:type="spellEnd"/>
      <w:r w:rsidRPr="004A28A4">
        <w:rPr>
          <w:sz w:val="28"/>
          <w:szCs w:val="28"/>
        </w:rPr>
        <w:t xml:space="preserve">), </w:t>
      </w:r>
      <w:proofErr w:type="gramStart"/>
      <w:r w:rsidRPr="004A28A4">
        <w:rPr>
          <w:sz w:val="28"/>
          <w:szCs w:val="28"/>
        </w:rPr>
        <w:t>при</w:t>
      </w:r>
      <w:proofErr w:type="gramEnd"/>
      <w:r w:rsidRPr="004A28A4">
        <w:rPr>
          <w:sz w:val="28"/>
          <w:szCs w:val="28"/>
        </w:rPr>
        <w:t xml:space="preserve"> в ведении в </w:t>
      </w:r>
      <w:proofErr w:type="spellStart"/>
      <w:r w:rsidRPr="004A28A4">
        <w:rPr>
          <w:sz w:val="28"/>
          <w:szCs w:val="28"/>
        </w:rPr>
        <w:t>эсилон-аэросильную</w:t>
      </w:r>
      <w:proofErr w:type="spellEnd"/>
      <w:r w:rsidRPr="004A28A4">
        <w:rPr>
          <w:sz w:val="28"/>
          <w:szCs w:val="28"/>
        </w:rPr>
        <w:t xml:space="preserve"> основу   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shd w:val="clear" w:color="auto" w:fill="FFFFFF"/>
        <w:rPr>
          <w:sz w:val="28"/>
          <w:szCs w:val="28"/>
        </w:rPr>
      </w:pPr>
      <w:r w:rsidRPr="004A28A4">
        <w:rPr>
          <w:sz w:val="28"/>
          <w:szCs w:val="28"/>
        </w:rPr>
        <w:t>Возьми: Стрептоцида 0,5</w:t>
      </w:r>
    </w:p>
    <w:p w:rsidR="004A28A4" w:rsidRPr="004A28A4" w:rsidRDefault="004A28A4" w:rsidP="004A28A4">
      <w:pPr>
        <w:pStyle w:val="a3"/>
        <w:shd w:val="clear" w:color="auto" w:fill="FFFFFF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A28A4">
        <w:rPr>
          <w:sz w:val="28"/>
          <w:szCs w:val="28"/>
        </w:rPr>
        <w:t>Кислоты салициловой 0,3</w:t>
      </w:r>
    </w:p>
    <w:p w:rsidR="004A28A4" w:rsidRPr="004A28A4" w:rsidRDefault="004A28A4" w:rsidP="004A28A4">
      <w:pPr>
        <w:pStyle w:val="a3"/>
        <w:shd w:val="clear" w:color="auto" w:fill="FFFFFF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A28A4">
        <w:rPr>
          <w:sz w:val="28"/>
          <w:szCs w:val="28"/>
        </w:rPr>
        <w:t>Вазелина 10,0</w:t>
      </w:r>
    </w:p>
    <w:p w:rsidR="004A28A4" w:rsidRPr="004A28A4" w:rsidRDefault="004A28A4" w:rsidP="004A28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</w:t>
      </w:r>
      <w:proofErr w:type="spellStart"/>
      <w:r w:rsidRPr="004A28A4">
        <w:rPr>
          <w:sz w:val="28"/>
          <w:szCs w:val="28"/>
        </w:rPr>
        <w:t>Смешай</w:t>
      </w:r>
      <w:proofErr w:type="spellEnd"/>
      <w:r w:rsidRPr="004A28A4">
        <w:rPr>
          <w:sz w:val="28"/>
          <w:szCs w:val="28"/>
        </w:rPr>
        <w:t>. Дай. Обозначь: мазь для рук</w:t>
      </w:r>
    </w:p>
    <w:p w:rsidR="004A28A4" w:rsidRPr="004A28A4" w:rsidRDefault="004A28A4" w:rsidP="004A28A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A28A4">
        <w:rPr>
          <w:sz w:val="28"/>
          <w:szCs w:val="28"/>
        </w:rPr>
        <w:t>Процентное содержание твердых лекарственных средств в мази</w:t>
      </w:r>
      <w:proofErr w:type="gramStart"/>
      <w:r w:rsidRPr="004A28A4">
        <w:rPr>
          <w:sz w:val="28"/>
          <w:szCs w:val="28"/>
        </w:rPr>
        <w:t xml:space="preserve"> (%)</w:t>
      </w:r>
      <w:proofErr w:type="gramEnd"/>
    </w:p>
    <w:p w:rsidR="004A28A4" w:rsidRPr="004A28A4" w:rsidRDefault="004A28A4" w:rsidP="004A28A4">
      <w:pPr>
        <w:pStyle w:val="a7"/>
        <w:numPr>
          <w:ilvl w:val="0"/>
          <w:numId w:val="103"/>
        </w:numPr>
        <w:shd w:val="clear" w:color="auto" w:fill="FEFEFE"/>
        <w:spacing w:before="0" w:beforeAutospacing="0" w:after="0" w:afterAutospacing="0"/>
        <w:rPr>
          <w:sz w:val="28"/>
          <w:szCs w:val="28"/>
        </w:rPr>
      </w:pPr>
      <w:r w:rsidRPr="004A28A4">
        <w:rPr>
          <w:sz w:val="28"/>
          <w:szCs w:val="28"/>
        </w:rPr>
        <w:t>Основа для мази по прописи:</w:t>
      </w:r>
    </w:p>
    <w:p w:rsidR="004A28A4" w:rsidRPr="004A28A4" w:rsidRDefault="004A28A4" w:rsidP="004A28A4">
      <w:pPr>
        <w:pStyle w:val="a7"/>
        <w:shd w:val="clear" w:color="auto" w:fill="FEFEFE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4A28A4">
        <w:rPr>
          <w:sz w:val="28"/>
          <w:szCs w:val="28"/>
        </w:rPr>
        <w:t>Rp</w:t>
      </w:r>
      <w:proofErr w:type="spellEnd"/>
      <w:r w:rsidRPr="004A28A4">
        <w:rPr>
          <w:sz w:val="28"/>
          <w:szCs w:val="28"/>
        </w:rPr>
        <w:t xml:space="preserve">.: </w:t>
      </w:r>
      <w:proofErr w:type="spellStart"/>
      <w:r w:rsidRPr="004A28A4">
        <w:rPr>
          <w:sz w:val="28"/>
          <w:szCs w:val="28"/>
        </w:rPr>
        <w:t>Unguenti</w:t>
      </w:r>
      <w:proofErr w:type="spellEnd"/>
      <w:r w:rsidRPr="004A28A4">
        <w:rPr>
          <w:sz w:val="28"/>
          <w:szCs w:val="28"/>
        </w:rPr>
        <w:t xml:space="preserve"> </w:t>
      </w:r>
      <w:proofErr w:type="spellStart"/>
      <w:r w:rsidRPr="004A28A4">
        <w:rPr>
          <w:sz w:val="28"/>
          <w:szCs w:val="28"/>
        </w:rPr>
        <w:t>Pilocarpini</w:t>
      </w:r>
      <w:proofErr w:type="spellEnd"/>
      <w:r w:rsidRPr="004A28A4">
        <w:rPr>
          <w:sz w:val="28"/>
          <w:szCs w:val="28"/>
        </w:rPr>
        <w:t xml:space="preserve"> </w:t>
      </w:r>
      <w:proofErr w:type="spellStart"/>
      <w:r w:rsidRPr="004A28A4">
        <w:rPr>
          <w:sz w:val="28"/>
          <w:szCs w:val="28"/>
        </w:rPr>
        <w:t>hydrochloridi</w:t>
      </w:r>
      <w:proofErr w:type="spellEnd"/>
      <w:r w:rsidRPr="004A28A4">
        <w:rPr>
          <w:sz w:val="28"/>
          <w:szCs w:val="28"/>
        </w:rPr>
        <w:t xml:space="preserve"> 1% - 10,0</w:t>
      </w:r>
    </w:p>
    <w:p w:rsidR="004A28A4" w:rsidRPr="004A28A4" w:rsidRDefault="004A28A4" w:rsidP="004A28A4">
      <w:pPr>
        <w:pStyle w:val="a7"/>
        <w:shd w:val="clear" w:color="auto" w:fill="FEFEFE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A28A4">
        <w:rPr>
          <w:sz w:val="28"/>
          <w:szCs w:val="28"/>
        </w:rPr>
        <w:t>M.D.S. В правый глаз 2 раза в день</w:t>
      </w:r>
    </w:p>
    <w:p w:rsidR="004A28A4" w:rsidRPr="004A28A4" w:rsidRDefault="004A28A4" w:rsidP="004A28A4">
      <w:pPr>
        <w:pStyle w:val="a3"/>
        <w:widowControl w:val="0"/>
        <w:numPr>
          <w:ilvl w:val="0"/>
          <w:numId w:val="10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A28A4">
        <w:rPr>
          <w:sz w:val="28"/>
          <w:szCs w:val="28"/>
        </w:rPr>
        <w:t xml:space="preserve">ак вводят резорцин в мазь по прописи: резорцина 0,5 г; цинка оксида </w:t>
      </w:r>
      <w:r w:rsidRPr="004A28A4">
        <w:rPr>
          <w:sz w:val="28"/>
          <w:szCs w:val="28"/>
        </w:rPr>
        <w:lastRenderedPageBreak/>
        <w:t>0,5 г; ланолина и вазелина поровну по 10,0 г (дерматологическая мазь)?</w:t>
      </w:r>
    </w:p>
    <w:p w:rsidR="004A28A4" w:rsidRPr="004A28A4" w:rsidRDefault="004A28A4" w:rsidP="004A28A4">
      <w:pPr>
        <w:pStyle w:val="a3"/>
        <w:widowControl w:val="0"/>
        <w:numPr>
          <w:ilvl w:val="0"/>
          <w:numId w:val="10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A28A4">
        <w:rPr>
          <w:sz w:val="28"/>
          <w:szCs w:val="28"/>
        </w:rPr>
        <w:t xml:space="preserve">о типу дисперсной системы мазь, содержащая эфедрина гидрохлорид, </w:t>
      </w:r>
      <w:proofErr w:type="spellStart"/>
      <w:r w:rsidRPr="004A28A4">
        <w:rPr>
          <w:sz w:val="28"/>
          <w:szCs w:val="28"/>
        </w:rPr>
        <w:t>сульфадимезин</w:t>
      </w:r>
      <w:proofErr w:type="spellEnd"/>
      <w:r w:rsidRPr="004A28A4">
        <w:rPr>
          <w:sz w:val="28"/>
          <w:szCs w:val="28"/>
        </w:rPr>
        <w:t>, норсульфазол, ментол, ланолин, вазелин, является…</w:t>
      </w:r>
    </w:p>
    <w:p w:rsidR="004A28A4" w:rsidRPr="004A28A4" w:rsidRDefault="004A28A4" w:rsidP="004A28A4">
      <w:pPr>
        <w:pStyle w:val="a3"/>
        <w:widowControl w:val="0"/>
        <w:numPr>
          <w:ilvl w:val="0"/>
          <w:numId w:val="10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A28A4">
        <w:rPr>
          <w:sz w:val="28"/>
          <w:szCs w:val="28"/>
        </w:rPr>
        <w:t>ри изготовлении глазных мазей и мазей с антибиотиками, отдают предпочтение основам…</w:t>
      </w:r>
    </w:p>
    <w:p w:rsidR="004A28A4" w:rsidRPr="004A28A4" w:rsidRDefault="004A28A4" w:rsidP="004A28A4">
      <w:pPr>
        <w:pStyle w:val="a3"/>
        <w:widowControl w:val="0"/>
        <w:numPr>
          <w:ilvl w:val="0"/>
          <w:numId w:val="10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A28A4">
        <w:rPr>
          <w:sz w:val="28"/>
          <w:szCs w:val="28"/>
        </w:rPr>
        <w:t>собенность изготовления раствора ихтиола</w:t>
      </w:r>
    </w:p>
    <w:p w:rsidR="004A28A4" w:rsidRPr="004A28A4" w:rsidRDefault="004A28A4" w:rsidP="004A28A4">
      <w:pPr>
        <w:pStyle w:val="a3"/>
        <w:widowControl w:val="0"/>
        <w:numPr>
          <w:ilvl w:val="0"/>
          <w:numId w:val="10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A28A4">
        <w:rPr>
          <w:sz w:val="28"/>
          <w:szCs w:val="28"/>
        </w:rPr>
        <w:t xml:space="preserve">собенность изготовления раствора протаргола </w:t>
      </w:r>
    </w:p>
    <w:p w:rsidR="004A28A4" w:rsidRPr="004A28A4" w:rsidRDefault="004A28A4" w:rsidP="004A28A4">
      <w:pPr>
        <w:pStyle w:val="a3"/>
        <w:widowControl w:val="0"/>
        <w:numPr>
          <w:ilvl w:val="0"/>
          <w:numId w:val="10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4A28A4">
        <w:rPr>
          <w:sz w:val="28"/>
          <w:szCs w:val="28"/>
        </w:rPr>
        <w:t>урая сиропообразная жидкость, содержащая 10,5% органически связанной серы</w:t>
      </w:r>
    </w:p>
    <w:p w:rsidR="004A28A4" w:rsidRPr="004A28A4" w:rsidRDefault="004A28A4" w:rsidP="004A28A4">
      <w:pPr>
        <w:pStyle w:val="a3"/>
        <w:widowControl w:val="0"/>
        <w:numPr>
          <w:ilvl w:val="0"/>
          <w:numId w:val="10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4A28A4">
        <w:rPr>
          <w:sz w:val="28"/>
          <w:szCs w:val="28"/>
        </w:rPr>
        <w:t xml:space="preserve">ёгкий зеленовато-серый порошок, содержащий </w:t>
      </w:r>
      <w:proofErr w:type="spellStart"/>
      <w:proofErr w:type="gramStart"/>
      <w:r w:rsidRPr="004A28A4">
        <w:rPr>
          <w:sz w:val="28"/>
          <w:szCs w:val="28"/>
        </w:rPr>
        <w:t>с</w:t>
      </w:r>
      <w:proofErr w:type="gramEnd"/>
      <w:r w:rsidRPr="004A28A4">
        <w:rPr>
          <w:sz w:val="28"/>
          <w:szCs w:val="28"/>
        </w:rPr>
        <w:t>epeбpo</w:t>
      </w:r>
      <w:proofErr w:type="spellEnd"/>
      <w:r w:rsidRPr="004A28A4">
        <w:rPr>
          <w:sz w:val="28"/>
          <w:szCs w:val="28"/>
        </w:rPr>
        <w:t xml:space="preserve"> </w:t>
      </w:r>
    </w:p>
    <w:p w:rsidR="004A28A4" w:rsidRPr="004A28A4" w:rsidRDefault="004A28A4" w:rsidP="004A28A4">
      <w:pPr>
        <w:pStyle w:val="a3"/>
        <w:widowControl w:val="0"/>
        <w:numPr>
          <w:ilvl w:val="0"/>
          <w:numId w:val="10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A28A4">
        <w:rPr>
          <w:sz w:val="28"/>
          <w:szCs w:val="28"/>
        </w:rPr>
        <w:t xml:space="preserve"> высокодисперсном коллоидном состоянии, </w:t>
      </w:r>
      <w:proofErr w:type="gramStart"/>
      <w:r w:rsidRPr="004A28A4">
        <w:rPr>
          <w:sz w:val="28"/>
          <w:szCs w:val="28"/>
        </w:rPr>
        <w:t>стабилизированное</w:t>
      </w:r>
      <w:proofErr w:type="gramEnd"/>
      <w:r w:rsidRPr="004A28A4">
        <w:rPr>
          <w:sz w:val="28"/>
          <w:szCs w:val="28"/>
        </w:rPr>
        <w:t xml:space="preserve"> ПВП</w:t>
      </w:r>
    </w:p>
    <w:p w:rsidR="004A28A4" w:rsidRPr="004A28A4" w:rsidRDefault="004A28A4" w:rsidP="004A28A4">
      <w:pPr>
        <w:pStyle w:val="a3"/>
        <w:widowControl w:val="0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Раствор крахмала, если концентрация в рецепте не указана, изготавливают в соответствии с нормативной документацией</w:t>
      </w:r>
      <w:proofErr w:type="gramStart"/>
      <w:r w:rsidRPr="004A28A4">
        <w:rPr>
          <w:sz w:val="28"/>
          <w:szCs w:val="28"/>
        </w:rPr>
        <w:t xml:space="preserve">  (%)</w:t>
      </w:r>
      <w:proofErr w:type="gramEnd"/>
    </w:p>
    <w:p w:rsidR="004A28A4" w:rsidRPr="004A28A4" w:rsidRDefault="004A28A4" w:rsidP="004A28A4">
      <w:pPr>
        <w:pStyle w:val="a3"/>
        <w:widowControl w:val="0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 xml:space="preserve">При изготовлении микстур, содержащих пепсин, кислоту </w:t>
      </w:r>
      <w:proofErr w:type="spellStart"/>
      <w:r w:rsidRPr="004A28A4">
        <w:rPr>
          <w:sz w:val="28"/>
          <w:szCs w:val="28"/>
        </w:rPr>
        <w:t>хлороводородную</w:t>
      </w:r>
      <w:proofErr w:type="spellEnd"/>
      <w:r w:rsidRPr="004A28A4">
        <w:rPr>
          <w:sz w:val="28"/>
          <w:szCs w:val="28"/>
        </w:rPr>
        <w:t xml:space="preserve">, сахарный сироп, пепсин добавляют </w:t>
      </w:r>
      <w:proofErr w:type="gramStart"/>
      <w:r w:rsidRPr="004A28A4">
        <w:rPr>
          <w:sz w:val="28"/>
          <w:szCs w:val="28"/>
        </w:rPr>
        <w:t>к</w:t>
      </w:r>
      <w:proofErr w:type="gramEnd"/>
      <w:r w:rsidRPr="004A28A4">
        <w:rPr>
          <w:sz w:val="28"/>
          <w:szCs w:val="28"/>
        </w:rPr>
        <w:t>…</w:t>
      </w:r>
    </w:p>
    <w:p w:rsidR="004A28A4" w:rsidRPr="004A28A4" w:rsidRDefault="004A28A4" w:rsidP="004A28A4">
      <w:pPr>
        <w:pStyle w:val="a3"/>
        <w:widowControl w:val="0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Понижение температуры способствует переходу стадии набухания в стадию растворения при изготовлении растворов…</w:t>
      </w:r>
    </w:p>
    <w:p w:rsidR="004A28A4" w:rsidRPr="004A28A4" w:rsidRDefault="004A28A4" w:rsidP="004A28A4">
      <w:pPr>
        <w:pStyle w:val="a3"/>
        <w:widowControl w:val="0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Общий объём лекарственного препарата с жидкой дисперсионной средой определяют суммированием объёмов…</w:t>
      </w:r>
    </w:p>
    <w:p w:rsidR="004A28A4" w:rsidRPr="004A28A4" w:rsidRDefault="004A28A4" w:rsidP="004A28A4">
      <w:pPr>
        <w:pStyle w:val="a3"/>
        <w:widowControl w:val="0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Масса фурацилина для изготовления 200 мл раствора в концентрации 1:5000</w:t>
      </w:r>
    </w:p>
    <w:p w:rsidR="004A28A4" w:rsidRPr="004A28A4" w:rsidRDefault="004A28A4" w:rsidP="004A28A4">
      <w:pPr>
        <w:pStyle w:val="a3"/>
        <w:widowControl w:val="0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 xml:space="preserve">Количество воды очищенной для изготовления раствора </w:t>
      </w:r>
      <w:proofErr w:type="spellStart"/>
      <w:r w:rsidRPr="004A28A4">
        <w:rPr>
          <w:sz w:val="28"/>
          <w:szCs w:val="28"/>
        </w:rPr>
        <w:t>гексаметилентетрамина</w:t>
      </w:r>
      <w:proofErr w:type="spellEnd"/>
      <w:r w:rsidRPr="004A28A4">
        <w:rPr>
          <w:sz w:val="28"/>
          <w:szCs w:val="28"/>
        </w:rPr>
        <w:t xml:space="preserve"> 10%-200 мл (КУО -0,78 мл/г)</w:t>
      </w:r>
    </w:p>
    <w:p w:rsidR="004A28A4" w:rsidRPr="004A28A4" w:rsidRDefault="004A28A4" w:rsidP="004A28A4">
      <w:pPr>
        <w:pStyle w:val="a3"/>
        <w:widowControl w:val="0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Для повышения растворимости измельчают…</w:t>
      </w:r>
    </w:p>
    <w:p w:rsidR="004A28A4" w:rsidRPr="004A28A4" w:rsidRDefault="004A28A4" w:rsidP="004A28A4">
      <w:pPr>
        <w:pStyle w:val="a3"/>
        <w:widowControl w:val="0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Для изготовления 1 литра 9% раствора глюкозы следует взять глюкозы с влажностью 10% (сколько г?)</w:t>
      </w:r>
    </w:p>
    <w:p w:rsidR="004A28A4" w:rsidRPr="004A28A4" w:rsidRDefault="004A28A4" w:rsidP="004A28A4">
      <w:pPr>
        <w:pStyle w:val="a3"/>
        <w:widowControl w:val="0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Какую вспомогательную жидкость используют</w:t>
      </w:r>
      <w:r w:rsidRPr="004A28A4">
        <w:rPr>
          <w:sz w:val="28"/>
          <w:szCs w:val="28"/>
        </w:rPr>
        <w:t xml:space="preserve"> </w:t>
      </w:r>
      <w:r w:rsidRPr="004A28A4">
        <w:rPr>
          <w:sz w:val="28"/>
          <w:szCs w:val="28"/>
        </w:rPr>
        <w:t xml:space="preserve">при измельчении </w:t>
      </w:r>
      <w:proofErr w:type="spellStart"/>
      <w:r w:rsidRPr="004A28A4">
        <w:rPr>
          <w:sz w:val="28"/>
          <w:szCs w:val="28"/>
        </w:rPr>
        <w:t>трудноизмельчаемых</w:t>
      </w:r>
      <w:proofErr w:type="spellEnd"/>
      <w:r w:rsidRPr="004A28A4">
        <w:rPr>
          <w:sz w:val="28"/>
          <w:szCs w:val="28"/>
        </w:rPr>
        <w:t xml:space="preserve"> веществ (тимол, ментол, </w:t>
      </w:r>
      <w:proofErr w:type="spellStart"/>
      <w:r w:rsidRPr="004A28A4">
        <w:rPr>
          <w:sz w:val="28"/>
          <w:szCs w:val="28"/>
        </w:rPr>
        <w:t>камфора</w:t>
      </w:r>
      <w:proofErr w:type="spellEnd"/>
      <w:r w:rsidRPr="004A28A4">
        <w:rPr>
          <w:sz w:val="28"/>
          <w:szCs w:val="28"/>
        </w:rPr>
        <w:t xml:space="preserve">)?  </w:t>
      </w:r>
    </w:p>
    <w:p w:rsidR="004A28A4" w:rsidRPr="004A28A4" w:rsidRDefault="004A28A4" w:rsidP="004A28A4">
      <w:pPr>
        <w:pStyle w:val="a3"/>
        <w:widowControl w:val="0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Число приёмов микстуры с общим объёмом 180 мл, дозируемой столовыми ложками</w:t>
      </w:r>
    </w:p>
    <w:p w:rsidR="004A28A4" w:rsidRPr="004A28A4" w:rsidRDefault="004A28A4" w:rsidP="004A28A4">
      <w:pPr>
        <w:pStyle w:val="a3"/>
        <w:widowControl w:val="0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При введении в состав микстуры 5,0 кальция хлорида отмеряют 10 мл концентрированного раствора концентрации</w:t>
      </w:r>
      <w:proofErr w:type="gramStart"/>
      <w:r w:rsidRPr="004A28A4">
        <w:rPr>
          <w:sz w:val="28"/>
          <w:szCs w:val="28"/>
        </w:rPr>
        <w:t>… (%)</w:t>
      </w:r>
      <w:proofErr w:type="gramEnd"/>
    </w:p>
    <w:p w:rsidR="004A28A4" w:rsidRPr="004A28A4" w:rsidRDefault="004A28A4" w:rsidP="004A28A4">
      <w:pPr>
        <w:pStyle w:val="a3"/>
        <w:widowControl w:val="0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 xml:space="preserve">Жидкость </w:t>
      </w:r>
      <w:proofErr w:type="spellStart"/>
      <w:r w:rsidRPr="004A28A4">
        <w:rPr>
          <w:sz w:val="28"/>
          <w:szCs w:val="28"/>
        </w:rPr>
        <w:t>бурова</w:t>
      </w:r>
      <w:proofErr w:type="spellEnd"/>
      <w:r w:rsidRPr="004A28A4">
        <w:rPr>
          <w:sz w:val="28"/>
          <w:szCs w:val="28"/>
        </w:rPr>
        <w:t xml:space="preserve"> представляет собой раствор…</w:t>
      </w:r>
    </w:p>
    <w:p w:rsidR="004A28A4" w:rsidRPr="004A28A4" w:rsidRDefault="004A28A4" w:rsidP="004A28A4">
      <w:pPr>
        <w:pStyle w:val="a3"/>
        <w:widowControl w:val="0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 xml:space="preserve">Общий объём микстуры, изготовленной по прописи, </w:t>
      </w:r>
    </w:p>
    <w:p w:rsidR="004A28A4" w:rsidRPr="004A28A4" w:rsidRDefault="004A28A4" w:rsidP="004A28A4">
      <w:pPr>
        <w:pStyle w:val="a3"/>
        <w:widowControl w:val="0"/>
        <w:ind w:left="720"/>
        <w:jc w:val="both"/>
        <w:rPr>
          <w:sz w:val="28"/>
          <w:szCs w:val="28"/>
          <w:lang w:val="en-US"/>
        </w:rPr>
      </w:pPr>
      <w:r w:rsidRPr="004A28A4">
        <w:rPr>
          <w:sz w:val="28"/>
          <w:szCs w:val="28"/>
          <w:lang w:val="en-US"/>
        </w:rPr>
        <w:t xml:space="preserve">       </w:t>
      </w:r>
      <w:proofErr w:type="spellStart"/>
      <w:r w:rsidRPr="004A28A4">
        <w:rPr>
          <w:sz w:val="28"/>
          <w:szCs w:val="28"/>
          <w:lang w:val="en-US"/>
        </w:rPr>
        <w:t>Analgini</w:t>
      </w:r>
      <w:proofErr w:type="spellEnd"/>
      <w:r w:rsidRPr="004A28A4">
        <w:rPr>
          <w:sz w:val="28"/>
          <w:szCs w:val="28"/>
          <w:lang w:val="en-US"/>
        </w:rPr>
        <w:t xml:space="preserve"> 7</w:t>
      </w:r>
      <w:proofErr w:type="gramStart"/>
      <w:r w:rsidRPr="004A28A4">
        <w:rPr>
          <w:sz w:val="28"/>
          <w:szCs w:val="28"/>
          <w:lang w:val="en-US"/>
        </w:rPr>
        <w:t>,0</w:t>
      </w:r>
      <w:proofErr w:type="gramEnd"/>
    </w:p>
    <w:p w:rsidR="004A28A4" w:rsidRPr="004A28A4" w:rsidRDefault="004A28A4" w:rsidP="004A28A4">
      <w:pPr>
        <w:pStyle w:val="a3"/>
        <w:widowControl w:val="0"/>
        <w:ind w:left="720"/>
        <w:jc w:val="both"/>
        <w:rPr>
          <w:sz w:val="28"/>
          <w:szCs w:val="28"/>
          <w:lang w:val="en-US"/>
        </w:rPr>
      </w:pPr>
      <w:r w:rsidRPr="004A28A4">
        <w:rPr>
          <w:sz w:val="28"/>
          <w:szCs w:val="28"/>
          <w:lang w:val="en-US"/>
        </w:rPr>
        <w:t xml:space="preserve">       </w:t>
      </w:r>
      <w:proofErr w:type="spellStart"/>
      <w:r w:rsidRPr="004A28A4">
        <w:rPr>
          <w:sz w:val="28"/>
          <w:szCs w:val="28"/>
          <w:lang w:val="en-US"/>
        </w:rPr>
        <w:t>Natrii</w:t>
      </w:r>
      <w:proofErr w:type="spellEnd"/>
      <w:r w:rsidRPr="004A28A4">
        <w:rPr>
          <w:sz w:val="28"/>
          <w:szCs w:val="28"/>
          <w:lang w:val="en-US"/>
        </w:rPr>
        <w:t xml:space="preserve"> </w:t>
      </w:r>
      <w:proofErr w:type="spellStart"/>
      <w:r w:rsidRPr="004A28A4">
        <w:rPr>
          <w:sz w:val="28"/>
          <w:szCs w:val="28"/>
          <w:lang w:val="en-US"/>
        </w:rPr>
        <w:t>bromidi</w:t>
      </w:r>
      <w:proofErr w:type="spellEnd"/>
      <w:r w:rsidRPr="004A28A4">
        <w:rPr>
          <w:sz w:val="28"/>
          <w:szCs w:val="28"/>
          <w:lang w:val="en-US"/>
        </w:rPr>
        <w:t xml:space="preserve"> 3</w:t>
      </w:r>
      <w:proofErr w:type="gramStart"/>
      <w:r w:rsidRPr="004A28A4">
        <w:rPr>
          <w:sz w:val="28"/>
          <w:szCs w:val="28"/>
          <w:lang w:val="en-US"/>
        </w:rPr>
        <w:t>,0</w:t>
      </w:r>
      <w:proofErr w:type="gramEnd"/>
    </w:p>
    <w:p w:rsidR="004A28A4" w:rsidRPr="004A28A4" w:rsidRDefault="004A28A4" w:rsidP="004A28A4">
      <w:pPr>
        <w:pStyle w:val="a3"/>
        <w:widowControl w:val="0"/>
        <w:ind w:left="720"/>
        <w:jc w:val="both"/>
        <w:rPr>
          <w:sz w:val="28"/>
          <w:szCs w:val="28"/>
          <w:lang w:val="en-US"/>
        </w:rPr>
      </w:pPr>
      <w:r w:rsidRPr="004A28A4">
        <w:rPr>
          <w:sz w:val="28"/>
          <w:szCs w:val="28"/>
          <w:lang w:val="en-US"/>
        </w:rPr>
        <w:t xml:space="preserve">       </w:t>
      </w:r>
      <w:proofErr w:type="spellStart"/>
      <w:r w:rsidRPr="004A28A4">
        <w:rPr>
          <w:sz w:val="28"/>
          <w:szCs w:val="28"/>
          <w:lang w:val="en-US"/>
        </w:rPr>
        <w:t>Tincturae</w:t>
      </w:r>
      <w:proofErr w:type="spellEnd"/>
      <w:r w:rsidRPr="004A28A4">
        <w:rPr>
          <w:sz w:val="28"/>
          <w:szCs w:val="28"/>
          <w:lang w:val="en-US"/>
        </w:rPr>
        <w:t xml:space="preserve"> </w:t>
      </w:r>
      <w:proofErr w:type="spellStart"/>
      <w:r w:rsidRPr="004A28A4">
        <w:rPr>
          <w:sz w:val="28"/>
          <w:szCs w:val="28"/>
          <w:lang w:val="en-US"/>
        </w:rPr>
        <w:t>leonuri</w:t>
      </w:r>
      <w:proofErr w:type="spellEnd"/>
      <w:r w:rsidRPr="004A28A4">
        <w:rPr>
          <w:sz w:val="28"/>
          <w:szCs w:val="28"/>
          <w:lang w:val="en-US"/>
        </w:rPr>
        <w:t xml:space="preserve"> </w:t>
      </w:r>
    </w:p>
    <w:p w:rsidR="004A28A4" w:rsidRPr="004A28A4" w:rsidRDefault="004A28A4" w:rsidP="004A28A4">
      <w:pPr>
        <w:pStyle w:val="a3"/>
        <w:widowControl w:val="0"/>
        <w:ind w:left="720"/>
        <w:jc w:val="both"/>
        <w:rPr>
          <w:sz w:val="28"/>
          <w:szCs w:val="28"/>
          <w:lang w:val="en-US"/>
        </w:rPr>
      </w:pPr>
      <w:r w:rsidRPr="004A28A4">
        <w:rPr>
          <w:sz w:val="28"/>
          <w:szCs w:val="28"/>
          <w:lang w:val="en-US"/>
        </w:rPr>
        <w:t xml:space="preserve">       </w:t>
      </w:r>
      <w:proofErr w:type="spellStart"/>
      <w:r w:rsidRPr="004A28A4">
        <w:rPr>
          <w:sz w:val="28"/>
          <w:szCs w:val="28"/>
          <w:lang w:val="en-US"/>
        </w:rPr>
        <w:t>Sirupi</w:t>
      </w:r>
      <w:proofErr w:type="spellEnd"/>
      <w:r w:rsidRPr="004A28A4">
        <w:rPr>
          <w:sz w:val="28"/>
          <w:szCs w:val="28"/>
          <w:lang w:val="en-US"/>
        </w:rPr>
        <w:t xml:space="preserve"> </w:t>
      </w:r>
      <w:proofErr w:type="spellStart"/>
      <w:r w:rsidRPr="004A28A4">
        <w:rPr>
          <w:sz w:val="28"/>
          <w:szCs w:val="28"/>
          <w:lang w:val="en-US"/>
        </w:rPr>
        <w:t>simplicis</w:t>
      </w:r>
      <w:proofErr w:type="spellEnd"/>
      <w:r w:rsidRPr="004A28A4">
        <w:rPr>
          <w:sz w:val="28"/>
          <w:szCs w:val="28"/>
          <w:lang w:val="en-US"/>
        </w:rPr>
        <w:t xml:space="preserve"> </w:t>
      </w:r>
      <w:proofErr w:type="spellStart"/>
      <w:r w:rsidRPr="004A28A4">
        <w:rPr>
          <w:sz w:val="28"/>
          <w:szCs w:val="28"/>
          <w:lang w:val="en-US"/>
        </w:rPr>
        <w:t>ana</w:t>
      </w:r>
      <w:proofErr w:type="spellEnd"/>
      <w:r w:rsidRPr="004A28A4">
        <w:rPr>
          <w:sz w:val="28"/>
          <w:szCs w:val="28"/>
          <w:lang w:val="en-US"/>
        </w:rPr>
        <w:t xml:space="preserve"> 5 ml</w:t>
      </w:r>
    </w:p>
    <w:p w:rsidR="004A28A4" w:rsidRPr="004A28A4" w:rsidRDefault="004A28A4" w:rsidP="004A28A4">
      <w:pPr>
        <w:pStyle w:val="a3"/>
        <w:widowControl w:val="0"/>
        <w:ind w:left="720"/>
        <w:jc w:val="both"/>
        <w:rPr>
          <w:sz w:val="28"/>
          <w:szCs w:val="28"/>
        </w:rPr>
      </w:pPr>
      <w:r w:rsidRPr="004A28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proofErr w:type="spellStart"/>
      <w:r w:rsidRPr="004A28A4">
        <w:rPr>
          <w:sz w:val="28"/>
          <w:szCs w:val="28"/>
          <w:lang w:val="en-US"/>
        </w:rPr>
        <w:t>Aquae</w:t>
      </w:r>
      <w:proofErr w:type="spellEnd"/>
      <w:r w:rsidRPr="004A28A4">
        <w:rPr>
          <w:sz w:val="28"/>
          <w:szCs w:val="28"/>
        </w:rPr>
        <w:t xml:space="preserve"> </w:t>
      </w:r>
      <w:proofErr w:type="spellStart"/>
      <w:r w:rsidRPr="004A28A4">
        <w:rPr>
          <w:sz w:val="28"/>
          <w:szCs w:val="28"/>
          <w:lang w:val="en-US"/>
        </w:rPr>
        <w:t>purificatae</w:t>
      </w:r>
      <w:proofErr w:type="spellEnd"/>
      <w:r w:rsidRPr="004A28A4">
        <w:rPr>
          <w:sz w:val="28"/>
          <w:szCs w:val="28"/>
        </w:rPr>
        <w:t xml:space="preserve"> 200 </w:t>
      </w:r>
      <w:r w:rsidRPr="004A28A4">
        <w:rPr>
          <w:sz w:val="28"/>
          <w:szCs w:val="28"/>
          <w:lang w:val="en-US"/>
        </w:rPr>
        <w:t>ml</w:t>
      </w:r>
    </w:p>
    <w:p w:rsidR="004A28A4" w:rsidRPr="004A28A4" w:rsidRDefault="004A28A4" w:rsidP="004A28A4">
      <w:pPr>
        <w:pStyle w:val="a3"/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A28A4">
        <w:rPr>
          <w:sz w:val="28"/>
          <w:szCs w:val="28"/>
        </w:rPr>
        <w:t>составляет… (мл)</w:t>
      </w:r>
    </w:p>
    <w:p w:rsidR="004A28A4" w:rsidRPr="004A28A4" w:rsidRDefault="004A28A4" w:rsidP="004A28A4">
      <w:pPr>
        <w:pStyle w:val="a3"/>
        <w:widowControl w:val="0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 xml:space="preserve">Объём воды очищенной, необходимый для изготовления 1 л концентрированного 10% раствора кофеина натрия </w:t>
      </w:r>
      <w:proofErr w:type="spellStart"/>
      <w:r w:rsidRPr="004A28A4">
        <w:rPr>
          <w:sz w:val="28"/>
          <w:szCs w:val="28"/>
        </w:rPr>
        <w:t>бензоата</w:t>
      </w:r>
      <w:proofErr w:type="spellEnd"/>
      <w:r w:rsidRPr="004A28A4">
        <w:rPr>
          <w:sz w:val="28"/>
          <w:szCs w:val="28"/>
        </w:rPr>
        <w:t xml:space="preserve"> (плотность раствора = 1,0341 г/мл), составляет… (мл)</w:t>
      </w:r>
    </w:p>
    <w:p w:rsidR="004A28A4" w:rsidRPr="004A28A4" w:rsidRDefault="004A28A4" w:rsidP="004A28A4">
      <w:pPr>
        <w:pStyle w:val="a3"/>
        <w:widowControl w:val="0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Вода ароматная, выписанная в прописи рецепта в качестве дисперсионной среды, при изготовлении микстур добавляется… (этап)</w:t>
      </w:r>
    </w:p>
    <w:p w:rsidR="004A28A4" w:rsidRPr="004A28A4" w:rsidRDefault="004A28A4" w:rsidP="004A28A4">
      <w:pPr>
        <w:pStyle w:val="a3"/>
        <w:widowControl w:val="0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lastRenderedPageBreak/>
        <w:t xml:space="preserve">При изготовлении 10 порошков по прописи, в которой </w:t>
      </w:r>
      <w:proofErr w:type="gramStart"/>
      <w:r w:rsidRPr="004A28A4">
        <w:rPr>
          <w:sz w:val="28"/>
          <w:szCs w:val="28"/>
        </w:rPr>
        <w:t>выписан</w:t>
      </w:r>
      <w:proofErr w:type="gramEnd"/>
      <w:r w:rsidRPr="004A28A4">
        <w:rPr>
          <w:sz w:val="28"/>
          <w:szCs w:val="28"/>
        </w:rPr>
        <w:t xml:space="preserve"> </w:t>
      </w:r>
      <w:proofErr w:type="spellStart"/>
      <w:r w:rsidRPr="004A28A4">
        <w:rPr>
          <w:sz w:val="28"/>
          <w:szCs w:val="28"/>
        </w:rPr>
        <w:t>скополамина</w:t>
      </w:r>
      <w:proofErr w:type="spellEnd"/>
      <w:r w:rsidRPr="004A28A4">
        <w:rPr>
          <w:sz w:val="28"/>
          <w:szCs w:val="28"/>
        </w:rPr>
        <w:t xml:space="preserve"> </w:t>
      </w:r>
      <w:proofErr w:type="spellStart"/>
      <w:r w:rsidRPr="004A28A4">
        <w:rPr>
          <w:sz w:val="28"/>
          <w:szCs w:val="28"/>
        </w:rPr>
        <w:t>гидробромид</w:t>
      </w:r>
      <w:proofErr w:type="spellEnd"/>
      <w:r w:rsidRPr="004A28A4">
        <w:rPr>
          <w:sz w:val="28"/>
          <w:szCs w:val="28"/>
        </w:rPr>
        <w:t xml:space="preserve"> распределительным способом в дозе 0,0003, следует взять </w:t>
      </w:r>
      <w:proofErr w:type="spellStart"/>
      <w:r w:rsidRPr="004A28A4">
        <w:rPr>
          <w:sz w:val="28"/>
          <w:szCs w:val="28"/>
        </w:rPr>
        <w:t>тритурации</w:t>
      </w:r>
      <w:proofErr w:type="spellEnd"/>
      <w:r w:rsidRPr="004A28A4">
        <w:rPr>
          <w:sz w:val="28"/>
          <w:szCs w:val="28"/>
        </w:rPr>
        <w:t>… (г)</w:t>
      </w:r>
    </w:p>
    <w:p w:rsidR="004A28A4" w:rsidRPr="004A28A4" w:rsidRDefault="004A28A4" w:rsidP="004A28A4">
      <w:pPr>
        <w:pStyle w:val="a3"/>
        <w:widowControl w:val="0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Объём воды очищенной, необходимый для изготовления 200 мл 5% раствора натрия бромида с использованием концентрированного раствора 20% концентрации (мл)</w:t>
      </w:r>
    </w:p>
    <w:p w:rsidR="004A28A4" w:rsidRPr="004A28A4" w:rsidRDefault="004A28A4" w:rsidP="004A28A4">
      <w:pPr>
        <w:pStyle w:val="p4"/>
        <w:numPr>
          <w:ilvl w:val="0"/>
          <w:numId w:val="103"/>
        </w:numPr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4A28A4">
        <w:rPr>
          <w:sz w:val="28"/>
          <w:szCs w:val="28"/>
        </w:rPr>
        <w:t>Для получения устойчивой дисперсной системы необходимо добавление стабилизатора при изготовлении препаратов, содержащих…</w:t>
      </w:r>
    </w:p>
    <w:p w:rsidR="004A28A4" w:rsidRPr="004A28A4" w:rsidRDefault="004A28A4" w:rsidP="004A28A4">
      <w:pPr>
        <w:pStyle w:val="a3"/>
        <w:widowControl w:val="0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Нерастворимое в воде вещество, вводимое по типу суспензии и обладающее выраженными гидрофильными свойствами</w:t>
      </w:r>
    </w:p>
    <w:p w:rsidR="004A28A4" w:rsidRPr="004A28A4" w:rsidRDefault="004A28A4" w:rsidP="004A28A4">
      <w:pPr>
        <w:pStyle w:val="a3"/>
        <w:widowControl w:val="0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В водных суспензиях для внутреннего применения в осадке допускается наличие…</w:t>
      </w:r>
    </w:p>
    <w:p w:rsidR="004A28A4" w:rsidRPr="004A28A4" w:rsidRDefault="004A28A4" w:rsidP="004A28A4">
      <w:pPr>
        <w:pStyle w:val="p4"/>
        <w:numPr>
          <w:ilvl w:val="0"/>
          <w:numId w:val="10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28A4">
        <w:rPr>
          <w:sz w:val="28"/>
          <w:szCs w:val="28"/>
        </w:rPr>
        <w:t xml:space="preserve">При изготовлении водной суспензии, содержащей 4,0 </w:t>
      </w:r>
      <w:proofErr w:type="spellStart"/>
      <w:r w:rsidRPr="004A28A4">
        <w:rPr>
          <w:sz w:val="28"/>
          <w:szCs w:val="28"/>
        </w:rPr>
        <w:t>фенилсалицилата</w:t>
      </w:r>
      <w:proofErr w:type="spellEnd"/>
      <w:r w:rsidRPr="004A28A4">
        <w:rPr>
          <w:sz w:val="28"/>
          <w:szCs w:val="28"/>
        </w:rPr>
        <w:t xml:space="preserve">, масса </w:t>
      </w:r>
      <w:proofErr w:type="spellStart"/>
      <w:r w:rsidRPr="004A28A4">
        <w:rPr>
          <w:sz w:val="28"/>
          <w:szCs w:val="28"/>
        </w:rPr>
        <w:t>желатозы</w:t>
      </w:r>
      <w:proofErr w:type="spellEnd"/>
      <w:r w:rsidRPr="004A28A4">
        <w:rPr>
          <w:sz w:val="28"/>
          <w:szCs w:val="28"/>
        </w:rPr>
        <w:t xml:space="preserve"> и воды для образования суспензионной пульпы составляют (соответственно)… (мл)</w:t>
      </w:r>
    </w:p>
    <w:p w:rsidR="004A28A4" w:rsidRPr="004A28A4" w:rsidRDefault="004A28A4" w:rsidP="004A28A4">
      <w:pPr>
        <w:pStyle w:val="a3"/>
        <w:widowControl w:val="0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 xml:space="preserve">При изготовлении водной суспензии, содержащей 2,0 </w:t>
      </w:r>
      <w:proofErr w:type="spellStart"/>
      <w:r w:rsidRPr="004A28A4">
        <w:rPr>
          <w:sz w:val="28"/>
          <w:szCs w:val="28"/>
        </w:rPr>
        <w:t>камфоры</w:t>
      </w:r>
      <w:proofErr w:type="spellEnd"/>
      <w:r w:rsidRPr="004A28A4">
        <w:rPr>
          <w:sz w:val="28"/>
          <w:szCs w:val="28"/>
        </w:rPr>
        <w:t xml:space="preserve">, масса </w:t>
      </w:r>
      <w:proofErr w:type="spellStart"/>
      <w:r w:rsidRPr="004A28A4">
        <w:rPr>
          <w:sz w:val="28"/>
          <w:szCs w:val="28"/>
        </w:rPr>
        <w:t>желатозы</w:t>
      </w:r>
      <w:proofErr w:type="spellEnd"/>
      <w:r w:rsidRPr="004A28A4">
        <w:rPr>
          <w:sz w:val="28"/>
          <w:szCs w:val="28"/>
        </w:rPr>
        <w:t xml:space="preserve"> и воды для образования суспензионной пульпы составляют (соответственно)… (мл)</w:t>
      </w:r>
    </w:p>
    <w:p w:rsidR="004A28A4" w:rsidRPr="004A28A4" w:rsidRDefault="004A28A4" w:rsidP="004A28A4">
      <w:pPr>
        <w:pStyle w:val="p43"/>
        <w:numPr>
          <w:ilvl w:val="0"/>
          <w:numId w:val="10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28A4">
        <w:rPr>
          <w:sz w:val="28"/>
          <w:szCs w:val="28"/>
        </w:rPr>
        <w:t>Лекарственный препарат, содержащий серу, воду очищенную, спирт камфорный и глицерин, представляет собой…</w:t>
      </w:r>
    </w:p>
    <w:p w:rsidR="004A28A4" w:rsidRPr="004A28A4" w:rsidRDefault="004A28A4" w:rsidP="004A28A4">
      <w:pPr>
        <w:pStyle w:val="a3"/>
        <w:widowControl w:val="0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При изготовлении эмульсий главной технологической операцией является…</w:t>
      </w:r>
    </w:p>
    <w:p w:rsidR="004A28A4" w:rsidRPr="004A28A4" w:rsidRDefault="004A28A4" w:rsidP="004A28A4">
      <w:pPr>
        <w:pStyle w:val="a3"/>
        <w:widowControl w:val="0"/>
        <w:numPr>
          <w:ilvl w:val="0"/>
          <w:numId w:val="103"/>
        </w:numPr>
        <w:rPr>
          <w:sz w:val="28"/>
          <w:szCs w:val="28"/>
        </w:rPr>
      </w:pPr>
      <w:r w:rsidRPr="004A28A4">
        <w:rPr>
          <w:sz w:val="28"/>
          <w:szCs w:val="28"/>
        </w:rPr>
        <w:t xml:space="preserve">Процесс ввода водорастворимых веществ в эмульсии </w:t>
      </w:r>
    </w:p>
    <w:p w:rsidR="004A28A4" w:rsidRPr="004A28A4" w:rsidRDefault="004A28A4" w:rsidP="004A28A4">
      <w:pPr>
        <w:pStyle w:val="a3"/>
        <w:widowControl w:val="0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Режим экстракции при изготовлении настоев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 xml:space="preserve">Определяя объем воды очищенной, удерживаемый 1,0 лекарственного растительного сырья после </w:t>
      </w:r>
      <w:proofErr w:type="spellStart"/>
      <w:r w:rsidRPr="004A28A4">
        <w:rPr>
          <w:sz w:val="28"/>
          <w:szCs w:val="28"/>
        </w:rPr>
        <w:t>отжатия</w:t>
      </w:r>
      <w:proofErr w:type="spellEnd"/>
      <w:r w:rsidRPr="004A28A4">
        <w:rPr>
          <w:sz w:val="28"/>
          <w:szCs w:val="28"/>
        </w:rPr>
        <w:t xml:space="preserve"> его в перфорированном стакане </w:t>
      </w:r>
      <w:proofErr w:type="spellStart"/>
      <w:r w:rsidRPr="004A28A4">
        <w:rPr>
          <w:sz w:val="28"/>
          <w:szCs w:val="28"/>
        </w:rPr>
        <w:t>инфундирки</w:t>
      </w:r>
      <w:proofErr w:type="spellEnd"/>
      <w:r w:rsidRPr="004A28A4">
        <w:rPr>
          <w:sz w:val="28"/>
          <w:szCs w:val="28"/>
        </w:rPr>
        <w:t>, рассчитывают коэффициент…</w:t>
      </w:r>
    </w:p>
    <w:p w:rsidR="004A28A4" w:rsidRPr="004A28A4" w:rsidRDefault="004A28A4" w:rsidP="004A28A4">
      <w:pPr>
        <w:pStyle w:val="a3"/>
        <w:widowControl w:val="0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 xml:space="preserve">Для изготовления 200 мл настоя корней алтея (КРАСХ. = 1,3) необходимо взять сырья и воды очищенной (соответственно)… (г, мл) </w:t>
      </w:r>
    </w:p>
    <w:p w:rsidR="004A28A4" w:rsidRPr="004A28A4" w:rsidRDefault="004A28A4" w:rsidP="004A28A4">
      <w:pPr>
        <w:pStyle w:val="a3"/>
        <w:widowControl w:val="0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 xml:space="preserve">Можно ли использовать сырье при изготовлении водных извлечений из нестандартного растительного сырья с более низкой активностью? Если да, </w:t>
      </w:r>
      <w:proofErr w:type="gramStart"/>
      <w:r w:rsidRPr="004A28A4">
        <w:rPr>
          <w:sz w:val="28"/>
          <w:szCs w:val="28"/>
        </w:rPr>
        <w:t>то</w:t>
      </w:r>
      <w:proofErr w:type="gramEnd"/>
      <w:r w:rsidRPr="004A28A4">
        <w:rPr>
          <w:sz w:val="28"/>
          <w:szCs w:val="28"/>
        </w:rPr>
        <w:t xml:space="preserve"> как используют навеску?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proofErr w:type="spellStart"/>
      <w:r w:rsidRPr="004A28A4">
        <w:rPr>
          <w:sz w:val="28"/>
          <w:szCs w:val="28"/>
        </w:rPr>
        <w:t>Лазупол</w:t>
      </w:r>
      <w:proofErr w:type="spellEnd"/>
      <w:r w:rsidRPr="004A28A4">
        <w:rPr>
          <w:sz w:val="28"/>
          <w:szCs w:val="28"/>
        </w:rPr>
        <w:t xml:space="preserve"> и </w:t>
      </w:r>
      <w:proofErr w:type="spellStart"/>
      <w:r w:rsidRPr="004A28A4">
        <w:rPr>
          <w:sz w:val="28"/>
          <w:szCs w:val="28"/>
        </w:rPr>
        <w:t>витепсол</w:t>
      </w:r>
      <w:proofErr w:type="spellEnd"/>
      <w:r w:rsidRPr="004A28A4">
        <w:rPr>
          <w:sz w:val="28"/>
          <w:szCs w:val="28"/>
        </w:rPr>
        <w:t xml:space="preserve"> широко применяются при изготовлении…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Для изготовления 400 мл изотонического раствора натрия хлорида его следует взять… (г)</w:t>
      </w:r>
    </w:p>
    <w:p w:rsidR="004A28A4" w:rsidRPr="004A28A4" w:rsidRDefault="004A28A4" w:rsidP="004A28A4">
      <w:pPr>
        <w:pStyle w:val="a3"/>
        <w:widowControl w:val="0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 xml:space="preserve">Глазные капли – 10% раствор натрия </w:t>
      </w:r>
      <w:proofErr w:type="spellStart"/>
      <w:r w:rsidRPr="004A28A4">
        <w:rPr>
          <w:sz w:val="28"/>
          <w:szCs w:val="28"/>
        </w:rPr>
        <w:t>тетрабората</w:t>
      </w:r>
      <w:proofErr w:type="spellEnd"/>
      <w:r w:rsidRPr="004A28A4">
        <w:rPr>
          <w:sz w:val="28"/>
          <w:szCs w:val="28"/>
        </w:rPr>
        <w:t xml:space="preserve">, 10 мл (изотонический эквивалент </w:t>
      </w:r>
      <w:proofErr w:type="gramStart"/>
      <w:r w:rsidRPr="004A28A4">
        <w:rPr>
          <w:sz w:val="28"/>
          <w:szCs w:val="28"/>
        </w:rPr>
        <w:t>по</w:t>
      </w:r>
      <w:proofErr w:type="gramEnd"/>
      <w:r w:rsidRPr="004A28A4">
        <w:rPr>
          <w:sz w:val="28"/>
          <w:szCs w:val="28"/>
        </w:rPr>
        <w:t xml:space="preserve"> </w:t>
      </w:r>
      <w:proofErr w:type="gramStart"/>
      <w:r w:rsidRPr="004A28A4">
        <w:rPr>
          <w:sz w:val="28"/>
          <w:szCs w:val="28"/>
        </w:rPr>
        <w:t>натрия</w:t>
      </w:r>
      <w:proofErr w:type="gramEnd"/>
      <w:r w:rsidRPr="004A28A4">
        <w:rPr>
          <w:sz w:val="28"/>
          <w:szCs w:val="28"/>
        </w:rPr>
        <w:t xml:space="preserve"> хлориду = 0,34) – слезной жидкости 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rPr>
          <w:sz w:val="28"/>
          <w:szCs w:val="28"/>
        </w:rPr>
      </w:pPr>
      <w:r w:rsidRPr="004A28A4">
        <w:rPr>
          <w:sz w:val="28"/>
          <w:szCs w:val="28"/>
        </w:rPr>
        <w:t>Объем воды очищенной (мл), необходимый для изготовления глазных капель по прописи:</w:t>
      </w:r>
      <w:r w:rsidRPr="004A28A4">
        <w:rPr>
          <w:sz w:val="28"/>
          <w:szCs w:val="28"/>
        </w:rPr>
        <w:br/>
        <w:t>Рибофлавина 0,002</w:t>
      </w:r>
      <w:r w:rsidRPr="004A28A4">
        <w:rPr>
          <w:sz w:val="28"/>
          <w:szCs w:val="28"/>
        </w:rPr>
        <w:br/>
        <w:t>Раствора кислоты борной 2%-20 мл</w:t>
      </w:r>
      <w:r w:rsidRPr="004A28A4">
        <w:rPr>
          <w:sz w:val="28"/>
          <w:szCs w:val="28"/>
        </w:rPr>
        <w:br/>
        <w:t>при условии использования концентрированных растворов: 0,02% раствора рибофлавина и 4% раствора кислоты борной (мл)</w:t>
      </w:r>
    </w:p>
    <w:p w:rsidR="004A28A4" w:rsidRPr="004A28A4" w:rsidRDefault="004A28A4" w:rsidP="004A28A4">
      <w:pPr>
        <w:pStyle w:val="a3"/>
        <w:widowControl w:val="0"/>
        <w:numPr>
          <w:ilvl w:val="0"/>
          <w:numId w:val="103"/>
        </w:numPr>
        <w:ind w:right="-45"/>
        <w:jc w:val="both"/>
        <w:rPr>
          <w:sz w:val="28"/>
          <w:szCs w:val="28"/>
        </w:rPr>
      </w:pPr>
      <w:r w:rsidRPr="004A28A4">
        <w:rPr>
          <w:sz w:val="28"/>
          <w:szCs w:val="28"/>
        </w:rPr>
        <w:lastRenderedPageBreak/>
        <w:t>Что используют в качестве стабилизатора для инъекционного раствора глюкозы?</w:t>
      </w:r>
    </w:p>
    <w:p w:rsidR="004A28A4" w:rsidRPr="004A28A4" w:rsidRDefault="004A28A4" w:rsidP="004A28A4">
      <w:pPr>
        <w:pStyle w:val="a3"/>
        <w:widowControl w:val="0"/>
        <w:numPr>
          <w:ilvl w:val="0"/>
          <w:numId w:val="103"/>
        </w:numPr>
        <w:spacing w:after="120"/>
        <w:jc w:val="both"/>
        <w:rPr>
          <w:sz w:val="28"/>
          <w:szCs w:val="28"/>
        </w:rPr>
      </w:pPr>
      <w:r w:rsidRPr="004A28A4">
        <w:rPr>
          <w:sz w:val="28"/>
          <w:szCs w:val="28"/>
        </w:rPr>
        <w:t xml:space="preserve">Интервал времени от начала изготовления инъекционных и </w:t>
      </w:r>
      <w:proofErr w:type="spellStart"/>
      <w:r w:rsidRPr="004A28A4">
        <w:rPr>
          <w:sz w:val="28"/>
          <w:szCs w:val="28"/>
        </w:rPr>
        <w:t>инфузионных</w:t>
      </w:r>
      <w:proofErr w:type="spellEnd"/>
      <w:r w:rsidRPr="004A28A4">
        <w:rPr>
          <w:sz w:val="28"/>
          <w:szCs w:val="28"/>
        </w:rPr>
        <w:t xml:space="preserve"> растворов до начала стерилизации не должен превышать______ (часов)</w:t>
      </w:r>
    </w:p>
    <w:p w:rsidR="004A28A4" w:rsidRPr="004A28A4" w:rsidRDefault="004A28A4" w:rsidP="004A28A4">
      <w:pPr>
        <w:pStyle w:val="a3"/>
        <w:widowControl w:val="0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 xml:space="preserve">В аптеках изготавливают </w:t>
      </w:r>
      <w:proofErr w:type="spellStart"/>
      <w:r w:rsidRPr="004A28A4">
        <w:rPr>
          <w:sz w:val="28"/>
          <w:szCs w:val="28"/>
        </w:rPr>
        <w:t>инфузионные</w:t>
      </w:r>
      <w:proofErr w:type="spellEnd"/>
      <w:r w:rsidRPr="004A28A4">
        <w:rPr>
          <w:sz w:val="28"/>
          <w:szCs w:val="28"/>
        </w:rPr>
        <w:t xml:space="preserve"> растворы, относящиеся группе…</w:t>
      </w:r>
    </w:p>
    <w:p w:rsidR="004A28A4" w:rsidRPr="004A28A4" w:rsidRDefault="004A28A4" w:rsidP="004A28A4">
      <w:pPr>
        <w:pStyle w:val="a3"/>
        <w:widowControl w:val="0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 xml:space="preserve">Если в рецепте не указано количество основы, то ректальные суппозитории согласно </w:t>
      </w:r>
      <w:r>
        <w:rPr>
          <w:sz w:val="28"/>
          <w:szCs w:val="28"/>
        </w:rPr>
        <w:t>ГФ</w:t>
      </w:r>
      <w:r w:rsidRPr="004A28A4">
        <w:rPr>
          <w:sz w:val="28"/>
          <w:szCs w:val="28"/>
        </w:rPr>
        <w:t xml:space="preserve"> готовят массой…</w:t>
      </w:r>
    </w:p>
    <w:p w:rsidR="004A28A4" w:rsidRPr="004A28A4" w:rsidRDefault="004A28A4" w:rsidP="004A28A4">
      <w:pPr>
        <w:pStyle w:val="a3"/>
        <w:numPr>
          <w:ilvl w:val="0"/>
          <w:numId w:val="103"/>
        </w:numPr>
        <w:jc w:val="both"/>
        <w:rPr>
          <w:sz w:val="28"/>
          <w:szCs w:val="28"/>
        </w:rPr>
      </w:pPr>
      <w:r w:rsidRPr="004A28A4">
        <w:rPr>
          <w:sz w:val="28"/>
          <w:szCs w:val="28"/>
        </w:rPr>
        <w:t>Какую основу применяют при изготовлении суппозиториев методом ручного формирования?</w:t>
      </w:r>
    </w:p>
    <w:p w:rsidR="00EE6131" w:rsidRPr="004A28A4" w:rsidRDefault="00EE6131" w:rsidP="00EE6131">
      <w:pPr>
        <w:rPr>
          <w:sz w:val="28"/>
          <w:szCs w:val="28"/>
          <w:lang w:val="ru-RU"/>
        </w:rPr>
      </w:pPr>
    </w:p>
    <w:p w:rsidR="00175F70" w:rsidRPr="004A28A4" w:rsidRDefault="00175F70" w:rsidP="00175F70">
      <w:pPr>
        <w:spacing w:after="160" w:line="259" w:lineRule="auto"/>
        <w:rPr>
          <w:sz w:val="28"/>
          <w:szCs w:val="28"/>
          <w:lang w:val="ru-RU"/>
        </w:rPr>
      </w:pPr>
    </w:p>
    <w:p w:rsidR="00175F70" w:rsidRPr="004A28A4" w:rsidRDefault="00175F70" w:rsidP="004A28A4">
      <w:pPr>
        <w:pStyle w:val="a3"/>
        <w:numPr>
          <w:ilvl w:val="0"/>
          <w:numId w:val="104"/>
        </w:numPr>
        <w:spacing w:line="276" w:lineRule="auto"/>
        <w:ind w:hanging="436"/>
        <w:rPr>
          <w:sz w:val="28"/>
          <w:szCs w:val="28"/>
        </w:rPr>
      </w:pPr>
      <w:r w:rsidRPr="004A28A4">
        <w:rPr>
          <w:sz w:val="28"/>
          <w:szCs w:val="28"/>
        </w:rPr>
        <w:t>Международной является классификация на лекарственн</w:t>
      </w:r>
      <w:r w:rsidR="007F2B45" w:rsidRPr="004A28A4">
        <w:rPr>
          <w:sz w:val="28"/>
          <w:szCs w:val="28"/>
        </w:rPr>
        <w:t>ые</w:t>
      </w:r>
      <w:r w:rsidRPr="004A28A4">
        <w:rPr>
          <w:sz w:val="28"/>
          <w:szCs w:val="28"/>
        </w:rPr>
        <w:t xml:space="preserve"> средств</w:t>
      </w:r>
      <w:r w:rsidR="007F2B45" w:rsidRPr="004A28A4">
        <w:rPr>
          <w:sz w:val="28"/>
          <w:szCs w:val="28"/>
        </w:rPr>
        <w:t>а</w:t>
      </w:r>
      <w:r w:rsidR="00B25215" w:rsidRPr="004A28A4">
        <w:rPr>
          <w:sz w:val="28"/>
          <w:szCs w:val="28"/>
        </w:rPr>
        <w:t xml:space="preserve"> </w:t>
      </w:r>
      <w:proofErr w:type="gramStart"/>
      <w:r w:rsidR="00B25215" w:rsidRPr="004A28A4">
        <w:rPr>
          <w:sz w:val="28"/>
          <w:szCs w:val="28"/>
        </w:rPr>
        <w:t>по</w:t>
      </w:r>
      <w:proofErr w:type="gramEnd"/>
      <w:r w:rsidR="00B25215" w:rsidRPr="004A28A4">
        <w:rPr>
          <w:sz w:val="28"/>
          <w:szCs w:val="28"/>
        </w:rPr>
        <w:t>…</w:t>
      </w:r>
    </w:p>
    <w:p w:rsidR="00175F70" w:rsidRPr="004A28A4" w:rsidRDefault="007F2B45" w:rsidP="004A28A4">
      <w:pPr>
        <w:pStyle w:val="a3"/>
        <w:numPr>
          <w:ilvl w:val="0"/>
          <w:numId w:val="104"/>
        </w:numPr>
        <w:spacing w:line="276" w:lineRule="auto"/>
        <w:ind w:hanging="436"/>
        <w:rPr>
          <w:sz w:val="28"/>
          <w:szCs w:val="28"/>
        </w:rPr>
      </w:pPr>
      <w:r w:rsidRPr="004A28A4">
        <w:rPr>
          <w:sz w:val="28"/>
          <w:szCs w:val="28"/>
        </w:rPr>
        <w:t>Классификация а</w:t>
      </w:r>
      <w:r w:rsidR="00175F70" w:rsidRPr="004A28A4">
        <w:rPr>
          <w:sz w:val="28"/>
          <w:szCs w:val="28"/>
        </w:rPr>
        <w:t>нтидепрессант</w:t>
      </w:r>
      <w:r w:rsidRPr="004A28A4">
        <w:rPr>
          <w:sz w:val="28"/>
          <w:szCs w:val="28"/>
        </w:rPr>
        <w:t>ов</w:t>
      </w:r>
    </w:p>
    <w:p w:rsidR="00175F70" w:rsidRPr="004A28A4" w:rsidRDefault="00175F70" w:rsidP="004A28A4">
      <w:pPr>
        <w:pStyle w:val="a3"/>
        <w:numPr>
          <w:ilvl w:val="0"/>
          <w:numId w:val="104"/>
        </w:numPr>
        <w:spacing w:line="276" w:lineRule="auto"/>
        <w:ind w:hanging="436"/>
        <w:rPr>
          <w:sz w:val="28"/>
          <w:szCs w:val="28"/>
        </w:rPr>
      </w:pPr>
      <w:r w:rsidRPr="004A28A4">
        <w:rPr>
          <w:sz w:val="28"/>
          <w:szCs w:val="28"/>
        </w:rPr>
        <w:t>Какие фармацевтические данные необходимо указать в инструкции</w:t>
      </w:r>
      <w:r w:rsidR="007F2B45" w:rsidRPr="004A28A4">
        <w:rPr>
          <w:sz w:val="28"/>
          <w:szCs w:val="28"/>
        </w:rPr>
        <w:t>?</w:t>
      </w:r>
    </w:p>
    <w:p w:rsidR="00175F70" w:rsidRPr="004A28A4" w:rsidRDefault="00175F70" w:rsidP="004A28A4">
      <w:pPr>
        <w:pStyle w:val="a3"/>
        <w:numPr>
          <w:ilvl w:val="0"/>
          <w:numId w:val="104"/>
        </w:numPr>
        <w:spacing w:line="276" w:lineRule="auto"/>
        <w:ind w:hanging="436"/>
        <w:rPr>
          <w:sz w:val="28"/>
          <w:szCs w:val="28"/>
        </w:rPr>
      </w:pPr>
      <w:r w:rsidRPr="004A28A4">
        <w:rPr>
          <w:sz w:val="28"/>
          <w:szCs w:val="28"/>
        </w:rPr>
        <w:t xml:space="preserve">Какие характеристики описывают </w:t>
      </w:r>
      <w:proofErr w:type="spellStart"/>
      <w:r w:rsidRPr="004A28A4">
        <w:rPr>
          <w:sz w:val="28"/>
          <w:szCs w:val="28"/>
        </w:rPr>
        <w:t>фармакокинетику</w:t>
      </w:r>
      <w:proofErr w:type="spellEnd"/>
      <w:r w:rsidRPr="004A28A4">
        <w:rPr>
          <w:sz w:val="28"/>
          <w:szCs w:val="28"/>
        </w:rPr>
        <w:t xml:space="preserve"> лекарственного препарата</w:t>
      </w:r>
      <w:r w:rsidR="007F2B45" w:rsidRPr="004A28A4">
        <w:rPr>
          <w:sz w:val="28"/>
          <w:szCs w:val="28"/>
        </w:rPr>
        <w:t>?</w:t>
      </w:r>
    </w:p>
    <w:p w:rsidR="00175F70" w:rsidRPr="004A28A4" w:rsidRDefault="00175F70" w:rsidP="004A28A4">
      <w:pPr>
        <w:pStyle w:val="a3"/>
        <w:numPr>
          <w:ilvl w:val="0"/>
          <w:numId w:val="104"/>
        </w:numPr>
        <w:spacing w:line="276" w:lineRule="auto"/>
        <w:ind w:hanging="436"/>
        <w:rPr>
          <w:sz w:val="28"/>
          <w:szCs w:val="28"/>
        </w:rPr>
      </w:pPr>
      <w:r w:rsidRPr="004A28A4">
        <w:rPr>
          <w:sz w:val="28"/>
          <w:szCs w:val="28"/>
        </w:rPr>
        <w:t xml:space="preserve">Клинически значимые взаимодействия наиболее часто описываются </w:t>
      </w:r>
      <w:proofErr w:type="gramStart"/>
      <w:r w:rsidRPr="004A28A4">
        <w:rPr>
          <w:sz w:val="28"/>
          <w:szCs w:val="28"/>
        </w:rPr>
        <w:t>с</w:t>
      </w:r>
      <w:proofErr w:type="gramEnd"/>
      <w:r w:rsidR="007F2B45" w:rsidRPr="004A28A4">
        <w:rPr>
          <w:sz w:val="28"/>
          <w:szCs w:val="28"/>
        </w:rPr>
        <w:t>…</w:t>
      </w:r>
    </w:p>
    <w:p w:rsidR="00175F70" w:rsidRPr="004A28A4" w:rsidRDefault="00175F70" w:rsidP="004A28A4">
      <w:pPr>
        <w:pStyle w:val="a3"/>
        <w:numPr>
          <w:ilvl w:val="0"/>
          <w:numId w:val="104"/>
        </w:numPr>
        <w:spacing w:line="276" w:lineRule="auto"/>
        <w:ind w:hanging="436"/>
        <w:rPr>
          <w:sz w:val="28"/>
          <w:szCs w:val="28"/>
        </w:rPr>
      </w:pPr>
      <w:r w:rsidRPr="004A28A4">
        <w:rPr>
          <w:sz w:val="28"/>
          <w:szCs w:val="28"/>
        </w:rPr>
        <w:t xml:space="preserve">При воспроизведении оригинальных лекарственных средств (дженериков) различают виды </w:t>
      </w:r>
      <w:proofErr w:type="gramStart"/>
      <w:r w:rsidRPr="004A28A4">
        <w:rPr>
          <w:sz w:val="28"/>
          <w:szCs w:val="28"/>
        </w:rPr>
        <w:t>терапевтической</w:t>
      </w:r>
      <w:proofErr w:type="gramEnd"/>
      <w:r w:rsidRPr="004A28A4">
        <w:rPr>
          <w:sz w:val="28"/>
          <w:szCs w:val="28"/>
        </w:rPr>
        <w:t xml:space="preserve"> биоэквивалентности</w:t>
      </w:r>
      <w:r w:rsidR="00B25215" w:rsidRPr="004A28A4">
        <w:rPr>
          <w:sz w:val="28"/>
          <w:szCs w:val="28"/>
        </w:rPr>
        <w:t>…</w:t>
      </w:r>
    </w:p>
    <w:p w:rsidR="00175F70" w:rsidRPr="004A28A4" w:rsidRDefault="00175F70" w:rsidP="004A28A4">
      <w:pPr>
        <w:pStyle w:val="a3"/>
        <w:numPr>
          <w:ilvl w:val="0"/>
          <w:numId w:val="104"/>
        </w:numPr>
        <w:spacing w:line="276" w:lineRule="auto"/>
        <w:ind w:hanging="436"/>
        <w:rPr>
          <w:sz w:val="28"/>
          <w:szCs w:val="28"/>
        </w:rPr>
      </w:pPr>
      <w:r w:rsidRPr="004A28A4">
        <w:rPr>
          <w:sz w:val="28"/>
          <w:szCs w:val="28"/>
        </w:rPr>
        <w:t>При составлении инструкции применения лекарства для специалиста достигают следующих целей</w:t>
      </w:r>
    </w:p>
    <w:p w:rsidR="00175F70" w:rsidRPr="004A28A4" w:rsidRDefault="00175F70" w:rsidP="004A28A4">
      <w:pPr>
        <w:pStyle w:val="a3"/>
        <w:numPr>
          <w:ilvl w:val="0"/>
          <w:numId w:val="104"/>
        </w:numPr>
        <w:spacing w:line="276" w:lineRule="auto"/>
        <w:ind w:hanging="436"/>
        <w:rPr>
          <w:sz w:val="28"/>
          <w:szCs w:val="28"/>
        </w:rPr>
      </w:pPr>
      <w:r w:rsidRPr="004A28A4">
        <w:rPr>
          <w:sz w:val="28"/>
          <w:szCs w:val="28"/>
        </w:rPr>
        <w:t xml:space="preserve">В информационно-консультативную деятельность фармацевтического работника входит оказание услуг </w:t>
      </w:r>
      <w:proofErr w:type="gramStart"/>
      <w:r w:rsidRPr="004A28A4">
        <w:rPr>
          <w:sz w:val="28"/>
          <w:szCs w:val="28"/>
        </w:rPr>
        <w:t>по</w:t>
      </w:r>
      <w:proofErr w:type="gramEnd"/>
      <w:r w:rsidR="00B25215" w:rsidRPr="004A28A4">
        <w:rPr>
          <w:sz w:val="28"/>
          <w:szCs w:val="28"/>
        </w:rPr>
        <w:t>…</w:t>
      </w:r>
    </w:p>
    <w:p w:rsidR="00175F70" w:rsidRPr="004A28A4" w:rsidRDefault="00175F70" w:rsidP="004A28A4">
      <w:pPr>
        <w:pStyle w:val="a3"/>
        <w:numPr>
          <w:ilvl w:val="0"/>
          <w:numId w:val="104"/>
        </w:numPr>
        <w:spacing w:line="276" w:lineRule="auto"/>
        <w:ind w:hanging="436"/>
        <w:rPr>
          <w:sz w:val="28"/>
          <w:szCs w:val="28"/>
        </w:rPr>
      </w:pPr>
      <w:r w:rsidRPr="004A28A4">
        <w:rPr>
          <w:sz w:val="28"/>
          <w:szCs w:val="28"/>
        </w:rPr>
        <w:t>Какие фармацевтические характеристики необходимо указать в инструкции</w:t>
      </w:r>
      <w:r w:rsidR="00B25215" w:rsidRPr="004A28A4">
        <w:rPr>
          <w:sz w:val="28"/>
          <w:szCs w:val="28"/>
        </w:rPr>
        <w:t>?</w:t>
      </w:r>
    </w:p>
    <w:p w:rsidR="00175F70" w:rsidRPr="004A28A4" w:rsidRDefault="00175F70" w:rsidP="004A28A4">
      <w:pPr>
        <w:pStyle w:val="a3"/>
        <w:numPr>
          <w:ilvl w:val="0"/>
          <w:numId w:val="104"/>
        </w:numPr>
        <w:spacing w:line="276" w:lineRule="auto"/>
        <w:ind w:hanging="436"/>
        <w:rPr>
          <w:sz w:val="28"/>
          <w:szCs w:val="28"/>
        </w:rPr>
      </w:pPr>
      <w:r w:rsidRPr="004A28A4">
        <w:rPr>
          <w:sz w:val="28"/>
          <w:szCs w:val="28"/>
        </w:rPr>
        <w:t>Какие фармакодинамические данные на описываемый препарат необходимо включить:</w:t>
      </w:r>
    </w:p>
    <w:p w:rsidR="00175F70" w:rsidRPr="004A28A4" w:rsidRDefault="00175F70" w:rsidP="004A28A4">
      <w:pPr>
        <w:pStyle w:val="a3"/>
        <w:numPr>
          <w:ilvl w:val="0"/>
          <w:numId w:val="104"/>
        </w:numPr>
        <w:spacing w:line="276" w:lineRule="auto"/>
        <w:ind w:hanging="436"/>
        <w:rPr>
          <w:sz w:val="28"/>
          <w:szCs w:val="28"/>
        </w:rPr>
      </w:pPr>
      <w:r w:rsidRPr="004A28A4">
        <w:rPr>
          <w:sz w:val="28"/>
          <w:szCs w:val="28"/>
        </w:rPr>
        <w:t xml:space="preserve">Клинически значимые взаимодействия наиболее часто описывают </w:t>
      </w:r>
      <w:proofErr w:type="gramStart"/>
      <w:r w:rsidRPr="004A28A4">
        <w:rPr>
          <w:sz w:val="28"/>
          <w:szCs w:val="28"/>
        </w:rPr>
        <w:t>с</w:t>
      </w:r>
      <w:proofErr w:type="gramEnd"/>
      <w:r w:rsidR="00B25215" w:rsidRPr="004A28A4">
        <w:rPr>
          <w:sz w:val="28"/>
          <w:szCs w:val="28"/>
        </w:rPr>
        <w:t>…</w:t>
      </w:r>
    </w:p>
    <w:p w:rsidR="00175F70" w:rsidRPr="004A28A4" w:rsidRDefault="00175F70" w:rsidP="004A28A4">
      <w:pPr>
        <w:pStyle w:val="a3"/>
        <w:numPr>
          <w:ilvl w:val="0"/>
          <w:numId w:val="104"/>
        </w:numPr>
        <w:spacing w:line="276" w:lineRule="auto"/>
        <w:ind w:hanging="436"/>
        <w:rPr>
          <w:sz w:val="28"/>
          <w:szCs w:val="28"/>
        </w:rPr>
      </w:pPr>
      <w:r w:rsidRPr="004A28A4">
        <w:rPr>
          <w:sz w:val="28"/>
          <w:szCs w:val="28"/>
        </w:rPr>
        <w:t>Специалист должен проверять высшие терапевтические разовые дозы препаратов списка</w:t>
      </w:r>
      <w:proofErr w:type="gramStart"/>
      <w:r w:rsidRPr="004A28A4">
        <w:rPr>
          <w:sz w:val="28"/>
          <w:szCs w:val="28"/>
        </w:rPr>
        <w:t xml:space="preserve"> А</w:t>
      </w:r>
      <w:proofErr w:type="gramEnd"/>
      <w:r w:rsidRPr="004A28A4">
        <w:rPr>
          <w:sz w:val="28"/>
          <w:szCs w:val="28"/>
        </w:rPr>
        <w:t>, потому, что</w:t>
      </w:r>
      <w:r w:rsidR="00B25215" w:rsidRPr="004A28A4">
        <w:rPr>
          <w:sz w:val="28"/>
          <w:szCs w:val="28"/>
        </w:rPr>
        <w:t>…</w:t>
      </w:r>
    </w:p>
    <w:p w:rsidR="00175F70" w:rsidRPr="004A28A4" w:rsidRDefault="00175F70" w:rsidP="004A28A4">
      <w:pPr>
        <w:pStyle w:val="a3"/>
        <w:numPr>
          <w:ilvl w:val="0"/>
          <w:numId w:val="104"/>
        </w:numPr>
        <w:spacing w:line="276" w:lineRule="auto"/>
        <w:ind w:hanging="436"/>
        <w:rPr>
          <w:sz w:val="28"/>
          <w:szCs w:val="28"/>
        </w:rPr>
      </w:pPr>
      <w:r w:rsidRPr="004A28A4">
        <w:rPr>
          <w:sz w:val="28"/>
          <w:szCs w:val="28"/>
        </w:rPr>
        <w:t xml:space="preserve">В каком случае можно считать замену провизором  временно отсутствующего в аптеке препарата на его фармацевтический аналог </w:t>
      </w:r>
    </w:p>
    <w:p w:rsidR="00175F70" w:rsidRPr="004A28A4" w:rsidRDefault="00175F70" w:rsidP="004A28A4">
      <w:pPr>
        <w:pStyle w:val="a3"/>
        <w:numPr>
          <w:ilvl w:val="0"/>
          <w:numId w:val="104"/>
        </w:numPr>
        <w:spacing w:line="276" w:lineRule="auto"/>
        <w:ind w:hanging="436"/>
        <w:rPr>
          <w:sz w:val="28"/>
          <w:szCs w:val="28"/>
        </w:rPr>
      </w:pPr>
      <w:r w:rsidRPr="004A28A4">
        <w:rPr>
          <w:sz w:val="28"/>
          <w:szCs w:val="28"/>
        </w:rPr>
        <w:t xml:space="preserve">Предупредите пациента о побочном эффекте, который может развиться у него при длительном приеме ацетилсалициловой кислоты </w:t>
      </w:r>
    </w:p>
    <w:p w:rsidR="00175F70" w:rsidRPr="004A28A4" w:rsidRDefault="00175F70" w:rsidP="004A28A4">
      <w:pPr>
        <w:pStyle w:val="a3"/>
        <w:numPr>
          <w:ilvl w:val="0"/>
          <w:numId w:val="104"/>
        </w:numPr>
        <w:spacing w:line="276" w:lineRule="auto"/>
        <w:ind w:hanging="436"/>
        <w:rPr>
          <w:sz w:val="28"/>
          <w:szCs w:val="28"/>
        </w:rPr>
      </w:pPr>
      <w:r w:rsidRPr="004A28A4">
        <w:rPr>
          <w:sz w:val="28"/>
          <w:szCs w:val="28"/>
        </w:rPr>
        <w:t>Выберите отрицательные виды действия</w:t>
      </w:r>
    </w:p>
    <w:p w:rsidR="00175F70" w:rsidRPr="004A28A4" w:rsidRDefault="00175F70" w:rsidP="004A28A4">
      <w:pPr>
        <w:pStyle w:val="a3"/>
        <w:numPr>
          <w:ilvl w:val="0"/>
          <w:numId w:val="104"/>
        </w:numPr>
        <w:spacing w:line="276" w:lineRule="auto"/>
        <w:ind w:hanging="436"/>
        <w:rPr>
          <w:sz w:val="28"/>
          <w:szCs w:val="28"/>
        </w:rPr>
      </w:pPr>
      <w:r w:rsidRPr="004A28A4">
        <w:rPr>
          <w:sz w:val="28"/>
          <w:szCs w:val="28"/>
        </w:rPr>
        <w:t>Выберите опреде</w:t>
      </w:r>
      <w:bookmarkStart w:id="0" w:name="_GoBack"/>
      <w:bookmarkEnd w:id="0"/>
      <w:r w:rsidRPr="004A28A4">
        <w:rPr>
          <w:sz w:val="28"/>
          <w:szCs w:val="28"/>
        </w:rPr>
        <w:t>ление оригинального препарата</w:t>
      </w:r>
    </w:p>
    <w:p w:rsidR="00175F70" w:rsidRPr="004A28A4" w:rsidRDefault="00175F70" w:rsidP="004A28A4">
      <w:pPr>
        <w:pStyle w:val="a3"/>
        <w:numPr>
          <w:ilvl w:val="0"/>
          <w:numId w:val="104"/>
        </w:numPr>
        <w:spacing w:line="276" w:lineRule="auto"/>
        <w:ind w:hanging="436"/>
        <w:rPr>
          <w:sz w:val="28"/>
          <w:szCs w:val="28"/>
        </w:rPr>
      </w:pPr>
      <w:r w:rsidRPr="004A28A4">
        <w:rPr>
          <w:sz w:val="28"/>
          <w:szCs w:val="28"/>
        </w:rPr>
        <w:lastRenderedPageBreak/>
        <w:t>Проконсультируйте пациента, почему одновременно с препаратами железа нецелесообразно применять антацидные средства?</w:t>
      </w:r>
    </w:p>
    <w:p w:rsidR="00175F70" w:rsidRPr="004A28A4" w:rsidRDefault="00175F70" w:rsidP="004A28A4">
      <w:pPr>
        <w:pStyle w:val="a3"/>
        <w:numPr>
          <w:ilvl w:val="0"/>
          <w:numId w:val="104"/>
        </w:numPr>
        <w:spacing w:line="276" w:lineRule="auto"/>
        <w:ind w:hanging="436"/>
        <w:rPr>
          <w:sz w:val="28"/>
          <w:szCs w:val="28"/>
        </w:rPr>
      </w:pPr>
      <w:r w:rsidRPr="004A28A4">
        <w:rPr>
          <w:sz w:val="28"/>
          <w:szCs w:val="28"/>
        </w:rPr>
        <w:t>Ребенку 10 лет с респираторным заболеванием назначили парацетамол для снижения температуры тела. К какому виду фармакотерапии следует отнести это лечение?</w:t>
      </w:r>
    </w:p>
    <w:p w:rsidR="00175F70" w:rsidRPr="004A28A4" w:rsidRDefault="00175F70" w:rsidP="004A28A4">
      <w:pPr>
        <w:pStyle w:val="a3"/>
        <w:numPr>
          <w:ilvl w:val="0"/>
          <w:numId w:val="104"/>
        </w:numPr>
        <w:spacing w:line="276" w:lineRule="auto"/>
        <w:ind w:hanging="436"/>
        <w:rPr>
          <w:sz w:val="28"/>
          <w:szCs w:val="28"/>
        </w:rPr>
      </w:pPr>
      <w:r w:rsidRPr="004A28A4">
        <w:rPr>
          <w:sz w:val="28"/>
          <w:szCs w:val="28"/>
        </w:rPr>
        <w:t xml:space="preserve">При длительном применении </w:t>
      </w:r>
      <w:proofErr w:type="spellStart"/>
      <w:r w:rsidRPr="004A28A4">
        <w:rPr>
          <w:sz w:val="28"/>
          <w:szCs w:val="28"/>
        </w:rPr>
        <w:t>фенобарбитала</w:t>
      </w:r>
      <w:proofErr w:type="spellEnd"/>
      <w:r w:rsidRPr="004A28A4">
        <w:rPr>
          <w:sz w:val="28"/>
          <w:szCs w:val="28"/>
        </w:rPr>
        <w:t xml:space="preserve"> у больного с эпилепсией развилась толерантность к препарату. Что лежит в основе развития данного явления?</w:t>
      </w:r>
    </w:p>
    <w:p w:rsidR="00175F70" w:rsidRPr="004A28A4" w:rsidRDefault="00175F70" w:rsidP="004A28A4">
      <w:pPr>
        <w:pStyle w:val="a3"/>
        <w:numPr>
          <w:ilvl w:val="0"/>
          <w:numId w:val="104"/>
        </w:numPr>
        <w:spacing w:line="276" w:lineRule="auto"/>
        <w:ind w:hanging="436"/>
        <w:rPr>
          <w:sz w:val="28"/>
          <w:szCs w:val="28"/>
        </w:rPr>
      </w:pPr>
      <w:r w:rsidRPr="004A28A4">
        <w:rPr>
          <w:sz w:val="28"/>
          <w:szCs w:val="28"/>
        </w:rPr>
        <w:t>Какие лекарственные препараты можно размещать в открытом доступе в аптеке</w:t>
      </w:r>
      <w:r w:rsidR="00B25215" w:rsidRPr="004A28A4">
        <w:rPr>
          <w:sz w:val="28"/>
          <w:szCs w:val="28"/>
        </w:rPr>
        <w:t>?</w:t>
      </w:r>
    </w:p>
    <w:p w:rsidR="00175F70" w:rsidRPr="004A28A4" w:rsidRDefault="00175F70" w:rsidP="004A28A4">
      <w:pPr>
        <w:pStyle w:val="a3"/>
        <w:numPr>
          <w:ilvl w:val="0"/>
          <w:numId w:val="104"/>
        </w:numPr>
        <w:spacing w:line="276" w:lineRule="auto"/>
        <w:ind w:hanging="436"/>
        <w:rPr>
          <w:sz w:val="28"/>
          <w:szCs w:val="28"/>
        </w:rPr>
      </w:pPr>
      <w:r w:rsidRPr="004A28A4">
        <w:rPr>
          <w:sz w:val="28"/>
          <w:szCs w:val="28"/>
        </w:rPr>
        <w:t>В случае дефектуры препарата в аптеке провизор может</w:t>
      </w:r>
      <w:r w:rsidR="00B25215" w:rsidRPr="004A28A4">
        <w:rPr>
          <w:sz w:val="28"/>
          <w:szCs w:val="28"/>
        </w:rPr>
        <w:t>…</w:t>
      </w:r>
    </w:p>
    <w:p w:rsidR="00175F70" w:rsidRPr="004A28A4" w:rsidRDefault="00175F70" w:rsidP="004A28A4">
      <w:pPr>
        <w:pStyle w:val="a3"/>
        <w:numPr>
          <w:ilvl w:val="0"/>
          <w:numId w:val="104"/>
        </w:numPr>
        <w:spacing w:line="276" w:lineRule="auto"/>
        <w:ind w:hanging="436"/>
        <w:rPr>
          <w:sz w:val="28"/>
          <w:szCs w:val="28"/>
        </w:rPr>
      </w:pPr>
      <w:r w:rsidRPr="004A28A4">
        <w:rPr>
          <w:sz w:val="28"/>
          <w:szCs w:val="28"/>
        </w:rPr>
        <w:t>Что включает понятие «</w:t>
      </w:r>
      <w:proofErr w:type="spellStart"/>
      <w:r w:rsidRPr="004A28A4">
        <w:rPr>
          <w:sz w:val="28"/>
          <w:szCs w:val="28"/>
        </w:rPr>
        <w:t>фармакодинамика</w:t>
      </w:r>
      <w:proofErr w:type="spellEnd"/>
      <w:r w:rsidRPr="004A28A4">
        <w:rPr>
          <w:sz w:val="28"/>
          <w:szCs w:val="28"/>
        </w:rPr>
        <w:t>»?</w:t>
      </w:r>
    </w:p>
    <w:p w:rsidR="00175F70" w:rsidRPr="004A28A4" w:rsidRDefault="00B25215" w:rsidP="004A28A4">
      <w:pPr>
        <w:pStyle w:val="a3"/>
        <w:numPr>
          <w:ilvl w:val="0"/>
          <w:numId w:val="104"/>
        </w:numPr>
        <w:spacing w:line="276" w:lineRule="auto"/>
        <w:ind w:hanging="436"/>
        <w:rPr>
          <w:sz w:val="28"/>
          <w:szCs w:val="28"/>
        </w:rPr>
      </w:pPr>
      <w:r w:rsidRPr="004A28A4">
        <w:rPr>
          <w:sz w:val="28"/>
          <w:szCs w:val="28"/>
        </w:rPr>
        <w:t xml:space="preserve">Что изучает </w:t>
      </w:r>
      <w:proofErr w:type="spellStart"/>
      <w:r w:rsidRPr="004A28A4">
        <w:rPr>
          <w:sz w:val="28"/>
          <w:szCs w:val="28"/>
        </w:rPr>
        <w:t>ф</w:t>
      </w:r>
      <w:r w:rsidR="00175F70" w:rsidRPr="004A28A4">
        <w:rPr>
          <w:sz w:val="28"/>
          <w:szCs w:val="28"/>
        </w:rPr>
        <w:t>армакокинетика</w:t>
      </w:r>
      <w:proofErr w:type="spellEnd"/>
      <w:r w:rsidRPr="004A28A4">
        <w:rPr>
          <w:sz w:val="28"/>
          <w:szCs w:val="28"/>
        </w:rPr>
        <w:t>?</w:t>
      </w:r>
    </w:p>
    <w:p w:rsidR="00175F70" w:rsidRPr="004A28A4" w:rsidRDefault="00175F70" w:rsidP="004A28A4">
      <w:pPr>
        <w:pStyle w:val="a3"/>
        <w:numPr>
          <w:ilvl w:val="0"/>
          <w:numId w:val="104"/>
        </w:numPr>
        <w:spacing w:line="276" w:lineRule="auto"/>
        <w:ind w:hanging="436"/>
        <w:rPr>
          <w:sz w:val="28"/>
          <w:szCs w:val="28"/>
        </w:rPr>
      </w:pPr>
      <w:r w:rsidRPr="004A28A4">
        <w:rPr>
          <w:sz w:val="28"/>
          <w:szCs w:val="28"/>
        </w:rPr>
        <w:t>Одновременный прием алкоголя и парацетамола сопровождается увеличением риска развития:</w:t>
      </w:r>
    </w:p>
    <w:p w:rsidR="00175F70" w:rsidRPr="004A28A4" w:rsidRDefault="00175F70" w:rsidP="004A28A4">
      <w:pPr>
        <w:pStyle w:val="a3"/>
        <w:numPr>
          <w:ilvl w:val="0"/>
          <w:numId w:val="104"/>
        </w:numPr>
        <w:spacing w:line="276" w:lineRule="auto"/>
        <w:ind w:hanging="436"/>
        <w:rPr>
          <w:sz w:val="28"/>
          <w:szCs w:val="28"/>
        </w:rPr>
      </w:pPr>
      <w:r w:rsidRPr="004A28A4">
        <w:rPr>
          <w:sz w:val="28"/>
          <w:szCs w:val="28"/>
        </w:rPr>
        <w:t>Какие эффекты характерны для адаптогенов?</w:t>
      </w:r>
    </w:p>
    <w:p w:rsidR="00175F70" w:rsidRPr="004A28A4" w:rsidRDefault="00175F70" w:rsidP="00175F70">
      <w:pPr>
        <w:rPr>
          <w:sz w:val="28"/>
          <w:szCs w:val="28"/>
          <w:lang w:val="ru-RU"/>
        </w:rPr>
      </w:pPr>
    </w:p>
    <w:p w:rsidR="004C6DA8" w:rsidRPr="004A28A4" w:rsidRDefault="004C6DA8">
      <w:pPr>
        <w:rPr>
          <w:sz w:val="28"/>
          <w:szCs w:val="28"/>
          <w:lang w:val="ru-RU"/>
        </w:rPr>
      </w:pPr>
    </w:p>
    <w:sectPr w:rsidR="004C6DA8" w:rsidRPr="004A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FA6" w:rsidRDefault="00DD1FA6" w:rsidP="00D42D9D">
      <w:r>
        <w:separator/>
      </w:r>
    </w:p>
  </w:endnote>
  <w:endnote w:type="continuationSeparator" w:id="0">
    <w:p w:rsidR="00DD1FA6" w:rsidRDefault="00DD1FA6" w:rsidP="00D4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FA6" w:rsidRDefault="00DD1FA6" w:rsidP="00D42D9D">
      <w:r>
        <w:separator/>
      </w:r>
    </w:p>
  </w:footnote>
  <w:footnote w:type="continuationSeparator" w:id="0">
    <w:p w:rsidR="00DD1FA6" w:rsidRDefault="00DD1FA6" w:rsidP="00D42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C87"/>
    <w:multiLevelType w:val="hybridMultilevel"/>
    <w:tmpl w:val="D410005C"/>
    <w:lvl w:ilvl="0" w:tplc="9DF2CE54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07D87"/>
    <w:multiLevelType w:val="hybridMultilevel"/>
    <w:tmpl w:val="F22AF300"/>
    <w:lvl w:ilvl="0" w:tplc="F286BD02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933AC"/>
    <w:multiLevelType w:val="hybridMultilevel"/>
    <w:tmpl w:val="11ECCE1A"/>
    <w:lvl w:ilvl="0" w:tplc="9DF2CE54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16F20"/>
    <w:multiLevelType w:val="hybridMultilevel"/>
    <w:tmpl w:val="2292A9C2"/>
    <w:lvl w:ilvl="0" w:tplc="F574EC50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95640"/>
    <w:multiLevelType w:val="hybridMultilevel"/>
    <w:tmpl w:val="5372D46E"/>
    <w:lvl w:ilvl="0" w:tplc="9DF2CE54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033C4"/>
    <w:multiLevelType w:val="hybridMultilevel"/>
    <w:tmpl w:val="58064936"/>
    <w:lvl w:ilvl="0" w:tplc="77E029F6">
      <w:start w:val="1"/>
      <w:numFmt w:val="russianUpper"/>
      <w:lvlText w:val="%1)"/>
      <w:lvlJc w:val="left"/>
      <w:pPr>
        <w:ind w:left="75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061D36D2"/>
    <w:multiLevelType w:val="hybridMultilevel"/>
    <w:tmpl w:val="8662DA98"/>
    <w:lvl w:ilvl="0" w:tplc="77E029F6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5F1F23"/>
    <w:multiLevelType w:val="hybridMultilevel"/>
    <w:tmpl w:val="7F1A74BE"/>
    <w:lvl w:ilvl="0" w:tplc="77E029F6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F42C4"/>
    <w:multiLevelType w:val="hybridMultilevel"/>
    <w:tmpl w:val="5C56BC1A"/>
    <w:lvl w:ilvl="0" w:tplc="77E029F6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B1611"/>
    <w:multiLevelType w:val="hybridMultilevel"/>
    <w:tmpl w:val="9378F82A"/>
    <w:lvl w:ilvl="0" w:tplc="77E029F6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EF5231"/>
    <w:multiLevelType w:val="hybridMultilevel"/>
    <w:tmpl w:val="ED7C4650"/>
    <w:lvl w:ilvl="0" w:tplc="77E029F6">
      <w:start w:val="1"/>
      <w:numFmt w:val="russianUpper"/>
      <w:lvlText w:val="%1)"/>
      <w:lvlJc w:val="left"/>
      <w:pPr>
        <w:ind w:left="75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0D5768AA"/>
    <w:multiLevelType w:val="hybridMultilevel"/>
    <w:tmpl w:val="FB904802"/>
    <w:lvl w:ilvl="0" w:tplc="77E029F6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36D01"/>
    <w:multiLevelType w:val="hybridMultilevel"/>
    <w:tmpl w:val="37225AC0"/>
    <w:lvl w:ilvl="0" w:tplc="9DF2CE54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3A617F"/>
    <w:multiLevelType w:val="hybridMultilevel"/>
    <w:tmpl w:val="0AFCB56E"/>
    <w:lvl w:ilvl="0" w:tplc="77E029F6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3A57D4"/>
    <w:multiLevelType w:val="hybridMultilevel"/>
    <w:tmpl w:val="532C227E"/>
    <w:lvl w:ilvl="0" w:tplc="F286BD02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C8632C"/>
    <w:multiLevelType w:val="hybridMultilevel"/>
    <w:tmpl w:val="C0F2A2E8"/>
    <w:lvl w:ilvl="0" w:tplc="F286BD02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477F33"/>
    <w:multiLevelType w:val="hybridMultilevel"/>
    <w:tmpl w:val="41364456"/>
    <w:lvl w:ilvl="0" w:tplc="77E029F6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9E17CB"/>
    <w:multiLevelType w:val="hybridMultilevel"/>
    <w:tmpl w:val="1D20B4FA"/>
    <w:lvl w:ilvl="0" w:tplc="77E029F6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4D2E32"/>
    <w:multiLevelType w:val="hybridMultilevel"/>
    <w:tmpl w:val="BACA89CE"/>
    <w:lvl w:ilvl="0" w:tplc="77E029F6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6F500F"/>
    <w:multiLevelType w:val="hybridMultilevel"/>
    <w:tmpl w:val="3228AA88"/>
    <w:lvl w:ilvl="0" w:tplc="9DF2CE54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2B6F7C"/>
    <w:multiLevelType w:val="hybridMultilevel"/>
    <w:tmpl w:val="80E08DD8"/>
    <w:lvl w:ilvl="0" w:tplc="F286BD02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541005"/>
    <w:multiLevelType w:val="hybridMultilevel"/>
    <w:tmpl w:val="A0742338"/>
    <w:lvl w:ilvl="0" w:tplc="9DF2CE54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662354"/>
    <w:multiLevelType w:val="hybridMultilevel"/>
    <w:tmpl w:val="1DB65340"/>
    <w:lvl w:ilvl="0" w:tplc="77E029F6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E949E1"/>
    <w:multiLevelType w:val="hybridMultilevel"/>
    <w:tmpl w:val="269218DA"/>
    <w:lvl w:ilvl="0" w:tplc="77E029F6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FC361D"/>
    <w:multiLevelType w:val="hybridMultilevel"/>
    <w:tmpl w:val="772C4D02"/>
    <w:lvl w:ilvl="0" w:tplc="F286BD02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8A5722"/>
    <w:multiLevelType w:val="hybridMultilevel"/>
    <w:tmpl w:val="DECCB146"/>
    <w:lvl w:ilvl="0" w:tplc="77E029F6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BC56DE"/>
    <w:multiLevelType w:val="hybridMultilevel"/>
    <w:tmpl w:val="B3C0537E"/>
    <w:lvl w:ilvl="0" w:tplc="9DF2CE54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EA046F"/>
    <w:multiLevelType w:val="hybridMultilevel"/>
    <w:tmpl w:val="A3964818"/>
    <w:lvl w:ilvl="0" w:tplc="77E029F6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0870C0"/>
    <w:multiLevelType w:val="hybridMultilevel"/>
    <w:tmpl w:val="9A82FAA6"/>
    <w:lvl w:ilvl="0" w:tplc="9DF2CE54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151224"/>
    <w:multiLevelType w:val="hybridMultilevel"/>
    <w:tmpl w:val="6B7294B4"/>
    <w:lvl w:ilvl="0" w:tplc="77E029F6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4B1E99"/>
    <w:multiLevelType w:val="hybridMultilevel"/>
    <w:tmpl w:val="12A49BAC"/>
    <w:lvl w:ilvl="0" w:tplc="77E029F6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6D51D9"/>
    <w:multiLevelType w:val="hybridMultilevel"/>
    <w:tmpl w:val="6F6AA31E"/>
    <w:lvl w:ilvl="0" w:tplc="77E029F6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797E50"/>
    <w:multiLevelType w:val="hybridMultilevel"/>
    <w:tmpl w:val="34AE80A6"/>
    <w:lvl w:ilvl="0" w:tplc="6A22353C">
      <w:start w:val="1"/>
      <w:numFmt w:val="decimalZero"/>
      <w:lvlText w:val="0%1."/>
      <w:lvlJc w:val="left"/>
      <w:pPr>
        <w:ind w:left="720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5EC09B5"/>
    <w:multiLevelType w:val="hybridMultilevel"/>
    <w:tmpl w:val="B89CDB8E"/>
    <w:lvl w:ilvl="0" w:tplc="64F8F6CA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DB6038"/>
    <w:multiLevelType w:val="hybridMultilevel"/>
    <w:tmpl w:val="3EE414D2"/>
    <w:lvl w:ilvl="0" w:tplc="77E029F6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F53BAD"/>
    <w:multiLevelType w:val="hybridMultilevel"/>
    <w:tmpl w:val="11BCD5B4"/>
    <w:lvl w:ilvl="0" w:tplc="9DF2CE54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1855E2"/>
    <w:multiLevelType w:val="hybridMultilevel"/>
    <w:tmpl w:val="21F289A2"/>
    <w:lvl w:ilvl="0" w:tplc="77E029F6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3D6E8B"/>
    <w:multiLevelType w:val="hybridMultilevel"/>
    <w:tmpl w:val="3058F938"/>
    <w:lvl w:ilvl="0" w:tplc="F286BD02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822AC3"/>
    <w:multiLevelType w:val="hybridMultilevel"/>
    <w:tmpl w:val="4E3E1ACA"/>
    <w:lvl w:ilvl="0" w:tplc="77E029F6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8F1BF5"/>
    <w:multiLevelType w:val="hybridMultilevel"/>
    <w:tmpl w:val="646E49A4"/>
    <w:lvl w:ilvl="0" w:tplc="77E029F6">
      <w:start w:val="1"/>
      <w:numFmt w:val="russianUpper"/>
      <w:lvlText w:val="%1)"/>
      <w:lvlJc w:val="left"/>
      <w:pPr>
        <w:ind w:left="75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>
    <w:nsid w:val="2AAF341A"/>
    <w:multiLevelType w:val="hybridMultilevel"/>
    <w:tmpl w:val="34D65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AF0EC1"/>
    <w:multiLevelType w:val="hybridMultilevel"/>
    <w:tmpl w:val="738084EA"/>
    <w:lvl w:ilvl="0" w:tplc="9DF2CE54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2469C7"/>
    <w:multiLevelType w:val="hybridMultilevel"/>
    <w:tmpl w:val="7C6C9D3A"/>
    <w:lvl w:ilvl="0" w:tplc="77E029F6">
      <w:start w:val="1"/>
      <w:numFmt w:val="russianUpper"/>
      <w:lvlText w:val="%1)"/>
      <w:lvlJc w:val="left"/>
      <w:pPr>
        <w:ind w:left="75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3">
    <w:nsid w:val="2E1D49E5"/>
    <w:multiLevelType w:val="hybridMultilevel"/>
    <w:tmpl w:val="1B5E4F94"/>
    <w:lvl w:ilvl="0" w:tplc="9DF2CE54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0B6C5D"/>
    <w:multiLevelType w:val="hybridMultilevel"/>
    <w:tmpl w:val="E8361232"/>
    <w:lvl w:ilvl="0" w:tplc="77E029F6">
      <w:start w:val="1"/>
      <w:numFmt w:val="russianUpper"/>
      <w:lvlText w:val="%1)"/>
      <w:lvlJc w:val="left"/>
      <w:pPr>
        <w:ind w:left="75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5">
    <w:nsid w:val="353277A5"/>
    <w:multiLevelType w:val="hybridMultilevel"/>
    <w:tmpl w:val="705E2E90"/>
    <w:lvl w:ilvl="0" w:tplc="9DF2CE54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2860B7"/>
    <w:multiLevelType w:val="hybridMultilevel"/>
    <w:tmpl w:val="3F8C2EF2"/>
    <w:lvl w:ilvl="0" w:tplc="F286BD02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666352C"/>
    <w:multiLevelType w:val="hybridMultilevel"/>
    <w:tmpl w:val="482AED94"/>
    <w:lvl w:ilvl="0" w:tplc="77E029F6">
      <w:start w:val="1"/>
      <w:numFmt w:val="russianUpper"/>
      <w:lvlText w:val="%1)"/>
      <w:lvlJc w:val="left"/>
      <w:pPr>
        <w:ind w:left="75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8">
    <w:nsid w:val="36883E79"/>
    <w:multiLevelType w:val="hybridMultilevel"/>
    <w:tmpl w:val="B92692B8"/>
    <w:lvl w:ilvl="0" w:tplc="F286BD02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691FCC"/>
    <w:multiLevelType w:val="hybridMultilevel"/>
    <w:tmpl w:val="1066679C"/>
    <w:lvl w:ilvl="0" w:tplc="77E029F6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EB1206"/>
    <w:multiLevelType w:val="hybridMultilevel"/>
    <w:tmpl w:val="62EC8D9C"/>
    <w:lvl w:ilvl="0" w:tplc="77E029F6">
      <w:start w:val="1"/>
      <w:numFmt w:val="russianUpper"/>
      <w:lvlText w:val="%1)"/>
      <w:lvlJc w:val="left"/>
      <w:pPr>
        <w:ind w:left="75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1">
    <w:nsid w:val="3CD9042C"/>
    <w:multiLevelType w:val="hybridMultilevel"/>
    <w:tmpl w:val="77DE23BC"/>
    <w:lvl w:ilvl="0" w:tplc="77E029F6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F91712F"/>
    <w:multiLevelType w:val="hybridMultilevel"/>
    <w:tmpl w:val="F65EFB9A"/>
    <w:lvl w:ilvl="0" w:tplc="77E029F6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0BD5BB5"/>
    <w:multiLevelType w:val="hybridMultilevel"/>
    <w:tmpl w:val="E1CE4F48"/>
    <w:lvl w:ilvl="0" w:tplc="77E029F6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0D20BCF"/>
    <w:multiLevelType w:val="hybridMultilevel"/>
    <w:tmpl w:val="8B74655E"/>
    <w:lvl w:ilvl="0" w:tplc="9DF2CE54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12C6D02"/>
    <w:multiLevelType w:val="hybridMultilevel"/>
    <w:tmpl w:val="5D8E6A0C"/>
    <w:lvl w:ilvl="0" w:tplc="9DF2CE54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6986A83"/>
    <w:multiLevelType w:val="hybridMultilevel"/>
    <w:tmpl w:val="C12662D8"/>
    <w:lvl w:ilvl="0" w:tplc="77E029F6">
      <w:start w:val="1"/>
      <w:numFmt w:val="russianUpper"/>
      <w:lvlText w:val="%1)"/>
      <w:lvlJc w:val="left"/>
      <w:pPr>
        <w:ind w:left="75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7">
    <w:nsid w:val="46DE666A"/>
    <w:multiLevelType w:val="hybridMultilevel"/>
    <w:tmpl w:val="68C0EC70"/>
    <w:lvl w:ilvl="0" w:tplc="77E029F6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194E14"/>
    <w:multiLevelType w:val="hybridMultilevel"/>
    <w:tmpl w:val="5846E804"/>
    <w:lvl w:ilvl="0" w:tplc="77E029F6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72774B1"/>
    <w:multiLevelType w:val="hybridMultilevel"/>
    <w:tmpl w:val="0E40F85C"/>
    <w:lvl w:ilvl="0" w:tplc="77E029F6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8506750"/>
    <w:multiLevelType w:val="hybridMultilevel"/>
    <w:tmpl w:val="5A8C412A"/>
    <w:lvl w:ilvl="0" w:tplc="77E029F6">
      <w:start w:val="1"/>
      <w:numFmt w:val="russianUpper"/>
      <w:lvlText w:val="%1)"/>
      <w:lvlJc w:val="left"/>
      <w:pPr>
        <w:ind w:left="75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1">
    <w:nsid w:val="486B6FAF"/>
    <w:multiLevelType w:val="hybridMultilevel"/>
    <w:tmpl w:val="CBCCECC6"/>
    <w:lvl w:ilvl="0" w:tplc="77E029F6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92260A4"/>
    <w:multiLevelType w:val="hybridMultilevel"/>
    <w:tmpl w:val="6D18C4F4"/>
    <w:lvl w:ilvl="0" w:tplc="77E029F6">
      <w:start w:val="1"/>
      <w:numFmt w:val="russianUpper"/>
      <w:lvlText w:val="%1)"/>
      <w:lvlJc w:val="left"/>
      <w:pPr>
        <w:ind w:left="75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3">
    <w:nsid w:val="4B1B11EA"/>
    <w:multiLevelType w:val="hybridMultilevel"/>
    <w:tmpl w:val="F3D60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D841045"/>
    <w:multiLevelType w:val="hybridMultilevel"/>
    <w:tmpl w:val="CBF4E06C"/>
    <w:lvl w:ilvl="0" w:tplc="77E029F6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E137B77"/>
    <w:multiLevelType w:val="hybridMultilevel"/>
    <w:tmpl w:val="CCA46642"/>
    <w:lvl w:ilvl="0" w:tplc="9DF2CE54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F3E3153"/>
    <w:multiLevelType w:val="hybridMultilevel"/>
    <w:tmpl w:val="D07000C8"/>
    <w:lvl w:ilvl="0" w:tplc="9DF2CE54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0F6426B"/>
    <w:multiLevelType w:val="hybridMultilevel"/>
    <w:tmpl w:val="A39ADD1E"/>
    <w:lvl w:ilvl="0" w:tplc="77E029F6">
      <w:start w:val="1"/>
      <w:numFmt w:val="russianUpper"/>
      <w:lvlText w:val="%1)"/>
      <w:lvlJc w:val="left"/>
      <w:pPr>
        <w:ind w:left="75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8">
    <w:nsid w:val="535365D7"/>
    <w:multiLevelType w:val="hybridMultilevel"/>
    <w:tmpl w:val="6700DE86"/>
    <w:lvl w:ilvl="0" w:tplc="F286BD02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D1ADC"/>
    <w:multiLevelType w:val="hybridMultilevel"/>
    <w:tmpl w:val="3272B1FE"/>
    <w:lvl w:ilvl="0" w:tplc="77E029F6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3F10311"/>
    <w:multiLevelType w:val="hybridMultilevel"/>
    <w:tmpl w:val="953EDAAC"/>
    <w:lvl w:ilvl="0" w:tplc="77E029F6">
      <w:start w:val="1"/>
      <w:numFmt w:val="russianUpper"/>
      <w:lvlText w:val="%1)"/>
      <w:lvlJc w:val="left"/>
      <w:pPr>
        <w:ind w:left="75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1">
    <w:nsid w:val="543D721B"/>
    <w:multiLevelType w:val="hybridMultilevel"/>
    <w:tmpl w:val="7DFA5642"/>
    <w:lvl w:ilvl="0" w:tplc="F286BD02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214E07"/>
    <w:multiLevelType w:val="hybridMultilevel"/>
    <w:tmpl w:val="75A0DBBA"/>
    <w:lvl w:ilvl="0" w:tplc="77E029F6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8602522"/>
    <w:multiLevelType w:val="hybridMultilevel"/>
    <w:tmpl w:val="994A56E2"/>
    <w:lvl w:ilvl="0" w:tplc="9DF2CE54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8BA1283"/>
    <w:multiLevelType w:val="hybridMultilevel"/>
    <w:tmpl w:val="BF2EE492"/>
    <w:lvl w:ilvl="0" w:tplc="77E029F6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A2C1D1F"/>
    <w:multiLevelType w:val="hybridMultilevel"/>
    <w:tmpl w:val="B042554A"/>
    <w:lvl w:ilvl="0" w:tplc="9DF2CE54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E96C80"/>
    <w:multiLevelType w:val="hybridMultilevel"/>
    <w:tmpl w:val="7A409084"/>
    <w:lvl w:ilvl="0" w:tplc="77E029F6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FC977C7"/>
    <w:multiLevelType w:val="hybridMultilevel"/>
    <w:tmpl w:val="DA6E464E"/>
    <w:lvl w:ilvl="0" w:tplc="77E029F6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0742066"/>
    <w:multiLevelType w:val="hybridMultilevel"/>
    <w:tmpl w:val="5E58BFE8"/>
    <w:lvl w:ilvl="0" w:tplc="9DF2CE54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5B40766"/>
    <w:multiLevelType w:val="hybridMultilevel"/>
    <w:tmpl w:val="27741296"/>
    <w:lvl w:ilvl="0" w:tplc="77E029F6">
      <w:start w:val="1"/>
      <w:numFmt w:val="russianUpper"/>
      <w:lvlText w:val="%1)"/>
      <w:lvlJc w:val="left"/>
      <w:pPr>
        <w:ind w:left="75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0">
    <w:nsid w:val="66255EFF"/>
    <w:multiLevelType w:val="hybridMultilevel"/>
    <w:tmpl w:val="4ABA57C6"/>
    <w:lvl w:ilvl="0" w:tplc="9DF2CE54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6B56858"/>
    <w:multiLevelType w:val="hybridMultilevel"/>
    <w:tmpl w:val="7492A74E"/>
    <w:lvl w:ilvl="0" w:tplc="77E029F6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7642E5A"/>
    <w:multiLevelType w:val="hybridMultilevel"/>
    <w:tmpl w:val="E0BAF454"/>
    <w:lvl w:ilvl="0" w:tplc="77E029F6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8E0C68"/>
    <w:multiLevelType w:val="hybridMultilevel"/>
    <w:tmpl w:val="582CFADA"/>
    <w:lvl w:ilvl="0" w:tplc="F286BD02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A9356F3"/>
    <w:multiLevelType w:val="hybridMultilevel"/>
    <w:tmpl w:val="BF3C155E"/>
    <w:lvl w:ilvl="0" w:tplc="77E029F6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9B1392"/>
    <w:multiLevelType w:val="hybridMultilevel"/>
    <w:tmpl w:val="D7D2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B526B9A"/>
    <w:multiLevelType w:val="hybridMultilevel"/>
    <w:tmpl w:val="83141A16"/>
    <w:lvl w:ilvl="0" w:tplc="77E029F6">
      <w:start w:val="1"/>
      <w:numFmt w:val="russianUpper"/>
      <w:lvlText w:val="%1)"/>
      <w:lvlJc w:val="left"/>
      <w:pPr>
        <w:ind w:left="75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7">
    <w:nsid w:val="6EF3205B"/>
    <w:multiLevelType w:val="hybridMultilevel"/>
    <w:tmpl w:val="058E9BB0"/>
    <w:lvl w:ilvl="0" w:tplc="9DF2CE54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0CB6349"/>
    <w:multiLevelType w:val="hybridMultilevel"/>
    <w:tmpl w:val="73E0DC10"/>
    <w:lvl w:ilvl="0" w:tplc="9DF2CE54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0EA1947"/>
    <w:multiLevelType w:val="hybridMultilevel"/>
    <w:tmpl w:val="CA9ECDF4"/>
    <w:lvl w:ilvl="0" w:tplc="9DF2CE54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BC7F17"/>
    <w:multiLevelType w:val="hybridMultilevel"/>
    <w:tmpl w:val="B860E814"/>
    <w:lvl w:ilvl="0" w:tplc="77E029F6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20D3EFC"/>
    <w:multiLevelType w:val="hybridMultilevel"/>
    <w:tmpl w:val="FB00DFB2"/>
    <w:lvl w:ilvl="0" w:tplc="9DF2CE54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A61F59"/>
    <w:multiLevelType w:val="hybridMultilevel"/>
    <w:tmpl w:val="A18637C6"/>
    <w:lvl w:ilvl="0" w:tplc="9DF2CE54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30A1237"/>
    <w:multiLevelType w:val="hybridMultilevel"/>
    <w:tmpl w:val="0610D600"/>
    <w:lvl w:ilvl="0" w:tplc="77E029F6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39D2BF6"/>
    <w:multiLevelType w:val="hybridMultilevel"/>
    <w:tmpl w:val="7B4EE80E"/>
    <w:lvl w:ilvl="0" w:tplc="E18E9D9A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  <w:vertAlign w:val="baseline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4AF2689"/>
    <w:multiLevelType w:val="hybridMultilevel"/>
    <w:tmpl w:val="2ADCC3E0"/>
    <w:lvl w:ilvl="0" w:tplc="F286BD02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5B73091"/>
    <w:multiLevelType w:val="hybridMultilevel"/>
    <w:tmpl w:val="BBAC62AC"/>
    <w:lvl w:ilvl="0" w:tplc="77E029F6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66142BE"/>
    <w:multiLevelType w:val="hybridMultilevel"/>
    <w:tmpl w:val="78DE4122"/>
    <w:lvl w:ilvl="0" w:tplc="9DF2CE54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6BA222D"/>
    <w:multiLevelType w:val="hybridMultilevel"/>
    <w:tmpl w:val="A79471C6"/>
    <w:lvl w:ilvl="0" w:tplc="3C502344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8605B8E"/>
    <w:multiLevelType w:val="hybridMultilevel"/>
    <w:tmpl w:val="39E67982"/>
    <w:lvl w:ilvl="0" w:tplc="9DF2CE54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99A4BD1"/>
    <w:multiLevelType w:val="hybridMultilevel"/>
    <w:tmpl w:val="865CE8D0"/>
    <w:lvl w:ilvl="0" w:tplc="77E029F6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C7C0429"/>
    <w:multiLevelType w:val="hybridMultilevel"/>
    <w:tmpl w:val="70003448"/>
    <w:lvl w:ilvl="0" w:tplc="77E029F6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EB839FE"/>
    <w:multiLevelType w:val="hybridMultilevel"/>
    <w:tmpl w:val="F8B4938C"/>
    <w:lvl w:ilvl="0" w:tplc="77E029F6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F59561C"/>
    <w:multiLevelType w:val="hybridMultilevel"/>
    <w:tmpl w:val="6A86064E"/>
    <w:lvl w:ilvl="0" w:tplc="77E029F6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3"/>
  </w:num>
  <w:num w:numId="3">
    <w:abstractNumId w:val="71"/>
  </w:num>
  <w:num w:numId="4">
    <w:abstractNumId w:val="46"/>
  </w:num>
  <w:num w:numId="5">
    <w:abstractNumId w:val="15"/>
  </w:num>
  <w:num w:numId="6">
    <w:abstractNumId w:val="37"/>
  </w:num>
  <w:num w:numId="7">
    <w:abstractNumId w:val="14"/>
  </w:num>
  <w:num w:numId="8">
    <w:abstractNumId w:val="20"/>
  </w:num>
  <w:num w:numId="9">
    <w:abstractNumId w:val="24"/>
  </w:num>
  <w:num w:numId="10">
    <w:abstractNumId w:val="68"/>
  </w:num>
  <w:num w:numId="11">
    <w:abstractNumId w:val="48"/>
  </w:num>
  <w:num w:numId="12">
    <w:abstractNumId w:val="3"/>
  </w:num>
  <w:num w:numId="13">
    <w:abstractNumId w:val="1"/>
  </w:num>
  <w:num w:numId="14">
    <w:abstractNumId w:val="95"/>
  </w:num>
  <w:num w:numId="15">
    <w:abstractNumId w:val="94"/>
  </w:num>
  <w:num w:numId="16">
    <w:abstractNumId w:val="89"/>
  </w:num>
  <w:num w:numId="17">
    <w:abstractNumId w:val="55"/>
  </w:num>
  <w:num w:numId="18">
    <w:abstractNumId w:val="91"/>
  </w:num>
  <w:num w:numId="19">
    <w:abstractNumId w:val="12"/>
  </w:num>
  <w:num w:numId="20">
    <w:abstractNumId w:val="92"/>
  </w:num>
  <w:num w:numId="21">
    <w:abstractNumId w:val="0"/>
  </w:num>
  <w:num w:numId="22">
    <w:abstractNumId w:val="4"/>
  </w:num>
  <w:num w:numId="23">
    <w:abstractNumId w:val="99"/>
  </w:num>
  <w:num w:numId="24">
    <w:abstractNumId w:val="2"/>
  </w:num>
  <w:num w:numId="25">
    <w:abstractNumId w:val="41"/>
  </w:num>
  <w:num w:numId="26">
    <w:abstractNumId w:val="54"/>
  </w:num>
  <w:num w:numId="27">
    <w:abstractNumId w:val="35"/>
  </w:num>
  <w:num w:numId="28">
    <w:abstractNumId w:val="97"/>
  </w:num>
  <w:num w:numId="29">
    <w:abstractNumId w:val="19"/>
  </w:num>
  <w:num w:numId="30">
    <w:abstractNumId w:val="73"/>
  </w:num>
  <w:num w:numId="31">
    <w:abstractNumId w:val="75"/>
  </w:num>
  <w:num w:numId="32">
    <w:abstractNumId w:val="26"/>
  </w:num>
  <w:num w:numId="33">
    <w:abstractNumId w:val="65"/>
  </w:num>
  <w:num w:numId="34">
    <w:abstractNumId w:val="80"/>
  </w:num>
  <w:num w:numId="35">
    <w:abstractNumId w:val="87"/>
  </w:num>
  <w:num w:numId="36">
    <w:abstractNumId w:val="28"/>
  </w:num>
  <w:num w:numId="37">
    <w:abstractNumId w:val="21"/>
  </w:num>
  <w:num w:numId="38">
    <w:abstractNumId w:val="66"/>
  </w:num>
  <w:num w:numId="39">
    <w:abstractNumId w:val="43"/>
  </w:num>
  <w:num w:numId="40">
    <w:abstractNumId w:val="45"/>
  </w:num>
  <w:num w:numId="41">
    <w:abstractNumId w:val="78"/>
  </w:num>
  <w:num w:numId="42">
    <w:abstractNumId w:val="88"/>
  </w:num>
  <w:num w:numId="43">
    <w:abstractNumId w:val="36"/>
  </w:num>
  <w:num w:numId="44">
    <w:abstractNumId w:val="76"/>
  </w:num>
  <w:num w:numId="45">
    <w:abstractNumId w:val="7"/>
  </w:num>
  <w:num w:numId="46">
    <w:abstractNumId w:val="8"/>
  </w:num>
  <w:num w:numId="47">
    <w:abstractNumId w:val="93"/>
  </w:num>
  <w:num w:numId="48">
    <w:abstractNumId w:val="38"/>
  </w:num>
  <w:num w:numId="49">
    <w:abstractNumId w:val="11"/>
  </w:num>
  <w:num w:numId="50">
    <w:abstractNumId w:val="103"/>
  </w:num>
  <w:num w:numId="51">
    <w:abstractNumId w:val="31"/>
  </w:num>
  <w:num w:numId="52">
    <w:abstractNumId w:val="17"/>
  </w:num>
  <w:num w:numId="53">
    <w:abstractNumId w:val="49"/>
  </w:num>
  <w:num w:numId="54">
    <w:abstractNumId w:val="18"/>
  </w:num>
  <w:num w:numId="55">
    <w:abstractNumId w:val="27"/>
  </w:num>
  <w:num w:numId="56">
    <w:abstractNumId w:val="81"/>
  </w:num>
  <w:num w:numId="57">
    <w:abstractNumId w:val="101"/>
  </w:num>
  <w:num w:numId="58">
    <w:abstractNumId w:val="6"/>
  </w:num>
  <w:num w:numId="59">
    <w:abstractNumId w:val="51"/>
  </w:num>
  <w:num w:numId="60">
    <w:abstractNumId w:val="72"/>
  </w:num>
  <w:num w:numId="61">
    <w:abstractNumId w:val="30"/>
  </w:num>
  <w:num w:numId="62">
    <w:abstractNumId w:val="58"/>
  </w:num>
  <w:num w:numId="63">
    <w:abstractNumId w:val="84"/>
  </w:num>
  <w:num w:numId="64">
    <w:abstractNumId w:val="22"/>
  </w:num>
  <w:num w:numId="65">
    <w:abstractNumId w:val="34"/>
  </w:num>
  <w:num w:numId="66">
    <w:abstractNumId w:val="16"/>
  </w:num>
  <w:num w:numId="67">
    <w:abstractNumId w:val="96"/>
  </w:num>
  <w:num w:numId="68">
    <w:abstractNumId w:val="102"/>
  </w:num>
  <w:num w:numId="69">
    <w:abstractNumId w:val="64"/>
  </w:num>
  <w:num w:numId="70">
    <w:abstractNumId w:val="25"/>
  </w:num>
  <w:num w:numId="71">
    <w:abstractNumId w:val="23"/>
  </w:num>
  <w:num w:numId="72">
    <w:abstractNumId w:val="74"/>
  </w:num>
  <w:num w:numId="73">
    <w:abstractNumId w:val="77"/>
  </w:num>
  <w:num w:numId="74">
    <w:abstractNumId w:val="59"/>
  </w:num>
  <w:num w:numId="75">
    <w:abstractNumId w:val="61"/>
  </w:num>
  <w:num w:numId="76">
    <w:abstractNumId w:val="29"/>
  </w:num>
  <w:num w:numId="77">
    <w:abstractNumId w:val="9"/>
  </w:num>
  <w:num w:numId="78">
    <w:abstractNumId w:val="52"/>
  </w:num>
  <w:num w:numId="79">
    <w:abstractNumId w:val="70"/>
  </w:num>
  <w:num w:numId="80">
    <w:abstractNumId w:val="79"/>
  </w:num>
  <w:num w:numId="81">
    <w:abstractNumId w:val="69"/>
  </w:num>
  <w:num w:numId="82">
    <w:abstractNumId w:val="57"/>
  </w:num>
  <w:num w:numId="83">
    <w:abstractNumId w:val="44"/>
  </w:num>
  <w:num w:numId="84">
    <w:abstractNumId w:val="82"/>
  </w:num>
  <w:num w:numId="85">
    <w:abstractNumId w:val="86"/>
  </w:num>
  <w:num w:numId="86">
    <w:abstractNumId w:val="62"/>
  </w:num>
  <w:num w:numId="87">
    <w:abstractNumId w:val="90"/>
  </w:num>
  <w:num w:numId="88">
    <w:abstractNumId w:val="60"/>
  </w:num>
  <w:num w:numId="89">
    <w:abstractNumId w:val="67"/>
  </w:num>
  <w:num w:numId="90">
    <w:abstractNumId w:val="42"/>
  </w:num>
  <w:num w:numId="91">
    <w:abstractNumId w:val="5"/>
  </w:num>
  <w:num w:numId="92">
    <w:abstractNumId w:val="10"/>
  </w:num>
  <w:num w:numId="93">
    <w:abstractNumId w:val="53"/>
  </w:num>
  <w:num w:numId="94">
    <w:abstractNumId w:val="50"/>
  </w:num>
  <w:num w:numId="95">
    <w:abstractNumId w:val="47"/>
  </w:num>
  <w:num w:numId="96">
    <w:abstractNumId w:val="56"/>
  </w:num>
  <w:num w:numId="97">
    <w:abstractNumId w:val="39"/>
  </w:num>
  <w:num w:numId="98">
    <w:abstractNumId w:val="98"/>
  </w:num>
  <w:num w:numId="99">
    <w:abstractNumId w:val="13"/>
  </w:num>
  <w:num w:numId="100">
    <w:abstractNumId w:val="100"/>
  </w:num>
  <w:num w:numId="101">
    <w:abstractNumId w:val="33"/>
  </w:num>
  <w:num w:numId="102">
    <w:abstractNumId w:val="40"/>
  </w:num>
  <w:num w:numId="103">
    <w:abstractNumId w:val="85"/>
  </w:num>
  <w:num w:numId="104">
    <w:abstractNumId w:val="63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CE"/>
    <w:rsid w:val="00010205"/>
    <w:rsid w:val="00033DA8"/>
    <w:rsid w:val="00087175"/>
    <w:rsid w:val="0008780B"/>
    <w:rsid w:val="00175F70"/>
    <w:rsid w:val="001E3E6B"/>
    <w:rsid w:val="0026497D"/>
    <w:rsid w:val="002B5775"/>
    <w:rsid w:val="002F687C"/>
    <w:rsid w:val="00382806"/>
    <w:rsid w:val="003F44D8"/>
    <w:rsid w:val="004A28A4"/>
    <w:rsid w:val="004C6DA8"/>
    <w:rsid w:val="0055549B"/>
    <w:rsid w:val="006C0339"/>
    <w:rsid w:val="006D615E"/>
    <w:rsid w:val="007038E6"/>
    <w:rsid w:val="007F2B45"/>
    <w:rsid w:val="00B25215"/>
    <w:rsid w:val="00B423AA"/>
    <w:rsid w:val="00CB3461"/>
    <w:rsid w:val="00D42D9D"/>
    <w:rsid w:val="00D76DC5"/>
    <w:rsid w:val="00DD1FA6"/>
    <w:rsid w:val="00E027CE"/>
    <w:rsid w:val="00E51B82"/>
    <w:rsid w:val="00E6781E"/>
    <w:rsid w:val="00EE6131"/>
    <w:rsid w:val="00FD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175F70"/>
    <w:pPr>
      <w:keepNext/>
      <w:keepLines/>
      <w:overflowPunct/>
      <w:autoSpaceDE/>
      <w:autoSpaceDN/>
      <w:adjustRightInd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131"/>
    <w:pPr>
      <w:overflowPunct/>
      <w:autoSpaceDE/>
      <w:autoSpaceDN/>
      <w:adjustRightInd/>
      <w:ind w:left="708"/>
      <w:textAlignment w:val="auto"/>
    </w:pPr>
    <w:rPr>
      <w:szCs w:val="24"/>
      <w:lang w:val="ru-RU"/>
    </w:rPr>
  </w:style>
  <w:style w:type="paragraph" w:styleId="a4">
    <w:name w:val="Body Text Indent"/>
    <w:basedOn w:val="a"/>
    <w:link w:val="a5"/>
    <w:semiHidden/>
    <w:rsid w:val="00EE6131"/>
    <w:pPr>
      <w:overflowPunct/>
      <w:autoSpaceDE/>
      <w:autoSpaceDN/>
      <w:adjustRightInd/>
      <w:spacing w:line="360" w:lineRule="auto"/>
      <w:ind w:left="709"/>
      <w:jc w:val="both"/>
      <w:textAlignment w:val="auto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semiHidden/>
    <w:rsid w:val="00EE61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Emphasis"/>
    <w:qFormat/>
    <w:rsid w:val="00EE6131"/>
    <w:rPr>
      <w:rFonts w:ascii="Calibri" w:hAnsi="Calibri"/>
      <w:b/>
      <w:i/>
      <w:iCs/>
    </w:rPr>
  </w:style>
  <w:style w:type="paragraph" w:customStyle="1" w:styleId="11">
    <w:name w:val="Обычный1"/>
    <w:rsid w:val="00EE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6131"/>
    <w:pPr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Normal (Web)"/>
    <w:basedOn w:val="a"/>
    <w:uiPriority w:val="99"/>
    <w:rsid w:val="00EE613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Cs w:val="24"/>
      <w:lang w:val="ru-RU"/>
    </w:rPr>
  </w:style>
  <w:style w:type="paragraph" w:customStyle="1" w:styleId="p4">
    <w:name w:val="p4"/>
    <w:basedOn w:val="a"/>
    <w:rsid w:val="00EE61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p8">
    <w:name w:val="p8"/>
    <w:basedOn w:val="a"/>
    <w:rsid w:val="00EE61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character" w:customStyle="1" w:styleId="s2">
    <w:name w:val="s2"/>
    <w:basedOn w:val="a0"/>
    <w:rsid w:val="00EE6131"/>
  </w:style>
  <w:style w:type="paragraph" w:customStyle="1" w:styleId="p43">
    <w:name w:val="p43"/>
    <w:basedOn w:val="a"/>
    <w:rsid w:val="00EE61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p44">
    <w:name w:val="p44"/>
    <w:basedOn w:val="a"/>
    <w:rsid w:val="00EE61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p45">
    <w:name w:val="p45"/>
    <w:basedOn w:val="a"/>
    <w:rsid w:val="00EE61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p46">
    <w:name w:val="p46"/>
    <w:basedOn w:val="a"/>
    <w:rsid w:val="00EE61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p35">
    <w:name w:val="p35"/>
    <w:basedOn w:val="a"/>
    <w:rsid w:val="00EE61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p36">
    <w:name w:val="p36"/>
    <w:basedOn w:val="a"/>
    <w:rsid w:val="00EE61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D42D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2D9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D42D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2D9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175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175F70"/>
    <w:pPr>
      <w:keepNext/>
      <w:keepLines/>
      <w:overflowPunct/>
      <w:autoSpaceDE/>
      <w:autoSpaceDN/>
      <w:adjustRightInd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131"/>
    <w:pPr>
      <w:overflowPunct/>
      <w:autoSpaceDE/>
      <w:autoSpaceDN/>
      <w:adjustRightInd/>
      <w:ind w:left="708"/>
      <w:textAlignment w:val="auto"/>
    </w:pPr>
    <w:rPr>
      <w:szCs w:val="24"/>
      <w:lang w:val="ru-RU"/>
    </w:rPr>
  </w:style>
  <w:style w:type="paragraph" w:styleId="a4">
    <w:name w:val="Body Text Indent"/>
    <w:basedOn w:val="a"/>
    <w:link w:val="a5"/>
    <w:semiHidden/>
    <w:rsid w:val="00EE6131"/>
    <w:pPr>
      <w:overflowPunct/>
      <w:autoSpaceDE/>
      <w:autoSpaceDN/>
      <w:adjustRightInd/>
      <w:spacing w:line="360" w:lineRule="auto"/>
      <w:ind w:left="709"/>
      <w:jc w:val="both"/>
      <w:textAlignment w:val="auto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semiHidden/>
    <w:rsid w:val="00EE61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Emphasis"/>
    <w:qFormat/>
    <w:rsid w:val="00EE6131"/>
    <w:rPr>
      <w:rFonts w:ascii="Calibri" w:hAnsi="Calibri"/>
      <w:b/>
      <w:i/>
      <w:iCs/>
    </w:rPr>
  </w:style>
  <w:style w:type="paragraph" w:customStyle="1" w:styleId="11">
    <w:name w:val="Обычный1"/>
    <w:rsid w:val="00EE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6131"/>
    <w:pPr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Normal (Web)"/>
    <w:basedOn w:val="a"/>
    <w:uiPriority w:val="99"/>
    <w:rsid w:val="00EE613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Cs w:val="24"/>
      <w:lang w:val="ru-RU"/>
    </w:rPr>
  </w:style>
  <w:style w:type="paragraph" w:customStyle="1" w:styleId="p4">
    <w:name w:val="p4"/>
    <w:basedOn w:val="a"/>
    <w:rsid w:val="00EE61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p8">
    <w:name w:val="p8"/>
    <w:basedOn w:val="a"/>
    <w:rsid w:val="00EE61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character" w:customStyle="1" w:styleId="s2">
    <w:name w:val="s2"/>
    <w:basedOn w:val="a0"/>
    <w:rsid w:val="00EE6131"/>
  </w:style>
  <w:style w:type="paragraph" w:customStyle="1" w:styleId="p43">
    <w:name w:val="p43"/>
    <w:basedOn w:val="a"/>
    <w:rsid w:val="00EE61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p44">
    <w:name w:val="p44"/>
    <w:basedOn w:val="a"/>
    <w:rsid w:val="00EE61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p45">
    <w:name w:val="p45"/>
    <w:basedOn w:val="a"/>
    <w:rsid w:val="00EE61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p46">
    <w:name w:val="p46"/>
    <w:basedOn w:val="a"/>
    <w:rsid w:val="00EE61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p35">
    <w:name w:val="p35"/>
    <w:basedOn w:val="a"/>
    <w:rsid w:val="00EE61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p36">
    <w:name w:val="p36"/>
    <w:basedOn w:val="a"/>
    <w:rsid w:val="00EE61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D42D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2D9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D42D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2D9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175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2024-01-12T07:16:00Z</dcterms:created>
  <dcterms:modified xsi:type="dcterms:W3CDTF">2024-01-15T12:57:00Z</dcterms:modified>
</cp:coreProperties>
</file>