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0B" w:rsidRPr="0008780B" w:rsidRDefault="0008780B" w:rsidP="0008780B">
      <w:pPr>
        <w:jc w:val="center"/>
        <w:rPr>
          <w:b/>
          <w:sz w:val="28"/>
          <w:szCs w:val="28"/>
          <w:lang w:val="ru-RU"/>
        </w:rPr>
      </w:pPr>
      <w:r w:rsidRPr="0008780B">
        <w:rPr>
          <w:b/>
          <w:sz w:val="28"/>
          <w:szCs w:val="28"/>
          <w:lang w:val="ru-RU"/>
        </w:rPr>
        <w:t>Вопросы для подготовки к тестированию</w:t>
      </w:r>
    </w:p>
    <w:p w:rsidR="0008780B" w:rsidRDefault="0008780B" w:rsidP="00D42D9D">
      <w:pPr>
        <w:rPr>
          <w:sz w:val="28"/>
          <w:szCs w:val="28"/>
          <w:lang w:val="ru-RU"/>
        </w:rPr>
      </w:pP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Как называется п</w:t>
      </w:r>
      <w:r w:rsidRPr="0008780B">
        <w:rPr>
          <w:color w:val="000000"/>
          <w:sz w:val="28"/>
          <w:szCs w:val="28"/>
        </w:rPr>
        <w:t xml:space="preserve">исьменное назначение лекарственного </w:t>
      </w:r>
      <w:proofErr w:type="gramStart"/>
      <w:r w:rsidRPr="0008780B">
        <w:rPr>
          <w:color w:val="000000"/>
          <w:sz w:val="28"/>
          <w:szCs w:val="28"/>
        </w:rPr>
        <w:t>препарата</w:t>
      </w:r>
      <w:proofErr w:type="gramEnd"/>
      <w:r w:rsidRPr="0008780B">
        <w:rPr>
          <w:color w:val="000000"/>
          <w:sz w:val="28"/>
          <w:szCs w:val="28"/>
        </w:rPr>
        <w:t xml:space="preserve"> по установленной форме выданное медицинским или ветеринарным работником, имеющим на это право  в целях отпуска лекарственного препарата  или его изготовления и отпуска?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 xml:space="preserve">Основные (обязательные) реквизиты рецепта  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Дополнительные реквизиты для рецептурного бланка формы № 148-1/У-88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Форма  № 148-1/У-04 (Л): для чего предназначена, дополнительные реквизиты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Форма № 107-1</w:t>
      </w:r>
      <w:proofErr w:type="gramStart"/>
      <w:r w:rsidRPr="0008780B">
        <w:rPr>
          <w:sz w:val="28"/>
          <w:szCs w:val="28"/>
        </w:rPr>
        <w:t>/У</w:t>
      </w:r>
      <w:proofErr w:type="gramEnd"/>
      <w:r w:rsidRPr="0008780B">
        <w:rPr>
          <w:sz w:val="28"/>
          <w:szCs w:val="28"/>
        </w:rPr>
        <w:t>: для чего предназначена, дополнительные реквизиты, срок действия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bCs/>
          <w:sz w:val="28"/>
          <w:szCs w:val="28"/>
        </w:rPr>
      </w:pPr>
      <w:proofErr w:type="gramStart"/>
      <w:r w:rsidRPr="0008780B">
        <w:rPr>
          <w:sz w:val="28"/>
          <w:szCs w:val="28"/>
        </w:rPr>
        <w:t>Какие</w:t>
      </w:r>
      <w:proofErr w:type="gramEnd"/>
      <w:r w:rsidRPr="0008780B">
        <w:rPr>
          <w:sz w:val="28"/>
          <w:szCs w:val="28"/>
        </w:rPr>
        <w:t xml:space="preserve"> ЛФ </w:t>
      </w:r>
      <w:r w:rsidRPr="0008780B">
        <w:rPr>
          <w:bCs/>
          <w:sz w:val="28"/>
          <w:szCs w:val="28"/>
        </w:rPr>
        <w:t>изготавливают</w:t>
      </w:r>
      <w:r w:rsidRPr="0008780B">
        <w:rPr>
          <w:sz w:val="28"/>
          <w:szCs w:val="28"/>
        </w:rPr>
        <w:t xml:space="preserve"> </w:t>
      </w:r>
      <w:r w:rsidRPr="0008780B">
        <w:rPr>
          <w:bCs/>
          <w:sz w:val="28"/>
          <w:szCs w:val="28"/>
        </w:rPr>
        <w:t>в асептических условиях?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Документ, на основании которого отпускаются лекарственные препараты в отделения медицинской организации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Готовность фактического или потенциального потребителя к приобретению товара за имеющиеся у него, предназначенные для покупки этого товара, деньги – это…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Возможность и желание продавца (производителя) предлагать свои товары для продажи на рынке по определенным ценам – это…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Разница между стоимостью реализованных лекарственных препаратов и медицинских изделий в розничных и оптовых ценах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 xml:space="preserve">Что понимают под чистой прибылью аптеки 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Срок  действия рецептов, предназначенных для выписывания наркотических ЛС и психотропных веще</w:t>
      </w:r>
      <w:proofErr w:type="gramStart"/>
      <w:r w:rsidRPr="0008780B">
        <w:rPr>
          <w:sz w:val="28"/>
          <w:szCs w:val="28"/>
        </w:rPr>
        <w:t>ств сп</w:t>
      </w:r>
      <w:proofErr w:type="gramEnd"/>
      <w:r w:rsidRPr="0008780B">
        <w:rPr>
          <w:sz w:val="28"/>
          <w:szCs w:val="28"/>
        </w:rPr>
        <w:t>иска №2 ФЗ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 xml:space="preserve">Срок  действия рецептов, предназначенных для выписывания  психотропных веществ  №3  и </w:t>
      </w:r>
      <w:proofErr w:type="spellStart"/>
      <w:r w:rsidRPr="0008780B">
        <w:rPr>
          <w:sz w:val="28"/>
          <w:szCs w:val="28"/>
        </w:rPr>
        <w:t>прекурсоров</w:t>
      </w:r>
      <w:proofErr w:type="spellEnd"/>
      <w:r w:rsidRPr="0008780B">
        <w:rPr>
          <w:sz w:val="28"/>
          <w:szCs w:val="28"/>
        </w:rPr>
        <w:t xml:space="preserve"> списков  №4 ФЗ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 xml:space="preserve">Срок  действия рецептов, предназначенных для выписывания сильнодействующих  и  ядовитых   ЛС, включенных в перечень ПКУ 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Для какой группы населения лекарства могут выписывать и отпускать из аптек бесплатно?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 xml:space="preserve">В </w:t>
      </w:r>
      <w:proofErr w:type="gramStart"/>
      <w:r w:rsidRPr="0008780B">
        <w:rPr>
          <w:sz w:val="28"/>
          <w:szCs w:val="28"/>
        </w:rPr>
        <w:t>случае</w:t>
      </w:r>
      <w:proofErr w:type="gramEnd"/>
      <w:r w:rsidRPr="0008780B">
        <w:rPr>
          <w:sz w:val="28"/>
          <w:szCs w:val="28"/>
        </w:rPr>
        <w:t xml:space="preserve"> каких заболеваний из аптек бесплатно отпускаются лекарства, предназначенные для лечения разных нозологических проявлений? (медикаменты различных фармакологических групп и для лечения различных заболеваний)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proofErr w:type="gramStart"/>
      <w:r w:rsidRPr="0008780B">
        <w:rPr>
          <w:sz w:val="28"/>
          <w:szCs w:val="28"/>
        </w:rPr>
        <w:t>Какие</w:t>
      </w:r>
      <w:proofErr w:type="gramEnd"/>
      <w:r w:rsidRPr="0008780B">
        <w:rPr>
          <w:sz w:val="28"/>
          <w:szCs w:val="28"/>
        </w:rPr>
        <w:t xml:space="preserve"> </w:t>
      </w:r>
      <w:r w:rsidR="0008780B" w:rsidRPr="0008780B">
        <w:rPr>
          <w:sz w:val="28"/>
          <w:szCs w:val="28"/>
        </w:rPr>
        <w:t>ЛФ</w:t>
      </w:r>
      <w:r w:rsidRPr="0008780B">
        <w:rPr>
          <w:sz w:val="28"/>
          <w:szCs w:val="28"/>
        </w:rPr>
        <w:t xml:space="preserve"> запрещено отпускать амбулаторным больным? 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Зависимость спроса от цены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Зависимость предложения от цены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Что, согласно федеральному закону от 12.04.2010 № 61-</w:t>
      </w:r>
      <w:r w:rsidR="0008780B" w:rsidRPr="0008780B">
        <w:rPr>
          <w:sz w:val="28"/>
          <w:szCs w:val="28"/>
        </w:rPr>
        <w:t>ФЗ</w:t>
      </w:r>
      <w:r w:rsidRPr="0008780B">
        <w:rPr>
          <w:sz w:val="28"/>
          <w:szCs w:val="28"/>
        </w:rPr>
        <w:t xml:space="preserve"> «</w:t>
      </w:r>
      <w:r w:rsidR="0008780B" w:rsidRPr="0008780B">
        <w:rPr>
          <w:sz w:val="28"/>
          <w:szCs w:val="28"/>
        </w:rPr>
        <w:t>О</w:t>
      </w:r>
      <w:r w:rsidRPr="0008780B">
        <w:rPr>
          <w:sz w:val="28"/>
          <w:szCs w:val="28"/>
        </w:rPr>
        <w:t>б обращении лекарственных средств», необходимо иметь  производителям, организациям оптовой торговли, аптечным организациям и индивидуальным предпринимателям, осуществляющим хранение лекарственных средств?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lastRenderedPageBreak/>
        <w:t xml:space="preserve">Организация, осуществляющая розничную торговлю лекарственными препаратами, хранение, изготовление и отпуск лекарственных препаратов для медицинского применения 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У прямых и сложных каналов товародвижения общим является наличие…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Торговля товарами и оказание услуг покупателям для личного, семейного, домашнего использования, не связанного с предпринимательской деятельностью – это…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Обязательные виды внутриаптечного контроля качества лекарств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 xml:space="preserve">Предельные оптовые и розничные надбавки на </w:t>
      </w:r>
      <w:r w:rsidR="0008780B" w:rsidRPr="0008780B">
        <w:rPr>
          <w:sz w:val="28"/>
          <w:szCs w:val="28"/>
        </w:rPr>
        <w:t>ЖНВЛП</w:t>
      </w:r>
      <w:r w:rsidRPr="0008780B">
        <w:rPr>
          <w:sz w:val="28"/>
          <w:szCs w:val="28"/>
        </w:rPr>
        <w:t xml:space="preserve"> 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 xml:space="preserve">Предельные оптовые и розничные надбавки на </w:t>
      </w:r>
      <w:r w:rsidR="0008780B" w:rsidRPr="0008780B">
        <w:rPr>
          <w:sz w:val="28"/>
          <w:szCs w:val="28"/>
        </w:rPr>
        <w:t>ЛП</w:t>
      </w:r>
      <w:r w:rsidRPr="0008780B">
        <w:rPr>
          <w:sz w:val="28"/>
          <w:szCs w:val="28"/>
        </w:rPr>
        <w:t>, не входящие в переч</w:t>
      </w:r>
      <w:r w:rsidR="0008780B" w:rsidRPr="0008780B">
        <w:rPr>
          <w:sz w:val="28"/>
          <w:szCs w:val="28"/>
        </w:rPr>
        <w:t>е</w:t>
      </w:r>
      <w:r w:rsidRPr="0008780B">
        <w:rPr>
          <w:sz w:val="28"/>
          <w:szCs w:val="28"/>
        </w:rPr>
        <w:t xml:space="preserve">нь </w:t>
      </w:r>
      <w:r w:rsidR="0008780B" w:rsidRPr="0008780B">
        <w:rPr>
          <w:sz w:val="28"/>
          <w:szCs w:val="28"/>
        </w:rPr>
        <w:t>ЖНВЛП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Организация, осуществляющая оптовую торговлю лекарственными средствами, их хранение, перевозку – это…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Наука управления движением материальных и информационных потоков в пространстве и во времени от их первичного источника до конечного потребителя с минимальными затратами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 xml:space="preserve">Лекарственный препарат </w:t>
      </w:r>
      <w:proofErr w:type="spellStart"/>
      <w:r w:rsidRPr="0008780B">
        <w:rPr>
          <w:sz w:val="28"/>
          <w:szCs w:val="28"/>
        </w:rPr>
        <w:t>каптоприл</w:t>
      </w:r>
      <w:proofErr w:type="spellEnd"/>
      <w:r w:rsidRPr="0008780B">
        <w:rPr>
          <w:sz w:val="28"/>
          <w:szCs w:val="28"/>
        </w:rPr>
        <w:t xml:space="preserve"> в форме таблеток (не подлежит </w:t>
      </w:r>
      <w:r w:rsidR="0008780B" w:rsidRPr="0008780B">
        <w:rPr>
          <w:sz w:val="28"/>
          <w:szCs w:val="28"/>
        </w:rPr>
        <w:t>ПКУ</w:t>
      </w:r>
      <w:r w:rsidRPr="0008780B">
        <w:rPr>
          <w:sz w:val="28"/>
          <w:szCs w:val="28"/>
        </w:rPr>
        <w:t>) для бесплатного отпуска выписывается на рецептурном бланке формы…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 xml:space="preserve">Какова розничная цена </w:t>
      </w:r>
      <w:r w:rsidR="0008780B" w:rsidRPr="0008780B">
        <w:rPr>
          <w:sz w:val="28"/>
          <w:szCs w:val="28"/>
        </w:rPr>
        <w:t>ЛП</w:t>
      </w:r>
      <w:r w:rsidRPr="0008780B">
        <w:rPr>
          <w:sz w:val="28"/>
          <w:szCs w:val="28"/>
        </w:rPr>
        <w:t xml:space="preserve"> (без </w:t>
      </w:r>
      <w:r w:rsidR="0008780B" w:rsidRPr="0008780B">
        <w:rPr>
          <w:sz w:val="28"/>
          <w:szCs w:val="28"/>
        </w:rPr>
        <w:t>НДС</w:t>
      </w:r>
      <w:r w:rsidRPr="0008780B">
        <w:rPr>
          <w:sz w:val="28"/>
          <w:szCs w:val="28"/>
        </w:rPr>
        <w:t xml:space="preserve">), входящего в перечень </w:t>
      </w:r>
      <w:r w:rsidR="0008780B" w:rsidRPr="0008780B">
        <w:rPr>
          <w:sz w:val="28"/>
          <w:szCs w:val="28"/>
        </w:rPr>
        <w:t>ЖНВЛП</w:t>
      </w:r>
      <w:r w:rsidRPr="0008780B">
        <w:rPr>
          <w:sz w:val="28"/>
          <w:szCs w:val="28"/>
        </w:rPr>
        <w:t xml:space="preserve">, если фактическая отпускная цена производителя без </w:t>
      </w:r>
      <w:r w:rsidR="0008780B" w:rsidRPr="0008780B">
        <w:rPr>
          <w:sz w:val="28"/>
          <w:szCs w:val="28"/>
        </w:rPr>
        <w:t>НДС</w:t>
      </w:r>
      <w:r w:rsidRPr="0008780B">
        <w:rPr>
          <w:sz w:val="28"/>
          <w:szCs w:val="28"/>
        </w:rPr>
        <w:t xml:space="preserve"> составляет 100 </w:t>
      </w:r>
      <w:proofErr w:type="spellStart"/>
      <w:r w:rsidRPr="0008780B">
        <w:rPr>
          <w:sz w:val="28"/>
          <w:szCs w:val="28"/>
        </w:rPr>
        <w:t>д.е</w:t>
      </w:r>
      <w:proofErr w:type="spellEnd"/>
      <w:r w:rsidRPr="0008780B">
        <w:rPr>
          <w:sz w:val="28"/>
          <w:szCs w:val="28"/>
        </w:rPr>
        <w:t xml:space="preserve">., а в субъекте </w:t>
      </w:r>
      <w:r w:rsidR="0008780B" w:rsidRPr="0008780B">
        <w:rPr>
          <w:sz w:val="28"/>
          <w:szCs w:val="28"/>
        </w:rPr>
        <w:t>РФ</w:t>
      </w:r>
      <w:r w:rsidRPr="0008780B">
        <w:rPr>
          <w:sz w:val="28"/>
          <w:szCs w:val="28"/>
        </w:rPr>
        <w:t xml:space="preserve"> установлена предельная розничная надбавка 20%?  Л</w:t>
      </w:r>
      <w:r w:rsidR="0008780B" w:rsidRPr="0008780B">
        <w:rPr>
          <w:sz w:val="28"/>
          <w:szCs w:val="28"/>
        </w:rPr>
        <w:t>П</w:t>
      </w:r>
      <w:r w:rsidRPr="0008780B">
        <w:rPr>
          <w:sz w:val="28"/>
          <w:szCs w:val="28"/>
        </w:rPr>
        <w:t xml:space="preserve"> </w:t>
      </w:r>
      <w:proofErr w:type="gramStart"/>
      <w:r w:rsidRPr="0008780B">
        <w:rPr>
          <w:sz w:val="28"/>
          <w:szCs w:val="28"/>
        </w:rPr>
        <w:t>получен</w:t>
      </w:r>
      <w:proofErr w:type="gramEnd"/>
      <w:r w:rsidRPr="0008780B">
        <w:rPr>
          <w:sz w:val="28"/>
          <w:szCs w:val="28"/>
        </w:rPr>
        <w:t xml:space="preserve"> от производителя</w:t>
      </w:r>
    </w:p>
    <w:p w:rsidR="007038E6" w:rsidRPr="0008780B" w:rsidRDefault="007038E6" w:rsidP="00D76DC5">
      <w:pPr>
        <w:pStyle w:val="a3"/>
        <w:numPr>
          <w:ilvl w:val="0"/>
          <w:numId w:val="102"/>
        </w:numPr>
        <w:rPr>
          <w:sz w:val="28"/>
          <w:szCs w:val="28"/>
        </w:rPr>
      </w:pPr>
      <w:r w:rsidRPr="0008780B">
        <w:rPr>
          <w:sz w:val="28"/>
          <w:szCs w:val="28"/>
        </w:rPr>
        <w:t>Коэффициент ценовой эластичности</w:t>
      </w:r>
    </w:p>
    <w:p w:rsidR="00EE6131" w:rsidRDefault="00EE6131" w:rsidP="00EE6131">
      <w:pPr>
        <w:rPr>
          <w:szCs w:val="24"/>
          <w:lang w:val="ru-RU"/>
        </w:rPr>
      </w:pPr>
    </w:p>
    <w:p w:rsidR="00CB3461" w:rsidRPr="00352A90" w:rsidRDefault="00CB3461" w:rsidP="00EE6131">
      <w:pPr>
        <w:rPr>
          <w:szCs w:val="24"/>
          <w:lang w:val="ru-RU"/>
        </w:rPr>
      </w:pPr>
    </w:p>
    <w:p w:rsidR="00EE6131" w:rsidRPr="00CB3461" w:rsidRDefault="00EE6131" w:rsidP="00CB3461">
      <w:pPr>
        <w:ind w:left="851" w:hanging="425"/>
        <w:jc w:val="both"/>
        <w:rPr>
          <w:sz w:val="28"/>
          <w:szCs w:val="28"/>
          <w:lang w:val="ru-RU"/>
        </w:rPr>
      </w:pPr>
      <w:r w:rsidRPr="00EE6131">
        <w:rPr>
          <w:lang w:val="ru-RU"/>
        </w:rPr>
        <w:t xml:space="preserve">1. </w:t>
      </w:r>
      <w:r w:rsidRPr="00CB3461">
        <w:rPr>
          <w:sz w:val="28"/>
          <w:szCs w:val="28"/>
          <w:lang w:val="ru-RU"/>
        </w:rPr>
        <w:t>Листьями в фармацевтической практике называют лекарственное растительное сырье, представляющее собой</w:t>
      </w:r>
      <w:r w:rsidR="0008780B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CB3461">
      <w:pPr>
        <w:ind w:left="851" w:hanging="425"/>
        <w:jc w:val="both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2. Травами в фармацевтической практике называют лекарственное растительное сырье, представляющее собой</w:t>
      </w:r>
      <w:r w:rsidR="001E3E6B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CB3461">
      <w:pPr>
        <w:ind w:left="851" w:hanging="425"/>
        <w:jc w:val="both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3. Корой в фармацевтической практике называют лекарственное растительное сырье, представляющее собой</w:t>
      </w:r>
      <w:r w:rsidR="001E3E6B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CB3461">
      <w:pPr>
        <w:ind w:left="851" w:hanging="425"/>
        <w:jc w:val="both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4. Корнями в фармацевтической практике называют лекарственное растительное сырье, представляющее собой</w:t>
      </w:r>
      <w:r w:rsidR="001E3E6B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CB3461">
      <w:pPr>
        <w:ind w:left="851" w:hanging="425"/>
        <w:jc w:val="both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5. Под подлинностью лекарственного растительного сырья понимают соответствие сырья</w:t>
      </w:r>
      <w:r w:rsidR="001E3E6B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CB3461">
      <w:pPr>
        <w:ind w:left="851" w:hanging="425"/>
        <w:jc w:val="both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6. Под доброкачественностью лекарственного растительного сырья понимают соответствие сырья</w:t>
      </w:r>
      <w:r w:rsidR="001E3E6B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CB3461">
      <w:pPr>
        <w:ind w:left="851" w:hanging="425"/>
        <w:jc w:val="both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7. Минеральная примесь в лекарственном растительном сырье</w:t>
      </w:r>
    </w:p>
    <w:p w:rsidR="00EE6131" w:rsidRPr="00CB3461" w:rsidRDefault="00EE6131" w:rsidP="00CB3461">
      <w:pPr>
        <w:ind w:left="851" w:hanging="425"/>
        <w:jc w:val="both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8. Органическ</w:t>
      </w:r>
      <w:r w:rsidR="00CB3461" w:rsidRPr="00CB3461">
        <w:rPr>
          <w:sz w:val="28"/>
          <w:szCs w:val="28"/>
          <w:lang w:val="ru-RU"/>
        </w:rPr>
        <w:t>ая</w:t>
      </w:r>
      <w:r w:rsidRPr="00CB3461">
        <w:rPr>
          <w:sz w:val="28"/>
          <w:szCs w:val="28"/>
          <w:lang w:val="ru-RU"/>
        </w:rPr>
        <w:t xml:space="preserve"> примесь лек</w:t>
      </w:r>
      <w:r w:rsidR="00CB3461" w:rsidRPr="00CB3461">
        <w:rPr>
          <w:sz w:val="28"/>
          <w:szCs w:val="28"/>
          <w:lang w:val="ru-RU"/>
        </w:rPr>
        <w:t>арственного растительного сырья</w:t>
      </w:r>
    </w:p>
    <w:p w:rsidR="00EE6131" w:rsidRPr="00CB3461" w:rsidRDefault="00EE6131" w:rsidP="00CB3461">
      <w:pPr>
        <w:ind w:left="851" w:hanging="425"/>
        <w:jc w:val="both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9.</w:t>
      </w:r>
      <w:r w:rsidR="00E6781E">
        <w:rPr>
          <w:sz w:val="28"/>
          <w:szCs w:val="28"/>
          <w:lang w:val="ru-RU"/>
        </w:rPr>
        <w:t xml:space="preserve"> </w:t>
      </w:r>
      <w:r w:rsidRPr="00CB3461">
        <w:rPr>
          <w:sz w:val="28"/>
          <w:szCs w:val="28"/>
          <w:lang w:val="ru-RU"/>
        </w:rPr>
        <w:t>Экстрактивны</w:t>
      </w:r>
      <w:r w:rsidR="00CB3461" w:rsidRPr="00CB3461">
        <w:rPr>
          <w:sz w:val="28"/>
          <w:szCs w:val="28"/>
          <w:lang w:val="ru-RU"/>
        </w:rPr>
        <w:t>е</w:t>
      </w:r>
      <w:r w:rsidRPr="00CB3461">
        <w:rPr>
          <w:sz w:val="28"/>
          <w:szCs w:val="28"/>
          <w:lang w:val="ru-RU"/>
        </w:rPr>
        <w:t xml:space="preserve"> вещества</w:t>
      </w:r>
    </w:p>
    <w:p w:rsidR="00EE6131" w:rsidRPr="00CB3461" w:rsidRDefault="00CB3461" w:rsidP="00CB3461">
      <w:pPr>
        <w:ind w:left="851" w:hanging="425"/>
        <w:jc w:val="both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10.</w:t>
      </w:r>
      <w:r w:rsidR="00E6781E">
        <w:rPr>
          <w:sz w:val="28"/>
          <w:szCs w:val="28"/>
          <w:lang w:val="ru-RU"/>
        </w:rPr>
        <w:t xml:space="preserve"> </w:t>
      </w:r>
      <w:r w:rsidRPr="00CB3461">
        <w:rPr>
          <w:sz w:val="28"/>
          <w:szCs w:val="28"/>
          <w:lang w:val="ru-RU"/>
        </w:rPr>
        <w:t>Влажность</w:t>
      </w:r>
      <w:r w:rsidR="00EE6131" w:rsidRPr="00CB3461">
        <w:rPr>
          <w:sz w:val="28"/>
          <w:szCs w:val="28"/>
          <w:lang w:val="ru-RU"/>
        </w:rPr>
        <w:t xml:space="preserve"> лек</w:t>
      </w:r>
      <w:r w:rsidRPr="00CB3461">
        <w:rPr>
          <w:sz w:val="28"/>
          <w:szCs w:val="28"/>
          <w:lang w:val="ru-RU"/>
        </w:rPr>
        <w:t>арственного растительного сырья</w:t>
      </w:r>
    </w:p>
    <w:p w:rsidR="00EE6131" w:rsidRPr="00CB3461" w:rsidRDefault="00CB3461" w:rsidP="00CB3461">
      <w:pPr>
        <w:ind w:left="851" w:hanging="425"/>
        <w:jc w:val="both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11.</w:t>
      </w:r>
      <w:r w:rsidR="00E6781E">
        <w:rPr>
          <w:sz w:val="28"/>
          <w:szCs w:val="28"/>
          <w:lang w:val="ru-RU"/>
        </w:rPr>
        <w:t xml:space="preserve"> </w:t>
      </w:r>
      <w:r w:rsidRPr="00CB3461">
        <w:rPr>
          <w:sz w:val="28"/>
          <w:szCs w:val="28"/>
          <w:lang w:val="ru-RU"/>
        </w:rPr>
        <w:t>Понятие «Зола общая», определение числового показателя</w:t>
      </w:r>
    </w:p>
    <w:p w:rsidR="001E3E6B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lastRenderedPageBreak/>
        <w:t xml:space="preserve">12. Зола, нерастворимая в 10% растворе </w:t>
      </w:r>
      <w:proofErr w:type="spellStart"/>
      <w:r w:rsidRPr="00CB3461">
        <w:rPr>
          <w:sz w:val="28"/>
          <w:szCs w:val="28"/>
          <w:lang w:val="ru-RU"/>
        </w:rPr>
        <w:t>хлороводородной</w:t>
      </w:r>
      <w:proofErr w:type="spellEnd"/>
      <w:r w:rsidRPr="00CB3461">
        <w:rPr>
          <w:sz w:val="28"/>
          <w:szCs w:val="28"/>
          <w:lang w:val="ru-RU"/>
        </w:rPr>
        <w:t xml:space="preserve"> кислоты – это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13. Определение влажности лек</w:t>
      </w:r>
      <w:r w:rsidR="00CB3461" w:rsidRPr="00CB3461">
        <w:rPr>
          <w:sz w:val="28"/>
          <w:szCs w:val="28"/>
          <w:lang w:val="ru-RU"/>
        </w:rPr>
        <w:t>арственного растительного сырья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1</w:t>
      </w:r>
      <w:r w:rsidR="00E6781E">
        <w:rPr>
          <w:sz w:val="28"/>
          <w:szCs w:val="28"/>
          <w:lang w:val="ru-RU"/>
        </w:rPr>
        <w:t>4</w:t>
      </w:r>
      <w:r w:rsidRPr="00CB3461">
        <w:rPr>
          <w:sz w:val="28"/>
          <w:szCs w:val="28"/>
          <w:lang w:val="ru-RU"/>
        </w:rPr>
        <w:t xml:space="preserve">. </w:t>
      </w:r>
      <w:r w:rsidR="00CB3461" w:rsidRPr="00CB3461">
        <w:rPr>
          <w:sz w:val="28"/>
          <w:szCs w:val="28"/>
          <w:lang w:val="ru-RU"/>
        </w:rPr>
        <w:t>О</w:t>
      </w:r>
      <w:r w:rsidRPr="00CB3461">
        <w:rPr>
          <w:sz w:val="28"/>
          <w:szCs w:val="28"/>
          <w:lang w:val="ru-RU"/>
        </w:rPr>
        <w:t>пределени</w:t>
      </w:r>
      <w:r w:rsidR="00CB3461" w:rsidRPr="00CB3461">
        <w:rPr>
          <w:sz w:val="28"/>
          <w:szCs w:val="28"/>
          <w:lang w:val="ru-RU"/>
        </w:rPr>
        <w:t>е</w:t>
      </w:r>
      <w:r w:rsidRPr="00CB3461">
        <w:rPr>
          <w:sz w:val="28"/>
          <w:szCs w:val="28"/>
          <w:lang w:val="ru-RU"/>
        </w:rPr>
        <w:t xml:space="preserve"> </w:t>
      </w:r>
      <w:proofErr w:type="spellStart"/>
      <w:r w:rsidRPr="00CB3461">
        <w:rPr>
          <w:sz w:val="28"/>
          <w:szCs w:val="28"/>
          <w:lang w:val="ru-RU"/>
        </w:rPr>
        <w:t>измельченности</w:t>
      </w:r>
      <w:proofErr w:type="spellEnd"/>
      <w:r w:rsidRPr="00CB3461">
        <w:rPr>
          <w:sz w:val="28"/>
          <w:szCs w:val="28"/>
          <w:lang w:val="ru-RU"/>
        </w:rPr>
        <w:t xml:space="preserve"> цельного лекарственного растительного сырья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1</w:t>
      </w:r>
      <w:r w:rsidR="00E6781E">
        <w:rPr>
          <w:sz w:val="28"/>
          <w:szCs w:val="28"/>
          <w:lang w:val="ru-RU"/>
        </w:rPr>
        <w:t>5</w:t>
      </w:r>
      <w:r w:rsidRPr="00CB3461">
        <w:rPr>
          <w:sz w:val="28"/>
          <w:szCs w:val="28"/>
          <w:lang w:val="ru-RU"/>
        </w:rPr>
        <w:t xml:space="preserve">. </w:t>
      </w:r>
      <w:r w:rsidR="00CB3461" w:rsidRPr="00CB3461">
        <w:rPr>
          <w:sz w:val="28"/>
          <w:szCs w:val="28"/>
          <w:lang w:val="ru-RU"/>
        </w:rPr>
        <w:t>Ч</w:t>
      </w:r>
      <w:r w:rsidRPr="00CB3461">
        <w:rPr>
          <w:sz w:val="28"/>
          <w:szCs w:val="28"/>
          <w:lang w:val="ru-RU"/>
        </w:rPr>
        <w:t xml:space="preserve">исловой показатель «влажность», </w:t>
      </w:r>
      <w:r w:rsidR="00CB3461" w:rsidRPr="00CB3461">
        <w:rPr>
          <w:sz w:val="28"/>
          <w:szCs w:val="28"/>
          <w:lang w:val="ru-RU"/>
        </w:rPr>
        <w:t>для высушенного сырья</w:t>
      </w:r>
    </w:p>
    <w:p w:rsidR="00EE6131" w:rsidRPr="00CB3461" w:rsidRDefault="00EE6131" w:rsidP="00E6781E">
      <w:pPr>
        <w:widowControl w:val="0"/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1</w:t>
      </w:r>
      <w:r w:rsidR="00E6781E">
        <w:rPr>
          <w:sz w:val="28"/>
          <w:szCs w:val="28"/>
          <w:lang w:val="ru-RU"/>
        </w:rPr>
        <w:t>6</w:t>
      </w:r>
      <w:r w:rsidRPr="00CB3461">
        <w:rPr>
          <w:sz w:val="28"/>
          <w:szCs w:val="28"/>
          <w:lang w:val="ru-RU"/>
        </w:rPr>
        <w:t>. Недопустимыми примесями в лекарственном растительном сырье являются…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1</w:t>
      </w:r>
      <w:r w:rsidR="00E6781E">
        <w:rPr>
          <w:sz w:val="28"/>
          <w:szCs w:val="28"/>
          <w:lang w:val="ru-RU"/>
        </w:rPr>
        <w:t>7</w:t>
      </w:r>
      <w:r w:rsidRPr="00CB3461">
        <w:rPr>
          <w:sz w:val="28"/>
          <w:szCs w:val="28"/>
          <w:lang w:val="ru-RU"/>
        </w:rPr>
        <w:t xml:space="preserve">. </w:t>
      </w:r>
      <w:r w:rsidR="00CB3461" w:rsidRPr="00CB3461">
        <w:rPr>
          <w:sz w:val="28"/>
          <w:szCs w:val="28"/>
          <w:lang w:val="ru-RU"/>
        </w:rPr>
        <w:t>П</w:t>
      </w:r>
      <w:r w:rsidRPr="00CB3461">
        <w:rPr>
          <w:sz w:val="28"/>
          <w:szCs w:val="28"/>
          <w:lang w:val="ru-RU"/>
        </w:rPr>
        <w:t>ервичн</w:t>
      </w:r>
      <w:r w:rsidR="00CB3461" w:rsidRPr="00CB3461">
        <w:rPr>
          <w:sz w:val="28"/>
          <w:szCs w:val="28"/>
          <w:lang w:val="ru-RU"/>
        </w:rPr>
        <w:t>ая</w:t>
      </w:r>
      <w:r w:rsidRPr="00CB3461">
        <w:rPr>
          <w:sz w:val="28"/>
          <w:szCs w:val="28"/>
          <w:lang w:val="ru-RU"/>
        </w:rPr>
        <w:t xml:space="preserve"> обработк</w:t>
      </w:r>
      <w:r w:rsidR="00CB3461" w:rsidRPr="00CB3461">
        <w:rPr>
          <w:sz w:val="28"/>
          <w:szCs w:val="28"/>
          <w:lang w:val="ru-RU"/>
        </w:rPr>
        <w:t>а корней</w:t>
      </w:r>
    </w:p>
    <w:p w:rsidR="00EE6131" w:rsidRPr="00CB3461" w:rsidRDefault="00E6781E" w:rsidP="00E6781E">
      <w:pPr>
        <w:ind w:left="709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EE6131" w:rsidRPr="00CB3461">
        <w:rPr>
          <w:sz w:val="28"/>
          <w:szCs w:val="28"/>
          <w:lang w:val="ru-RU"/>
        </w:rPr>
        <w:t xml:space="preserve">. </w:t>
      </w:r>
      <w:r w:rsidR="001E3E6B" w:rsidRPr="00CB3461">
        <w:rPr>
          <w:sz w:val="28"/>
          <w:szCs w:val="28"/>
          <w:lang w:val="ru-RU"/>
        </w:rPr>
        <w:t>П</w:t>
      </w:r>
      <w:r w:rsidR="00CB3461" w:rsidRPr="00CB3461">
        <w:rPr>
          <w:sz w:val="28"/>
          <w:szCs w:val="28"/>
          <w:lang w:val="ru-RU"/>
        </w:rPr>
        <w:t>ериод заготовки коры</w:t>
      </w:r>
    </w:p>
    <w:p w:rsidR="00EE6131" w:rsidRPr="00CB3461" w:rsidRDefault="00E6781E" w:rsidP="00E6781E">
      <w:pPr>
        <w:ind w:left="709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EE6131" w:rsidRPr="00CB3461">
        <w:rPr>
          <w:sz w:val="28"/>
          <w:szCs w:val="28"/>
          <w:lang w:val="ru-RU"/>
        </w:rPr>
        <w:t>. Эфирными маслами называются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2</w:t>
      </w:r>
      <w:r w:rsidR="00E6781E">
        <w:rPr>
          <w:sz w:val="28"/>
          <w:szCs w:val="28"/>
          <w:lang w:val="ru-RU"/>
        </w:rPr>
        <w:t>0</w:t>
      </w:r>
      <w:r w:rsidRPr="00CB3461">
        <w:rPr>
          <w:sz w:val="28"/>
          <w:szCs w:val="28"/>
          <w:lang w:val="ru-RU"/>
        </w:rPr>
        <w:t xml:space="preserve">. </w:t>
      </w:r>
      <w:proofErr w:type="spellStart"/>
      <w:r w:rsidRPr="00CB3461">
        <w:rPr>
          <w:sz w:val="28"/>
          <w:szCs w:val="28"/>
          <w:lang w:val="ru-RU"/>
        </w:rPr>
        <w:t>Антраценпроизводными</w:t>
      </w:r>
      <w:proofErr w:type="spellEnd"/>
      <w:r w:rsidRPr="00CB3461">
        <w:rPr>
          <w:sz w:val="28"/>
          <w:szCs w:val="28"/>
          <w:lang w:val="ru-RU"/>
        </w:rPr>
        <w:t xml:space="preserve"> называются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2</w:t>
      </w:r>
      <w:r w:rsidR="00E6781E">
        <w:rPr>
          <w:sz w:val="28"/>
          <w:szCs w:val="28"/>
          <w:lang w:val="ru-RU"/>
        </w:rPr>
        <w:t>1</w:t>
      </w:r>
      <w:r w:rsidRPr="00CB3461">
        <w:rPr>
          <w:sz w:val="28"/>
          <w:szCs w:val="28"/>
          <w:lang w:val="ru-RU"/>
        </w:rPr>
        <w:t>. Сапонины по химическому строению являются гликозидами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2</w:t>
      </w:r>
      <w:r w:rsidR="00E6781E">
        <w:rPr>
          <w:sz w:val="28"/>
          <w:szCs w:val="28"/>
          <w:lang w:val="ru-RU"/>
        </w:rPr>
        <w:t>2</w:t>
      </w:r>
      <w:r w:rsidRPr="00CB3461">
        <w:rPr>
          <w:sz w:val="28"/>
          <w:szCs w:val="28"/>
          <w:lang w:val="ru-RU"/>
        </w:rPr>
        <w:t xml:space="preserve">. </w:t>
      </w:r>
      <w:proofErr w:type="spellStart"/>
      <w:r w:rsidRPr="00CB3461">
        <w:rPr>
          <w:sz w:val="28"/>
          <w:szCs w:val="28"/>
          <w:lang w:val="ru-RU"/>
        </w:rPr>
        <w:t>Сердечным</w:t>
      </w:r>
      <w:r w:rsidR="00CB3461" w:rsidRPr="00CB3461">
        <w:rPr>
          <w:sz w:val="28"/>
          <w:szCs w:val="28"/>
          <w:lang w:val="ru-RU"/>
        </w:rPr>
        <w:t>е</w:t>
      </w:r>
      <w:proofErr w:type="spellEnd"/>
      <w:r w:rsidRPr="00CB3461">
        <w:rPr>
          <w:sz w:val="28"/>
          <w:szCs w:val="28"/>
          <w:lang w:val="ru-RU"/>
        </w:rPr>
        <w:t xml:space="preserve"> гликозид</w:t>
      </w:r>
      <w:r w:rsidR="00CB3461" w:rsidRPr="00CB3461">
        <w:rPr>
          <w:sz w:val="28"/>
          <w:szCs w:val="28"/>
          <w:lang w:val="ru-RU"/>
        </w:rPr>
        <w:t>ы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2</w:t>
      </w:r>
      <w:r w:rsidR="00E6781E">
        <w:rPr>
          <w:sz w:val="28"/>
          <w:szCs w:val="28"/>
          <w:lang w:val="ru-RU"/>
        </w:rPr>
        <w:t>3</w:t>
      </w:r>
      <w:r w:rsidRPr="00CB3461">
        <w:rPr>
          <w:sz w:val="28"/>
          <w:szCs w:val="28"/>
          <w:lang w:val="ru-RU"/>
        </w:rPr>
        <w:t xml:space="preserve">. </w:t>
      </w:r>
      <w:proofErr w:type="spellStart"/>
      <w:r w:rsidRPr="00CB3461">
        <w:rPr>
          <w:sz w:val="28"/>
          <w:szCs w:val="28"/>
          <w:lang w:val="ru-RU"/>
        </w:rPr>
        <w:t>Антраценпроизводные</w:t>
      </w:r>
      <w:proofErr w:type="spellEnd"/>
      <w:r w:rsidRPr="00CB3461">
        <w:rPr>
          <w:sz w:val="28"/>
          <w:szCs w:val="28"/>
          <w:lang w:val="ru-RU"/>
        </w:rPr>
        <w:t xml:space="preserve"> (в форме гликозидов) по физическим свойствам представляют собой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2</w:t>
      </w:r>
      <w:r w:rsidR="00E6781E">
        <w:rPr>
          <w:sz w:val="28"/>
          <w:szCs w:val="28"/>
          <w:lang w:val="ru-RU"/>
        </w:rPr>
        <w:t>4</w:t>
      </w:r>
      <w:r w:rsidRPr="00CB3461">
        <w:rPr>
          <w:sz w:val="28"/>
          <w:szCs w:val="28"/>
          <w:lang w:val="ru-RU"/>
        </w:rPr>
        <w:t>. В склероциях спорыньи содержатся алкалоиды, относящиеся к группе производных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2</w:t>
      </w:r>
      <w:r w:rsidR="00E6781E">
        <w:rPr>
          <w:sz w:val="28"/>
          <w:szCs w:val="28"/>
          <w:lang w:val="ru-RU"/>
        </w:rPr>
        <w:t>5</w:t>
      </w:r>
      <w:r w:rsidRPr="00CB3461">
        <w:rPr>
          <w:sz w:val="28"/>
          <w:szCs w:val="28"/>
          <w:lang w:val="ru-RU"/>
        </w:rPr>
        <w:t xml:space="preserve">. </w:t>
      </w:r>
      <w:proofErr w:type="spellStart"/>
      <w:r w:rsidRPr="00CB3461">
        <w:rPr>
          <w:sz w:val="28"/>
          <w:szCs w:val="28"/>
          <w:lang w:val="ru-RU"/>
        </w:rPr>
        <w:t>Каротиноиды</w:t>
      </w:r>
      <w:proofErr w:type="spellEnd"/>
      <w:r w:rsidRPr="00CB3461">
        <w:rPr>
          <w:sz w:val="28"/>
          <w:szCs w:val="28"/>
          <w:lang w:val="ru-RU"/>
        </w:rPr>
        <w:t xml:space="preserve"> относятся к витаминам ряда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2</w:t>
      </w:r>
      <w:r w:rsidR="00E6781E">
        <w:rPr>
          <w:sz w:val="28"/>
          <w:szCs w:val="28"/>
          <w:lang w:val="ru-RU"/>
        </w:rPr>
        <w:t>6</w:t>
      </w:r>
      <w:r w:rsidRPr="00CB3461">
        <w:rPr>
          <w:sz w:val="28"/>
          <w:szCs w:val="28"/>
          <w:lang w:val="ru-RU"/>
        </w:rPr>
        <w:t>. Ментол относится к группе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2</w:t>
      </w:r>
      <w:r w:rsidR="00E6781E">
        <w:rPr>
          <w:sz w:val="28"/>
          <w:szCs w:val="28"/>
          <w:lang w:val="ru-RU"/>
        </w:rPr>
        <w:t>7</w:t>
      </w:r>
      <w:r w:rsidRPr="00CB3461">
        <w:rPr>
          <w:sz w:val="28"/>
          <w:szCs w:val="28"/>
          <w:lang w:val="ru-RU"/>
        </w:rPr>
        <w:t>. Тимол относится к группе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6781E" w:rsidP="00E6781E">
      <w:pPr>
        <w:ind w:left="709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EE6131" w:rsidRPr="00CB3461">
        <w:rPr>
          <w:sz w:val="28"/>
          <w:szCs w:val="28"/>
          <w:lang w:val="ru-RU"/>
        </w:rPr>
        <w:t xml:space="preserve">. </w:t>
      </w:r>
      <w:proofErr w:type="spellStart"/>
      <w:r w:rsidR="00EE6131" w:rsidRPr="00CB3461">
        <w:rPr>
          <w:sz w:val="28"/>
          <w:szCs w:val="28"/>
          <w:lang w:val="ru-RU"/>
        </w:rPr>
        <w:t>Камфора</w:t>
      </w:r>
      <w:proofErr w:type="spellEnd"/>
      <w:r w:rsidR="00EE6131" w:rsidRPr="00CB3461">
        <w:rPr>
          <w:sz w:val="28"/>
          <w:szCs w:val="28"/>
          <w:lang w:val="ru-RU"/>
        </w:rPr>
        <w:t xml:space="preserve"> относится к группе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6781E" w:rsidP="00E6781E">
      <w:pPr>
        <w:ind w:left="709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 w:rsidR="00EE6131" w:rsidRPr="00CB3461">
        <w:rPr>
          <w:sz w:val="28"/>
          <w:szCs w:val="28"/>
          <w:lang w:val="ru-RU"/>
        </w:rPr>
        <w:t>. Витамин</w:t>
      </w:r>
      <w:proofErr w:type="gramStart"/>
      <w:r w:rsidR="00EE6131" w:rsidRPr="00CB3461">
        <w:rPr>
          <w:sz w:val="28"/>
          <w:szCs w:val="28"/>
          <w:lang w:val="ru-RU"/>
        </w:rPr>
        <w:t xml:space="preserve"> К</w:t>
      </w:r>
      <w:proofErr w:type="gramEnd"/>
      <w:r w:rsidR="00EE6131" w:rsidRPr="00CB3461">
        <w:rPr>
          <w:sz w:val="28"/>
          <w:szCs w:val="28"/>
          <w:lang w:val="ru-RU"/>
        </w:rPr>
        <w:t xml:space="preserve"> относится к производным ряда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3</w:t>
      </w:r>
      <w:r w:rsidR="00E6781E">
        <w:rPr>
          <w:sz w:val="28"/>
          <w:szCs w:val="28"/>
          <w:lang w:val="ru-RU"/>
        </w:rPr>
        <w:t>0</w:t>
      </w:r>
      <w:r w:rsidRPr="00CB3461">
        <w:rPr>
          <w:sz w:val="28"/>
          <w:szCs w:val="28"/>
          <w:lang w:val="ru-RU"/>
        </w:rPr>
        <w:t>. Аскорбиновая кислота относится к витаминам ряда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3</w:t>
      </w:r>
      <w:r w:rsidR="00E6781E">
        <w:rPr>
          <w:sz w:val="28"/>
          <w:szCs w:val="28"/>
          <w:lang w:val="ru-RU"/>
        </w:rPr>
        <w:t>1</w:t>
      </w:r>
      <w:r w:rsidRPr="00CB3461">
        <w:rPr>
          <w:sz w:val="28"/>
          <w:szCs w:val="28"/>
          <w:lang w:val="ru-RU"/>
        </w:rPr>
        <w:t xml:space="preserve">. </w:t>
      </w:r>
      <w:proofErr w:type="spellStart"/>
      <w:r w:rsidRPr="00CB3461">
        <w:rPr>
          <w:sz w:val="28"/>
          <w:szCs w:val="28"/>
          <w:lang w:val="ru-RU"/>
        </w:rPr>
        <w:t>Флавоноид</w:t>
      </w:r>
      <w:proofErr w:type="spellEnd"/>
      <w:r w:rsidRPr="00CB3461">
        <w:rPr>
          <w:sz w:val="28"/>
          <w:szCs w:val="28"/>
          <w:lang w:val="ru-RU"/>
        </w:rPr>
        <w:t xml:space="preserve"> рутин относится к производным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3</w:t>
      </w:r>
      <w:r w:rsidR="00E6781E">
        <w:rPr>
          <w:sz w:val="28"/>
          <w:szCs w:val="28"/>
          <w:lang w:val="ru-RU"/>
        </w:rPr>
        <w:t>2</w:t>
      </w:r>
      <w:r w:rsidRPr="00CB3461">
        <w:rPr>
          <w:sz w:val="28"/>
          <w:szCs w:val="28"/>
          <w:lang w:val="ru-RU"/>
        </w:rPr>
        <w:t>. Алкалоид берберин относится к производным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widowControl w:val="0"/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3</w:t>
      </w:r>
      <w:r w:rsidR="00E6781E">
        <w:rPr>
          <w:sz w:val="28"/>
          <w:szCs w:val="28"/>
          <w:lang w:val="ru-RU"/>
        </w:rPr>
        <w:t>3</w:t>
      </w:r>
      <w:r w:rsidRPr="00CB3461">
        <w:rPr>
          <w:sz w:val="28"/>
          <w:szCs w:val="28"/>
          <w:lang w:val="ru-RU"/>
        </w:rPr>
        <w:t xml:space="preserve">. </w:t>
      </w:r>
      <w:proofErr w:type="spellStart"/>
      <w:r w:rsidRPr="00CB3461">
        <w:rPr>
          <w:sz w:val="28"/>
          <w:szCs w:val="28"/>
          <w:lang w:val="ru-RU"/>
        </w:rPr>
        <w:t>Бензо</w:t>
      </w:r>
      <w:proofErr w:type="spellEnd"/>
      <w:r w:rsidRPr="00CB3461">
        <w:rPr>
          <w:sz w:val="28"/>
          <w:szCs w:val="28"/>
          <w:lang w:val="ru-RU"/>
        </w:rPr>
        <w:t>-γ-пирон лежит в основе структуры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CB3461" w:rsidRDefault="00EE6131" w:rsidP="00E6781E">
      <w:pPr>
        <w:ind w:left="709" w:hanging="283"/>
        <w:rPr>
          <w:sz w:val="28"/>
          <w:szCs w:val="28"/>
          <w:lang w:val="ru-RU"/>
        </w:rPr>
      </w:pPr>
      <w:r w:rsidRPr="00CB3461">
        <w:rPr>
          <w:sz w:val="28"/>
          <w:szCs w:val="28"/>
          <w:lang w:val="ru-RU"/>
        </w:rPr>
        <w:t>3</w:t>
      </w:r>
      <w:r w:rsidR="00E6781E">
        <w:rPr>
          <w:sz w:val="28"/>
          <w:szCs w:val="28"/>
          <w:lang w:val="ru-RU"/>
        </w:rPr>
        <w:t>4</w:t>
      </w:r>
      <w:r w:rsidRPr="00CB3461">
        <w:rPr>
          <w:sz w:val="28"/>
          <w:szCs w:val="28"/>
          <w:lang w:val="ru-RU"/>
        </w:rPr>
        <w:t xml:space="preserve">. </w:t>
      </w:r>
      <w:proofErr w:type="spellStart"/>
      <w:r w:rsidRPr="00CB3461">
        <w:rPr>
          <w:sz w:val="28"/>
          <w:szCs w:val="28"/>
          <w:lang w:val="ru-RU"/>
        </w:rPr>
        <w:t>Каротиноиды</w:t>
      </w:r>
      <w:proofErr w:type="spellEnd"/>
      <w:r w:rsidRPr="00CB3461">
        <w:rPr>
          <w:sz w:val="28"/>
          <w:szCs w:val="28"/>
          <w:lang w:val="ru-RU"/>
        </w:rPr>
        <w:t xml:space="preserve"> относятся к витаминам</w:t>
      </w:r>
      <w:r w:rsidR="00CB3461" w:rsidRPr="00CB3461">
        <w:rPr>
          <w:sz w:val="28"/>
          <w:szCs w:val="28"/>
          <w:lang w:val="ru-RU"/>
        </w:rPr>
        <w:t>…</w:t>
      </w:r>
    </w:p>
    <w:p w:rsidR="00EE6131" w:rsidRPr="00EE6131" w:rsidRDefault="00EE6131" w:rsidP="00E6781E">
      <w:pPr>
        <w:spacing w:line="360" w:lineRule="auto"/>
        <w:ind w:left="709" w:hanging="283"/>
        <w:rPr>
          <w:lang w:val="ru-RU"/>
        </w:rPr>
      </w:pPr>
    </w:p>
    <w:p w:rsidR="00EE6131" w:rsidRPr="00E51B82" w:rsidRDefault="00EE6131" w:rsidP="00EE6131">
      <w:pPr>
        <w:rPr>
          <w:lang w:val="ru-RU"/>
        </w:rPr>
      </w:pPr>
    </w:p>
    <w:p w:rsidR="00EE6131" w:rsidRPr="00EE6131" w:rsidRDefault="00EE6131" w:rsidP="00EE6131">
      <w:pPr>
        <w:jc w:val="center"/>
        <w:rPr>
          <w:szCs w:val="24"/>
          <w:lang w:val="ru-RU"/>
        </w:rPr>
      </w:pP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Сборник обязательных общегосударственных стандартов и положений, нормирующих качество лекарственных средств, вспомогательных веществ, лекарственных форм и препаратов 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Состояние лекарственного препарата, соответствующее способам его введения и применения и обеспечивающее достижение необходимого лечебного эффекта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Фармацевтическая субстанция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proofErr w:type="spellStart"/>
      <w:r w:rsidRPr="004A28A4">
        <w:rPr>
          <w:sz w:val="28"/>
          <w:szCs w:val="28"/>
        </w:rPr>
        <w:t>Штангласы</w:t>
      </w:r>
      <w:proofErr w:type="spellEnd"/>
      <w:r w:rsidRPr="004A28A4">
        <w:rPr>
          <w:sz w:val="28"/>
          <w:szCs w:val="28"/>
        </w:rPr>
        <w:t xml:space="preserve"> с сильнодействующими веществами, </w:t>
      </w:r>
      <w:proofErr w:type="gramStart"/>
      <w:r w:rsidRPr="004A28A4">
        <w:rPr>
          <w:sz w:val="28"/>
          <w:szCs w:val="28"/>
        </w:rPr>
        <w:t>оформлены</w:t>
      </w:r>
      <w:proofErr w:type="gramEnd"/>
      <w:r w:rsidRPr="004A28A4">
        <w:rPr>
          <w:sz w:val="28"/>
          <w:szCs w:val="28"/>
        </w:rPr>
        <w:t xml:space="preserve"> этикеткой с надписью (цвет букв, цвет фона)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proofErr w:type="spellStart"/>
      <w:r w:rsidRPr="004A28A4">
        <w:rPr>
          <w:sz w:val="28"/>
          <w:szCs w:val="28"/>
        </w:rPr>
        <w:t>Штангласы</w:t>
      </w:r>
      <w:proofErr w:type="spellEnd"/>
      <w:r w:rsidRPr="004A28A4">
        <w:rPr>
          <w:sz w:val="28"/>
          <w:szCs w:val="28"/>
        </w:rPr>
        <w:t xml:space="preserve"> с ядовитыми лекарственными веществами оформляют этикетками с надписью (цвет букв, цвет фона)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При фармацевтической экспертизе прописи рецепта технолог должен отметить, что к ядовитым лекарственным веществам относится… (препарат)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lastRenderedPageBreak/>
        <w:t xml:space="preserve">Приказ №706н устанавливает требования </w:t>
      </w:r>
      <w:proofErr w:type="gramStart"/>
      <w:r w:rsidRPr="004A28A4">
        <w:rPr>
          <w:sz w:val="28"/>
          <w:szCs w:val="28"/>
        </w:rPr>
        <w:t>к</w:t>
      </w:r>
      <w:proofErr w:type="gramEnd"/>
      <w:r w:rsidRPr="004A28A4">
        <w:rPr>
          <w:sz w:val="28"/>
          <w:szCs w:val="28"/>
        </w:rPr>
        <w:t xml:space="preserve">…  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Какая влажность должна поддерживаться в аптеке в помещениях для хранения лекарственных средств (если нет особых указаний)? 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Деятельность, осуществляемая аптечными организациями, имеющими лицензию на фармацевтическую деятельность по изготовлению лекарственных препаратов для медицинского применения по рецептам врачей и требованиям медицинских организаций.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Могут ли быть превышены высшие разовые дозы ядовитых и сильнодействующих веществ в рецептах?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rPr>
          <w:sz w:val="28"/>
          <w:szCs w:val="28"/>
        </w:rPr>
      </w:pPr>
      <w:r w:rsidRPr="004A28A4">
        <w:rPr>
          <w:sz w:val="28"/>
          <w:szCs w:val="28"/>
        </w:rPr>
        <w:t>Лекарственное вещество особо чувствительное к свету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Красящими свойствами обладает… 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Для каких лекарственных форм предназначен розовый сигнальный цвет в виде поля на белом фоне?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Для каких лекарственных форм предназначен зеленый сигнальный цвет?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shd w:val="clear" w:color="auto" w:fill="FFFFFF"/>
        <w:jc w:val="both"/>
        <w:rPr>
          <w:sz w:val="28"/>
          <w:szCs w:val="28"/>
        </w:rPr>
      </w:pPr>
      <w:r w:rsidRPr="004A28A4">
        <w:rPr>
          <w:iCs/>
          <w:sz w:val="28"/>
          <w:szCs w:val="28"/>
        </w:rPr>
        <w:t xml:space="preserve">Обязательный вид внутриаптечного контроля всех </w:t>
      </w:r>
      <w:proofErr w:type="spellStart"/>
      <w:r w:rsidRPr="004A28A4">
        <w:rPr>
          <w:iCs/>
          <w:sz w:val="28"/>
          <w:szCs w:val="28"/>
        </w:rPr>
        <w:t>экстемпорально</w:t>
      </w:r>
      <w:proofErr w:type="spellEnd"/>
      <w:r w:rsidRPr="004A28A4">
        <w:rPr>
          <w:iCs/>
          <w:sz w:val="28"/>
          <w:szCs w:val="28"/>
        </w:rPr>
        <w:t xml:space="preserve"> изготовленных лекарственных препаратов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iCs/>
          <w:sz w:val="28"/>
          <w:szCs w:val="28"/>
        </w:rPr>
        <w:t>Срок хранения в аптеке паспорта письменного контроля после изготовления препарата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При необходимости экстренного отпуска лекарственного средства врач должен…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Масса веществ в прописи рецепта указывается </w:t>
      </w:r>
      <w:proofErr w:type="gramStart"/>
      <w:r w:rsidRPr="004A28A4">
        <w:rPr>
          <w:sz w:val="28"/>
          <w:szCs w:val="28"/>
        </w:rPr>
        <w:t>в</w:t>
      </w:r>
      <w:proofErr w:type="gramEnd"/>
      <w:r w:rsidRPr="004A28A4">
        <w:rPr>
          <w:sz w:val="28"/>
          <w:szCs w:val="28"/>
        </w:rPr>
        <w:t>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rPr>
          <w:sz w:val="28"/>
          <w:szCs w:val="28"/>
        </w:rPr>
      </w:pPr>
      <w:r w:rsidRPr="004A28A4">
        <w:rPr>
          <w:sz w:val="28"/>
          <w:szCs w:val="28"/>
        </w:rPr>
        <w:t xml:space="preserve">Норма единовременного отпуска кодеина, составляет (г) 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Ядовитые вещества 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rPr>
          <w:sz w:val="28"/>
          <w:szCs w:val="28"/>
        </w:rPr>
      </w:pPr>
      <w:r w:rsidRPr="004A28A4">
        <w:rPr>
          <w:sz w:val="28"/>
          <w:szCs w:val="28"/>
        </w:rPr>
        <w:t xml:space="preserve">Норма единовременного отпуска регламентирована </w:t>
      </w:r>
      <w:proofErr w:type="gramStart"/>
      <w:r w:rsidRPr="004A28A4">
        <w:rPr>
          <w:sz w:val="28"/>
          <w:szCs w:val="28"/>
        </w:rPr>
        <w:t>для</w:t>
      </w:r>
      <w:proofErr w:type="gramEnd"/>
      <w:r w:rsidRPr="004A28A4">
        <w:rPr>
          <w:sz w:val="28"/>
          <w:szCs w:val="28"/>
        </w:rPr>
        <w:t>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Какая предупредительная надпись на основной этикетке отражает свойства лекарственных форм как дисперсных систем?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Регламентирован ли размер частиц лекарственной формы «порошки» аптечного изготовления? Если да, то чем?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Весы, принцип взвешивания которых основан на компенсации силы гравитации 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Весы, принцип взвешивания которых основан на сравнении массы с известной массой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По массе дозируются…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По объему дозируются…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Какую воду согласно ГФ следует понимать под названием "вода", если нет особых указаний?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Какой спирт согласно ГФ</w:t>
      </w:r>
      <w:r w:rsidRPr="004A28A4">
        <w:rPr>
          <w:sz w:val="28"/>
          <w:szCs w:val="28"/>
        </w:rPr>
        <w:t xml:space="preserve"> </w:t>
      </w:r>
      <w:r w:rsidRPr="004A28A4">
        <w:rPr>
          <w:sz w:val="28"/>
          <w:szCs w:val="28"/>
        </w:rPr>
        <w:t>следует понимать под названием "спирт", если нет особых указаний?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rPr>
          <w:sz w:val="28"/>
          <w:szCs w:val="28"/>
        </w:rPr>
      </w:pPr>
      <w:r w:rsidRPr="004A28A4">
        <w:rPr>
          <w:sz w:val="28"/>
          <w:szCs w:val="28"/>
        </w:rPr>
        <w:t xml:space="preserve">Не более 100 микроорганизмов в 1 мл при отсутствии </w:t>
      </w:r>
      <w:proofErr w:type="spellStart"/>
      <w:proofErr w:type="gramStart"/>
      <w:r w:rsidRPr="004A28A4">
        <w:rPr>
          <w:sz w:val="28"/>
          <w:szCs w:val="28"/>
        </w:rPr>
        <w:t>Е</w:t>
      </w:r>
      <w:proofErr w:type="gramEnd"/>
      <w:r w:rsidRPr="004A28A4">
        <w:rPr>
          <w:sz w:val="28"/>
          <w:szCs w:val="28"/>
        </w:rPr>
        <w:t>nterobacteriaceae</w:t>
      </w:r>
      <w:proofErr w:type="spellEnd"/>
      <w:r w:rsidRPr="004A28A4">
        <w:rPr>
          <w:sz w:val="28"/>
          <w:szCs w:val="28"/>
        </w:rPr>
        <w:t xml:space="preserve">, Р. </w:t>
      </w:r>
      <w:proofErr w:type="spellStart"/>
      <w:r w:rsidRPr="004A28A4">
        <w:rPr>
          <w:sz w:val="28"/>
          <w:szCs w:val="28"/>
        </w:rPr>
        <w:t>Аeruginoza</w:t>
      </w:r>
      <w:proofErr w:type="spellEnd"/>
      <w:r w:rsidRPr="004A28A4">
        <w:rPr>
          <w:sz w:val="28"/>
          <w:szCs w:val="28"/>
        </w:rPr>
        <w:t xml:space="preserve">, S. </w:t>
      </w:r>
      <w:proofErr w:type="spellStart"/>
      <w:r w:rsidRPr="004A28A4">
        <w:rPr>
          <w:sz w:val="28"/>
          <w:szCs w:val="28"/>
        </w:rPr>
        <w:t>Aureus</w:t>
      </w:r>
      <w:proofErr w:type="spellEnd"/>
      <w:r w:rsidRPr="004A28A4">
        <w:rPr>
          <w:sz w:val="28"/>
          <w:szCs w:val="28"/>
        </w:rPr>
        <w:t xml:space="preserve"> допускается в…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Допускается ли декоративное оформление и озеленение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в соответствии с инструкцией по санитарному режиму в аптеке?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В соответствии с требованиями, изложенными в общей статье ГФ, лекарственная форма «порошки» должна обладать свойством…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lastRenderedPageBreak/>
        <w:t xml:space="preserve">Принцип </w:t>
      </w:r>
      <w:proofErr w:type="spellStart"/>
      <w:r w:rsidRPr="004A28A4">
        <w:rPr>
          <w:sz w:val="28"/>
          <w:szCs w:val="28"/>
        </w:rPr>
        <w:t>градуирования</w:t>
      </w:r>
      <w:proofErr w:type="spellEnd"/>
      <w:r w:rsidRPr="004A28A4">
        <w:rPr>
          <w:sz w:val="28"/>
          <w:szCs w:val="28"/>
        </w:rPr>
        <w:t xml:space="preserve"> аптечных пипеток и бюреток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Лекарственные вещества считаются выписанными в примерно равных количествах при соотношении…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Легко распыляется при диспергировании…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Какие лекарственные вещества измельчают первыми при изготовлении порошковой массы?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Измельчение и смешивание порошков начинают, затирая поры ступки веществом…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Использование </w:t>
      </w:r>
      <w:proofErr w:type="spellStart"/>
      <w:r w:rsidRPr="004A28A4">
        <w:rPr>
          <w:sz w:val="28"/>
          <w:szCs w:val="28"/>
        </w:rPr>
        <w:t>тритурации</w:t>
      </w:r>
      <w:proofErr w:type="spellEnd"/>
      <w:r w:rsidRPr="004A28A4">
        <w:rPr>
          <w:sz w:val="28"/>
          <w:szCs w:val="28"/>
        </w:rPr>
        <w:t xml:space="preserve"> при изготовлении порошков с ядовитыми и сильнодействующими веществами, выписанными в количестве менее 0,05 г на все дозы, позволяет…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В качестве наполнителя при изготовлении </w:t>
      </w:r>
      <w:proofErr w:type="spellStart"/>
      <w:r w:rsidRPr="004A28A4">
        <w:rPr>
          <w:sz w:val="28"/>
          <w:szCs w:val="28"/>
        </w:rPr>
        <w:t>тритураций</w:t>
      </w:r>
      <w:proofErr w:type="spellEnd"/>
      <w:r w:rsidRPr="004A28A4">
        <w:rPr>
          <w:sz w:val="28"/>
          <w:szCs w:val="28"/>
        </w:rPr>
        <w:t xml:space="preserve"> используют…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Красящие вещества вводят в состав порошка…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Какие порошки изготавливают в асептических условиях?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При распределительном способе выписывания дозированных лекарственных форм, масса вещества на одну дозу…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Способ, при котором вещества в прописи выписаны в количестве на все дозы с </w:t>
      </w:r>
      <w:proofErr w:type="gramStart"/>
      <w:r w:rsidRPr="004A28A4">
        <w:rPr>
          <w:sz w:val="28"/>
          <w:szCs w:val="28"/>
        </w:rPr>
        <w:t>указанием</w:t>
      </w:r>
      <w:proofErr w:type="gramEnd"/>
      <w:r w:rsidRPr="004A28A4">
        <w:rPr>
          <w:sz w:val="28"/>
          <w:szCs w:val="28"/>
        </w:rPr>
        <w:t xml:space="preserve"> на сколько доз их следует разделить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Дозированные порошки с тимолом упаковывают </w:t>
      </w:r>
      <w:proofErr w:type="gramStart"/>
      <w:r w:rsidRPr="004A28A4">
        <w:rPr>
          <w:sz w:val="28"/>
          <w:szCs w:val="28"/>
        </w:rPr>
        <w:t>в</w:t>
      </w:r>
      <w:proofErr w:type="gramEnd"/>
      <w:r w:rsidRPr="004A28A4">
        <w:rPr>
          <w:sz w:val="28"/>
          <w:szCs w:val="28"/>
        </w:rPr>
        <w:t>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При изготовлении 10 порошков по прописи, в которой вещества выписаны распределительным способом в дозах: атропина сульфата 0,0003 и сахара 0,25. Сколько следует взять сахара на все дозы?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Сколько следует взять</w:t>
      </w:r>
      <w:r w:rsidRPr="004A28A4">
        <w:rPr>
          <w:sz w:val="28"/>
          <w:szCs w:val="28"/>
        </w:rPr>
        <w:t xml:space="preserve"> </w:t>
      </w:r>
      <w:r w:rsidRPr="004A28A4">
        <w:rPr>
          <w:sz w:val="28"/>
          <w:szCs w:val="28"/>
        </w:rPr>
        <w:t xml:space="preserve">воды очищенной (мл) для изготовления 200 мл водного извлечения из лекарственного растительного сырья </w:t>
      </w:r>
      <w:proofErr w:type="spellStart"/>
      <w:r w:rsidRPr="004A28A4">
        <w:rPr>
          <w:sz w:val="28"/>
          <w:szCs w:val="28"/>
        </w:rPr>
        <w:t>сенны</w:t>
      </w:r>
      <w:proofErr w:type="spellEnd"/>
      <w:r w:rsidRPr="004A28A4">
        <w:rPr>
          <w:sz w:val="28"/>
          <w:szCs w:val="28"/>
        </w:rPr>
        <w:t xml:space="preserve"> (коэффициент </w:t>
      </w:r>
      <w:proofErr w:type="spellStart"/>
      <w:r w:rsidRPr="004A28A4">
        <w:rPr>
          <w:sz w:val="28"/>
          <w:szCs w:val="28"/>
        </w:rPr>
        <w:t>водопоглощения</w:t>
      </w:r>
      <w:proofErr w:type="spellEnd"/>
      <w:r w:rsidRPr="004A28A4">
        <w:rPr>
          <w:sz w:val="28"/>
          <w:szCs w:val="28"/>
        </w:rPr>
        <w:t xml:space="preserve"> (</w:t>
      </w:r>
      <w:proofErr w:type="spellStart"/>
      <w:r w:rsidRPr="004A28A4">
        <w:rPr>
          <w:sz w:val="28"/>
          <w:szCs w:val="28"/>
        </w:rPr>
        <w:t>кв</w:t>
      </w:r>
      <w:proofErr w:type="spellEnd"/>
      <w:r w:rsidRPr="004A28A4">
        <w:rPr>
          <w:sz w:val="28"/>
          <w:szCs w:val="28"/>
        </w:rPr>
        <w:t>) =1,8 мл/г)?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Особенность изготовления водного извлечения из лекарственного растительного сырья </w:t>
      </w:r>
      <w:proofErr w:type="spellStart"/>
      <w:r w:rsidRPr="004A28A4">
        <w:rPr>
          <w:sz w:val="28"/>
          <w:szCs w:val="28"/>
        </w:rPr>
        <w:t>сенны</w:t>
      </w:r>
      <w:proofErr w:type="spellEnd"/>
    </w:p>
    <w:p w:rsidR="004A28A4" w:rsidRPr="004A28A4" w:rsidRDefault="004A28A4" w:rsidP="004A28A4">
      <w:pPr>
        <w:pStyle w:val="a3"/>
        <w:numPr>
          <w:ilvl w:val="0"/>
          <w:numId w:val="103"/>
        </w:numPr>
        <w:rPr>
          <w:sz w:val="28"/>
          <w:szCs w:val="28"/>
        </w:rPr>
      </w:pPr>
      <w:r w:rsidRPr="004A28A4">
        <w:rPr>
          <w:sz w:val="28"/>
          <w:szCs w:val="28"/>
        </w:rPr>
        <w:t xml:space="preserve">Какую лекарственную форму изготавливают в аптеке из листьев </w:t>
      </w:r>
      <w:proofErr w:type="spellStart"/>
      <w:r w:rsidRPr="004A28A4">
        <w:rPr>
          <w:sz w:val="28"/>
          <w:szCs w:val="28"/>
        </w:rPr>
        <w:t>сенны</w:t>
      </w:r>
      <w:proofErr w:type="spellEnd"/>
      <w:r w:rsidRPr="004A28A4">
        <w:rPr>
          <w:sz w:val="28"/>
          <w:szCs w:val="28"/>
        </w:rPr>
        <w:t>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По типу суспензии в состав мазей вводят…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Мазь-раствор на гидрофильной основе образует…</w:t>
      </w:r>
    </w:p>
    <w:p w:rsidR="004A28A4" w:rsidRPr="004A28A4" w:rsidRDefault="004A28A4" w:rsidP="004A28A4">
      <w:pPr>
        <w:pStyle w:val="11"/>
        <w:numPr>
          <w:ilvl w:val="0"/>
          <w:numId w:val="103"/>
        </w:numPr>
        <w:spacing w:before="20"/>
        <w:rPr>
          <w:sz w:val="28"/>
          <w:szCs w:val="28"/>
        </w:rPr>
      </w:pPr>
      <w:r w:rsidRPr="004A28A4">
        <w:rPr>
          <w:sz w:val="28"/>
          <w:szCs w:val="28"/>
        </w:rPr>
        <w:t>Гидрофильная основа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Если в прописи не указана концентрация мази и пропись нестандартная, готовят мазь</w:t>
      </w:r>
      <w:proofErr w:type="gramStart"/>
      <w:r w:rsidRPr="004A28A4">
        <w:rPr>
          <w:sz w:val="28"/>
          <w:szCs w:val="28"/>
        </w:rPr>
        <w:t xml:space="preserve"> (%)…</w:t>
      </w:r>
      <w:proofErr w:type="gramEnd"/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Вспомогательная жидкость для диспергирования лекарственных веществ (</w:t>
      </w:r>
      <w:proofErr w:type="spellStart"/>
      <w:r w:rsidRPr="004A28A4">
        <w:rPr>
          <w:sz w:val="28"/>
          <w:szCs w:val="28"/>
        </w:rPr>
        <w:t>лв</w:t>
      </w:r>
      <w:proofErr w:type="spellEnd"/>
      <w:r w:rsidRPr="004A28A4">
        <w:rPr>
          <w:sz w:val="28"/>
          <w:szCs w:val="28"/>
        </w:rPr>
        <w:t xml:space="preserve">), </w:t>
      </w:r>
      <w:proofErr w:type="gramStart"/>
      <w:r w:rsidRPr="004A28A4">
        <w:rPr>
          <w:sz w:val="28"/>
          <w:szCs w:val="28"/>
        </w:rPr>
        <w:t>при</w:t>
      </w:r>
      <w:proofErr w:type="gramEnd"/>
      <w:r w:rsidRPr="004A28A4">
        <w:rPr>
          <w:sz w:val="28"/>
          <w:szCs w:val="28"/>
        </w:rPr>
        <w:t xml:space="preserve"> в ведении в </w:t>
      </w:r>
      <w:proofErr w:type="spellStart"/>
      <w:r w:rsidRPr="004A28A4">
        <w:rPr>
          <w:sz w:val="28"/>
          <w:szCs w:val="28"/>
        </w:rPr>
        <w:t>эсилон-аэросильную</w:t>
      </w:r>
      <w:proofErr w:type="spellEnd"/>
      <w:r w:rsidRPr="004A28A4">
        <w:rPr>
          <w:sz w:val="28"/>
          <w:szCs w:val="28"/>
        </w:rPr>
        <w:t xml:space="preserve"> основу   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shd w:val="clear" w:color="auto" w:fill="FFFFFF"/>
        <w:rPr>
          <w:sz w:val="28"/>
          <w:szCs w:val="28"/>
        </w:rPr>
      </w:pPr>
      <w:r w:rsidRPr="004A28A4">
        <w:rPr>
          <w:sz w:val="28"/>
          <w:szCs w:val="28"/>
        </w:rPr>
        <w:t>Возьми: Стрептоцида 0,5</w:t>
      </w:r>
    </w:p>
    <w:p w:rsidR="004A28A4" w:rsidRPr="004A28A4" w:rsidRDefault="004A28A4" w:rsidP="004A28A4">
      <w:pPr>
        <w:pStyle w:val="a3"/>
        <w:shd w:val="clear" w:color="auto" w:fill="FFFFFF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28A4">
        <w:rPr>
          <w:sz w:val="28"/>
          <w:szCs w:val="28"/>
        </w:rPr>
        <w:t>Кислоты салициловой 0,3</w:t>
      </w:r>
    </w:p>
    <w:p w:rsidR="004A28A4" w:rsidRPr="004A28A4" w:rsidRDefault="004A28A4" w:rsidP="004A28A4">
      <w:pPr>
        <w:pStyle w:val="a3"/>
        <w:shd w:val="clear" w:color="auto" w:fill="FFFFFF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28A4">
        <w:rPr>
          <w:sz w:val="28"/>
          <w:szCs w:val="28"/>
        </w:rPr>
        <w:t>Вазелина 10,0</w:t>
      </w:r>
    </w:p>
    <w:p w:rsidR="004A28A4" w:rsidRPr="004A28A4" w:rsidRDefault="004A28A4" w:rsidP="004A28A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</w:t>
      </w:r>
      <w:proofErr w:type="spellStart"/>
      <w:r w:rsidRPr="004A28A4">
        <w:rPr>
          <w:sz w:val="28"/>
          <w:szCs w:val="28"/>
        </w:rPr>
        <w:t>Смешай</w:t>
      </w:r>
      <w:proofErr w:type="spellEnd"/>
      <w:r w:rsidRPr="004A28A4">
        <w:rPr>
          <w:sz w:val="28"/>
          <w:szCs w:val="28"/>
        </w:rPr>
        <w:t>. Дай. Обозначь: мазь для рук</w:t>
      </w:r>
    </w:p>
    <w:p w:rsidR="004A28A4" w:rsidRPr="004A28A4" w:rsidRDefault="004A28A4" w:rsidP="004A28A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A28A4">
        <w:rPr>
          <w:sz w:val="28"/>
          <w:szCs w:val="28"/>
        </w:rPr>
        <w:t>Процентное содержание твердых лекарственных средств в мази</w:t>
      </w:r>
      <w:proofErr w:type="gramStart"/>
      <w:r w:rsidRPr="004A28A4">
        <w:rPr>
          <w:sz w:val="28"/>
          <w:szCs w:val="28"/>
        </w:rPr>
        <w:t xml:space="preserve"> (%)</w:t>
      </w:r>
      <w:proofErr w:type="gramEnd"/>
    </w:p>
    <w:p w:rsidR="004A28A4" w:rsidRPr="004A28A4" w:rsidRDefault="004A28A4" w:rsidP="004A28A4">
      <w:pPr>
        <w:pStyle w:val="a7"/>
        <w:numPr>
          <w:ilvl w:val="0"/>
          <w:numId w:val="103"/>
        </w:numPr>
        <w:shd w:val="clear" w:color="auto" w:fill="FEFEFE"/>
        <w:spacing w:before="0" w:beforeAutospacing="0" w:after="0" w:afterAutospacing="0"/>
        <w:rPr>
          <w:sz w:val="28"/>
          <w:szCs w:val="28"/>
        </w:rPr>
      </w:pPr>
      <w:r w:rsidRPr="004A28A4">
        <w:rPr>
          <w:sz w:val="28"/>
          <w:szCs w:val="28"/>
        </w:rPr>
        <w:t>Основа для мази по прописи:</w:t>
      </w:r>
    </w:p>
    <w:p w:rsidR="004A28A4" w:rsidRPr="004A28A4" w:rsidRDefault="004A28A4" w:rsidP="004A28A4">
      <w:pPr>
        <w:pStyle w:val="a7"/>
        <w:shd w:val="clear" w:color="auto" w:fill="FEFEFE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4A28A4">
        <w:rPr>
          <w:sz w:val="28"/>
          <w:szCs w:val="28"/>
        </w:rPr>
        <w:t>Rp</w:t>
      </w:r>
      <w:proofErr w:type="spellEnd"/>
      <w:r w:rsidRPr="004A28A4">
        <w:rPr>
          <w:sz w:val="28"/>
          <w:szCs w:val="28"/>
        </w:rPr>
        <w:t xml:space="preserve">.: </w:t>
      </w:r>
      <w:proofErr w:type="spellStart"/>
      <w:r w:rsidRPr="004A28A4">
        <w:rPr>
          <w:sz w:val="28"/>
          <w:szCs w:val="28"/>
        </w:rPr>
        <w:t>Unguenti</w:t>
      </w:r>
      <w:proofErr w:type="spellEnd"/>
      <w:r w:rsidRPr="004A28A4">
        <w:rPr>
          <w:sz w:val="28"/>
          <w:szCs w:val="28"/>
        </w:rPr>
        <w:t xml:space="preserve"> </w:t>
      </w:r>
      <w:proofErr w:type="spellStart"/>
      <w:r w:rsidRPr="004A28A4">
        <w:rPr>
          <w:sz w:val="28"/>
          <w:szCs w:val="28"/>
        </w:rPr>
        <w:t>Pilocarpini</w:t>
      </w:r>
      <w:proofErr w:type="spellEnd"/>
      <w:r w:rsidRPr="004A28A4">
        <w:rPr>
          <w:sz w:val="28"/>
          <w:szCs w:val="28"/>
        </w:rPr>
        <w:t xml:space="preserve"> </w:t>
      </w:r>
      <w:proofErr w:type="spellStart"/>
      <w:r w:rsidRPr="004A28A4">
        <w:rPr>
          <w:sz w:val="28"/>
          <w:szCs w:val="28"/>
        </w:rPr>
        <w:t>hydrochloridi</w:t>
      </w:r>
      <w:proofErr w:type="spellEnd"/>
      <w:r w:rsidRPr="004A28A4">
        <w:rPr>
          <w:sz w:val="28"/>
          <w:szCs w:val="28"/>
        </w:rPr>
        <w:t xml:space="preserve"> 1% - 10,0</w:t>
      </w:r>
    </w:p>
    <w:p w:rsidR="004A28A4" w:rsidRPr="004A28A4" w:rsidRDefault="004A28A4" w:rsidP="004A28A4">
      <w:pPr>
        <w:pStyle w:val="a7"/>
        <w:shd w:val="clear" w:color="auto" w:fill="FEFEFE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A28A4">
        <w:rPr>
          <w:sz w:val="28"/>
          <w:szCs w:val="28"/>
        </w:rPr>
        <w:t>M.D.S. В правый глаз 2 раза в день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A28A4">
        <w:rPr>
          <w:sz w:val="28"/>
          <w:szCs w:val="28"/>
        </w:rPr>
        <w:t xml:space="preserve">ак вводят резорцин в мазь по прописи: резорцина 0,5 г; цинка оксида </w:t>
      </w:r>
      <w:r w:rsidRPr="004A28A4">
        <w:rPr>
          <w:sz w:val="28"/>
          <w:szCs w:val="28"/>
        </w:rPr>
        <w:lastRenderedPageBreak/>
        <w:t>0,5 г; ланолина и вазелина поровну по 10,0 г (дерматологическая мазь)?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28A4">
        <w:rPr>
          <w:sz w:val="28"/>
          <w:szCs w:val="28"/>
        </w:rPr>
        <w:t xml:space="preserve">о типу дисперсной системы мазь, содержащая эфедрина гидрохлорид, </w:t>
      </w:r>
      <w:proofErr w:type="spellStart"/>
      <w:r w:rsidRPr="004A28A4">
        <w:rPr>
          <w:sz w:val="28"/>
          <w:szCs w:val="28"/>
        </w:rPr>
        <w:t>сульфадимезин</w:t>
      </w:r>
      <w:proofErr w:type="spellEnd"/>
      <w:r w:rsidRPr="004A28A4">
        <w:rPr>
          <w:sz w:val="28"/>
          <w:szCs w:val="28"/>
        </w:rPr>
        <w:t>, норсульфазол, ментол, ланолин, вазелин, является…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28A4">
        <w:rPr>
          <w:sz w:val="28"/>
          <w:szCs w:val="28"/>
        </w:rPr>
        <w:t>ри изготовлении глазных мазей и мазей с антибиотиками, отдают предпочтение основам…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28A4">
        <w:rPr>
          <w:sz w:val="28"/>
          <w:szCs w:val="28"/>
        </w:rPr>
        <w:t>собенность изготовления раствора ихтиола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28A4">
        <w:rPr>
          <w:sz w:val="28"/>
          <w:szCs w:val="28"/>
        </w:rPr>
        <w:t xml:space="preserve">собенность изготовления раствора протаргола 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A28A4">
        <w:rPr>
          <w:sz w:val="28"/>
          <w:szCs w:val="28"/>
        </w:rPr>
        <w:t>урая сиропообразная жидкость, содержащая 10,5% органически связанной серы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4A28A4">
        <w:rPr>
          <w:sz w:val="28"/>
          <w:szCs w:val="28"/>
        </w:rPr>
        <w:t xml:space="preserve">ёгкий зеленовато-серый порошок, содержащий </w:t>
      </w:r>
      <w:proofErr w:type="spellStart"/>
      <w:proofErr w:type="gramStart"/>
      <w:r w:rsidRPr="004A28A4">
        <w:rPr>
          <w:sz w:val="28"/>
          <w:szCs w:val="28"/>
        </w:rPr>
        <w:t>с</w:t>
      </w:r>
      <w:proofErr w:type="gramEnd"/>
      <w:r w:rsidRPr="004A28A4">
        <w:rPr>
          <w:sz w:val="28"/>
          <w:szCs w:val="28"/>
        </w:rPr>
        <w:t>epeбpo</w:t>
      </w:r>
      <w:proofErr w:type="spellEnd"/>
      <w:r w:rsidRPr="004A28A4">
        <w:rPr>
          <w:sz w:val="28"/>
          <w:szCs w:val="28"/>
        </w:rPr>
        <w:t xml:space="preserve"> 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28A4">
        <w:rPr>
          <w:sz w:val="28"/>
          <w:szCs w:val="28"/>
        </w:rPr>
        <w:t xml:space="preserve"> высокодисперсном коллоидном состоянии, </w:t>
      </w:r>
      <w:proofErr w:type="gramStart"/>
      <w:r w:rsidRPr="004A28A4">
        <w:rPr>
          <w:sz w:val="28"/>
          <w:szCs w:val="28"/>
        </w:rPr>
        <w:t>стабилизированное</w:t>
      </w:r>
      <w:proofErr w:type="gramEnd"/>
      <w:r w:rsidRPr="004A28A4">
        <w:rPr>
          <w:sz w:val="28"/>
          <w:szCs w:val="28"/>
        </w:rPr>
        <w:t xml:space="preserve"> ПВП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Раствор крахмала, если концентрация в рецепте не указана, изготавливают в соответствии с нормативной документацией</w:t>
      </w:r>
      <w:proofErr w:type="gramStart"/>
      <w:r w:rsidRPr="004A28A4">
        <w:rPr>
          <w:sz w:val="28"/>
          <w:szCs w:val="28"/>
        </w:rPr>
        <w:t xml:space="preserve">  (%)</w:t>
      </w:r>
      <w:proofErr w:type="gramEnd"/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При изготовлении микстур, содержащих пепсин, кислоту </w:t>
      </w:r>
      <w:proofErr w:type="spellStart"/>
      <w:r w:rsidRPr="004A28A4">
        <w:rPr>
          <w:sz w:val="28"/>
          <w:szCs w:val="28"/>
        </w:rPr>
        <w:t>хлороводородную</w:t>
      </w:r>
      <w:proofErr w:type="spellEnd"/>
      <w:r w:rsidRPr="004A28A4">
        <w:rPr>
          <w:sz w:val="28"/>
          <w:szCs w:val="28"/>
        </w:rPr>
        <w:t xml:space="preserve">, сахарный сироп, пепсин добавляют </w:t>
      </w:r>
      <w:proofErr w:type="gramStart"/>
      <w:r w:rsidRPr="004A28A4">
        <w:rPr>
          <w:sz w:val="28"/>
          <w:szCs w:val="28"/>
        </w:rPr>
        <w:t>к</w:t>
      </w:r>
      <w:proofErr w:type="gramEnd"/>
      <w:r w:rsidRPr="004A28A4">
        <w:rPr>
          <w:sz w:val="28"/>
          <w:szCs w:val="28"/>
        </w:rPr>
        <w:t>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Понижение температуры способствует переходу стадии набухания в стадию растворения при изготовлении растворов…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Общий объём лекарственного препарата с жидкой дисперсионной средой определяют суммированием объёмов…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Масса фурацилина для изготовления 200 мл раствора в концентрации 1:5000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Количество воды очищенной для изготовления раствора </w:t>
      </w:r>
      <w:proofErr w:type="spellStart"/>
      <w:r w:rsidRPr="004A28A4">
        <w:rPr>
          <w:sz w:val="28"/>
          <w:szCs w:val="28"/>
        </w:rPr>
        <w:t>гексаметилентетрамина</w:t>
      </w:r>
      <w:proofErr w:type="spellEnd"/>
      <w:r w:rsidRPr="004A28A4">
        <w:rPr>
          <w:sz w:val="28"/>
          <w:szCs w:val="28"/>
        </w:rPr>
        <w:t xml:space="preserve"> 10%-200 мл (КУО -0,78 мл/г)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Для повышения растворимости измельчают…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Для изготовления 1 литра 9% раствора глюкозы следует взять глюкозы с влажностью 10% (сколько г?)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Какую вспомогательную жидкость используют</w:t>
      </w:r>
      <w:r w:rsidRPr="004A28A4">
        <w:rPr>
          <w:sz w:val="28"/>
          <w:szCs w:val="28"/>
        </w:rPr>
        <w:t xml:space="preserve"> </w:t>
      </w:r>
      <w:r w:rsidRPr="004A28A4">
        <w:rPr>
          <w:sz w:val="28"/>
          <w:szCs w:val="28"/>
        </w:rPr>
        <w:t xml:space="preserve">при измельчении </w:t>
      </w:r>
      <w:proofErr w:type="spellStart"/>
      <w:r w:rsidRPr="004A28A4">
        <w:rPr>
          <w:sz w:val="28"/>
          <w:szCs w:val="28"/>
        </w:rPr>
        <w:t>трудноизмельчаемых</w:t>
      </w:r>
      <w:proofErr w:type="spellEnd"/>
      <w:r w:rsidRPr="004A28A4">
        <w:rPr>
          <w:sz w:val="28"/>
          <w:szCs w:val="28"/>
        </w:rPr>
        <w:t xml:space="preserve"> веществ (тимол, ментол, </w:t>
      </w:r>
      <w:proofErr w:type="spellStart"/>
      <w:r w:rsidRPr="004A28A4">
        <w:rPr>
          <w:sz w:val="28"/>
          <w:szCs w:val="28"/>
        </w:rPr>
        <w:t>камфора</w:t>
      </w:r>
      <w:proofErr w:type="spellEnd"/>
      <w:r w:rsidRPr="004A28A4">
        <w:rPr>
          <w:sz w:val="28"/>
          <w:szCs w:val="28"/>
        </w:rPr>
        <w:t xml:space="preserve">)?  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Число приёмов микстуры с общим объёмом 180 мл, дозируемой столовыми ложками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При введении в состав микстуры 5,0 кальция хлорида отмеряют 10 мл концентрированного раствора концентрации</w:t>
      </w:r>
      <w:proofErr w:type="gramStart"/>
      <w:r w:rsidRPr="004A28A4">
        <w:rPr>
          <w:sz w:val="28"/>
          <w:szCs w:val="28"/>
        </w:rPr>
        <w:t>… (%)</w:t>
      </w:r>
      <w:proofErr w:type="gramEnd"/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Жидкость </w:t>
      </w:r>
      <w:proofErr w:type="spellStart"/>
      <w:r w:rsidRPr="004A28A4">
        <w:rPr>
          <w:sz w:val="28"/>
          <w:szCs w:val="28"/>
        </w:rPr>
        <w:t>бурова</w:t>
      </w:r>
      <w:proofErr w:type="spellEnd"/>
      <w:r w:rsidRPr="004A28A4">
        <w:rPr>
          <w:sz w:val="28"/>
          <w:szCs w:val="28"/>
        </w:rPr>
        <w:t xml:space="preserve"> представляет собой раствор…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Общий объём микстуры, изготовленной по прописи, </w:t>
      </w:r>
    </w:p>
    <w:p w:rsidR="004A28A4" w:rsidRPr="004A28A4" w:rsidRDefault="004A28A4" w:rsidP="004A28A4">
      <w:pPr>
        <w:pStyle w:val="a3"/>
        <w:widowControl w:val="0"/>
        <w:ind w:left="720"/>
        <w:jc w:val="both"/>
        <w:rPr>
          <w:sz w:val="28"/>
          <w:szCs w:val="28"/>
          <w:lang w:val="en-US"/>
        </w:rPr>
      </w:pPr>
      <w:r w:rsidRPr="004A28A4">
        <w:rPr>
          <w:sz w:val="28"/>
          <w:szCs w:val="28"/>
          <w:lang w:val="en-US"/>
        </w:rPr>
        <w:t xml:space="preserve">       </w:t>
      </w:r>
      <w:proofErr w:type="spellStart"/>
      <w:r w:rsidRPr="004A28A4">
        <w:rPr>
          <w:sz w:val="28"/>
          <w:szCs w:val="28"/>
          <w:lang w:val="en-US"/>
        </w:rPr>
        <w:t>Analgini</w:t>
      </w:r>
      <w:proofErr w:type="spellEnd"/>
      <w:r w:rsidRPr="004A28A4">
        <w:rPr>
          <w:sz w:val="28"/>
          <w:szCs w:val="28"/>
          <w:lang w:val="en-US"/>
        </w:rPr>
        <w:t xml:space="preserve"> 7</w:t>
      </w:r>
      <w:proofErr w:type="gramStart"/>
      <w:r w:rsidRPr="004A28A4">
        <w:rPr>
          <w:sz w:val="28"/>
          <w:szCs w:val="28"/>
          <w:lang w:val="en-US"/>
        </w:rPr>
        <w:t>,0</w:t>
      </w:r>
      <w:proofErr w:type="gramEnd"/>
    </w:p>
    <w:p w:rsidR="004A28A4" w:rsidRPr="004A28A4" w:rsidRDefault="004A28A4" w:rsidP="004A28A4">
      <w:pPr>
        <w:pStyle w:val="a3"/>
        <w:widowControl w:val="0"/>
        <w:ind w:left="720"/>
        <w:jc w:val="both"/>
        <w:rPr>
          <w:sz w:val="28"/>
          <w:szCs w:val="28"/>
          <w:lang w:val="en-US"/>
        </w:rPr>
      </w:pPr>
      <w:r w:rsidRPr="004A28A4">
        <w:rPr>
          <w:sz w:val="28"/>
          <w:szCs w:val="28"/>
          <w:lang w:val="en-US"/>
        </w:rPr>
        <w:t xml:space="preserve">       </w:t>
      </w:r>
      <w:proofErr w:type="spellStart"/>
      <w:r w:rsidRPr="004A28A4">
        <w:rPr>
          <w:sz w:val="28"/>
          <w:szCs w:val="28"/>
          <w:lang w:val="en-US"/>
        </w:rPr>
        <w:t>Natrii</w:t>
      </w:r>
      <w:proofErr w:type="spellEnd"/>
      <w:r w:rsidRPr="004A28A4">
        <w:rPr>
          <w:sz w:val="28"/>
          <w:szCs w:val="28"/>
          <w:lang w:val="en-US"/>
        </w:rPr>
        <w:t xml:space="preserve"> </w:t>
      </w:r>
      <w:proofErr w:type="spellStart"/>
      <w:r w:rsidRPr="004A28A4">
        <w:rPr>
          <w:sz w:val="28"/>
          <w:szCs w:val="28"/>
          <w:lang w:val="en-US"/>
        </w:rPr>
        <w:t>bromidi</w:t>
      </w:r>
      <w:proofErr w:type="spellEnd"/>
      <w:r w:rsidRPr="004A28A4">
        <w:rPr>
          <w:sz w:val="28"/>
          <w:szCs w:val="28"/>
          <w:lang w:val="en-US"/>
        </w:rPr>
        <w:t xml:space="preserve"> 3</w:t>
      </w:r>
      <w:proofErr w:type="gramStart"/>
      <w:r w:rsidRPr="004A28A4">
        <w:rPr>
          <w:sz w:val="28"/>
          <w:szCs w:val="28"/>
          <w:lang w:val="en-US"/>
        </w:rPr>
        <w:t>,0</w:t>
      </w:r>
      <w:proofErr w:type="gramEnd"/>
    </w:p>
    <w:p w:rsidR="004A28A4" w:rsidRPr="004A28A4" w:rsidRDefault="004A28A4" w:rsidP="004A28A4">
      <w:pPr>
        <w:pStyle w:val="a3"/>
        <w:widowControl w:val="0"/>
        <w:ind w:left="720"/>
        <w:jc w:val="both"/>
        <w:rPr>
          <w:sz w:val="28"/>
          <w:szCs w:val="28"/>
          <w:lang w:val="en-US"/>
        </w:rPr>
      </w:pPr>
      <w:r w:rsidRPr="004A28A4">
        <w:rPr>
          <w:sz w:val="28"/>
          <w:szCs w:val="28"/>
          <w:lang w:val="en-US"/>
        </w:rPr>
        <w:t xml:space="preserve">       </w:t>
      </w:r>
      <w:proofErr w:type="spellStart"/>
      <w:r w:rsidRPr="004A28A4">
        <w:rPr>
          <w:sz w:val="28"/>
          <w:szCs w:val="28"/>
          <w:lang w:val="en-US"/>
        </w:rPr>
        <w:t>Tincturae</w:t>
      </w:r>
      <w:proofErr w:type="spellEnd"/>
      <w:r w:rsidRPr="004A28A4">
        <w:rPr>
          <w:sz w:val="28"/>
          <w:szCs w:val="28"/>
          <w:lang w:val="en-US"/>
        </w:rPr>
        <w:t xml:space="preserve"> </w:t>
      </w:r>
      <w:proofErr w:type="spellStart"/>
      <w:r w:rsidRPr="004A28A4">
        <w:rPr>
          <w:sz w:val="28"/>
          <w:szCs w:val="28"/>
          <w:lang w:val="en-US"/>
        </w:rPr>
        <w:t>leonuri</w:t>
      </w:r>
      <w:proofErr w:type="spellEnd"/>
      <w:r w:rsidRPr="004A28A4">
        <w:rPr>
          <w:sz w:val="28"/>
          <w:szCs w:val="28"/>
          <w:lang w:val="en-US"/>
        </w:rPr>
        <w:t xml:space="preserve"> </w:t>
      </w:r>
    </w:p>
    <w:p w:rsidR="004A28A4" w:rsidRPr="004A28A4" w:rsidRDefault="004A28A4" w:rsidP="004A28A4">
      <w:pPr>
        <w:pStyle w:val="a3"/>
        <w:widowControl w:val="0"/>
        <w:ind w:left="720"/>
        <w:jc w:val="both"/>
        <w:rPr>
          <w:sz w:val="28"/>
          <w:szCs w:val="28"/>
          <w:lang w:val="en-US"/>
        </w:rPr>
      </w:pPr>
      <w:r w:rsidRPr="004A28A4">
        <w:rPr>
          <w:sz w:val="28"/>
          <w:szCs w:val="28"/>
          <w:lang w:val="en-US"/>
        </w:rPr>
        <w:t xml:space="preserve">       </w:t>
      </w:r>
      <w:proofErr w:type="spellStart"/>
      <w:r w:rsidRPr="004A28A4">
        <w:rPr>
          <w:sz w:val="28"/>
          <w:szCs w:val="28"/>
          <w:lang w:val="en-US"/>
        </w:rPr>
        <w:t>Sirupi</w:t>
      </w:r>
      <w:proofErr w:type="spellEnd"/>
      <w:r w:rsidRPr="004A28A4">
        <w:rPr>
          <w:sz w:val="28"/>
          <w:szCs w:val="28"/>
          <w:lang w:val="en-US"/>
        </w:rPr>
        <w:t xml:space="preserve"> </w:t>
      </w:r>
      <w:proofErr w:type="spellStart"/>
      <w:r w:rsidRPr="004A28A4">
        <w:rPr>
          <w:sz w:val="28"/>
          <w:szCs w:val="28"/>
          <w:lang w:val="en-US"/>
        </w:rPr>
        <w:t>simplicis</w:t>
      </w:r>
      <w:proofErr w:type="spellEnd"/>
      <w:r w:rsidRPr="004A28A4">
        <w:rPr>
          <w:sz w:val="28"/>
          <w:szCs w:val="28"/>
          <w:lang w:val="en-US"/>
        </w:rPr>
        <w:t xml:space="preserve"> </w:t>
      </w:r>
      <w:proofErr w:type="spellStart"/>
      <w:r w:rsidRPr="004A28A4">
        <w:rPr>
          <w:sz w:val="28"/>
          <w:szCs w:val="28"/>
          <w:lang w:val="en-US"/>
        </w:rPr>
        <w:t>ana</w:t>
      </w:r>
      <w:proofErr w:type="spellEnd"/>
      <w:r w:rsidRPr="004A28A4">
        <w:rPr>
          <w:sz w:val="28"/>
          <w:szCs w:val="28"/>
          <w:lang w:val="en-US"/>
        </w:rPr>
        <w:t xml:space="preserve"> 5 ml</w:t>
      </w:r>
    </w:p>
    <w:p w:rsidR="004A28A4" w:rsidRPr="004A28A4" w:rsidRDefault="004A28A4" w:rsidP="004A28A4">
      <w:pPr>
        <w:pStyle w:val="a3"/>
        <w:widowControl w:val="0"/>
        <w:ind w:left="720"/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 w:rsidRPr="004A28A4">
        <w:rPr>
          <w:sz w:val="28"/>
          <w:szCs w:val="28"/>
          <w:lang w:val="en-US"/>
        </w:rPr>
        <w:t>Aquae</w:t>
      </w:r>
      <w:proofErr w:type="spellEnd"/>
      <w:r w:rsidRPr="004A28A4">
        <w:rPr>
          <w:sz w:val="28"/>
          <w:szCs w:val="28"/>
        </w:rPr>
        <w:t xml:space="preserve"> </w:t>
      </w:r>
      <w:proofErr w:type="spellStart"/>
      <w:r w:rsidRPr="004A28A4">
        <w:rPr>
          <w:sz w:val="28"/>
          <w:szCs w:val="28"/>
          <w:lang w:val="en-US"/>
        </w:rPr>
        <w:t>purificatae</w:t>
      </w:r>
      <w:proofErr w:type="spellEnd"/>
      <w:r w:rsidRPr="004A28A4">
        <w:rPr>
          <w:sz w:val="28"/>
          <w:szCs w:val="28"/>
        </w:rPr>
        <w:t xml:space="preserve"> 200 </w:t>
      </w:r>
      <w:r w:rsidRPr="004A28A4">
        <w:rPr>
          <w:sz w:val="28"/>
          <w:szCs w:val="28"/>
          <w:lang w:val="en-US"/>
        </w:rPr>
        <w:t>ml</w:t>
      </w:r>
    </w:p>
    <w:p w:rsidR="004A28A4" w:rsidRPr="004A28A4" w:rsidRDefault="004A28A4" w:rsidP="004A28A4">
      <w:pPr>
        <w:pStyle w:val="a3"/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28A4">
        <w:rPr>
          <w:sz w:val="28"/>
          <w:szCs w:val="28"/>
        </w:rPr>
        <w:t>составляет… (мл)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Объём воды очищенной, необходимый для изготовления 1 л концентрированного 10% раствора кофеина натрия </w:t>
      </w:r>
      <w:proofErr w:type="spellStart"/>
      <w:r w:rsidRPr="004A28A4">
        <w:rPr>
          <w:sz w:val="28"/>
          <w:szCs w:val="28"/>
        </w:rPr>
        <w:t>бензоата</w:t>
      </w:r>
      <w:proofErr w:type="spellEnd"/>
      <w:r w:rsidRPr="004A28A4">
        <w:rPr>
          <w:sz w:val="28"/>
          <w:szCs w:val="28"/>
        </w:rPr>
        <w:t xml:space="preserve"> (плотность раствора = 1,0341 г/мл), составляет… (мл)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Вода ароматная, выписанная в прописи рецепта в качестве дисперсионной среды, при изготовлении микстур добавляется… (этап)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lastRenderedPageBreak/>
        <w:t xml:space="preserve">При изготовлении 10 порошков по прописи, в которой </w:t>
      </w:r>
      <w:proofErr w:type="gramStart"/>
      <w:r w:rsidRPr="004A28A4">
        <w:rPr>
          <w:sz w:val="28"/>
          <w:szCs w:val="28"/>
        </w:rPr>
        <w:t>выписан</w:t>
      </w:r>
      <w:proofErr w:type="gramEnd"/>
      <w:r w:rsidRPr="004A28A4">
        <w:rPr>
          <w:sz w:val="28"/>
          <w:szCs w:val="28"/>
        </w:rPr>
        <w:t xml:space="preserve"> </w:t>
      </w:r>
      <w:proofErr w:type="spellStart"/>
      <w:r w:rsidRPr="004A28A4">
        <w:rPr>
          <w:sz w:val="28"/>
          <w:szCs w:val="28"/>
        </w:rPr>
        <w:t>скополамина</w:t>
      </w:r>
      <w:proofErr w:type="spellEnd"/>
      <w:r w:rsidRPr="004A28A4">
        <w:rPr>
          <w:sz w:val="28"/>
          <w:szCs w:val="28"/>
        </w:rPr>
        <w:t xml:space="preserve"> </w:t>
      </w:r>
      <w:proofErr w:type="spellStart"/>
      <w:r w:rsidRPr="004A28A4">
        <w:rPr>
          <w:sz w:val="28"/>
          <w:szCs w:val="28"/>
        </w:rPr>
        <w:t>гидробромид</w:t>
      </w:r>
      <w:proofErr w:type="spellEnd"/>
      <w:r w:rsidRPr="004A28A4">
        <w:rPr>
          <w:sz w:val="28"/>
          <w:szCs w:val="28"/>
        </w:rPr>
        <w:t xml:space="preserve"> распределительным способом в дозе 0,0003, следует взять </w:t>
      </w:r>
      <w:proofErr w:type="spellStart"/>
      <w:r w:rsidRPr="004A28A4">
        <w:rPr>
          <w:sz w:val="28"/>
          <w:szCs w:val="28"/>
        </w:rPr>
        <w:t>тритурации</w:t>
      </w:r>
      <w:proofErr w:type="spellEnd"/>
      <w:r w:rsidRPr="004A28A4">
        <w:rPr>
          <w:sz w:val="28"/>
          <w:szCs w:val="28"/>
        </w:rPr>
        <w:t>… (г)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Объём воды очищенной, необходимый для изготовления 200 мл 5% раствора натрия бромида с использованием концентрированного раствора 20% концентрации (мл)</w:t>
      </w:r>
    </w:p>
    <w:p w:rsidR="004A28A4" w:rsidRPr="004A28A4" w:rsidRDefault="004A28A4" w:rsidP="004A28A4">
      <w:pPr>
        <w:pStyle w:val="p4"/>
        <w:numPr>
          <w:ilvl w:val="0"/>
          <w:numId w:val="103"/>
        </w:numPr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4A28A4">
        <w:rPr>
          <w:sz w:val="28"/>
          <w:szCs w:val="28"/>
        </w:rPr>
        <w:t>Для получения устойчивой дисперсной системы необходимо добавление стабилизатора при изготовлении препаратов, содержащих…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Нерастворимое в воде вещество, вводимое по типу суспензии и обладающее выраженными гидрофильными свойствами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В водных суспензиях для внутреннего применения в осадке допускается наличие…</w:t>
      </w:r>
    </w:p>
    <w:p w:rsidR="004A28A4" w:rsidRPr="004A28A4" w:rsidRDefault="004A28A4" w:rsidP="004A28A4">
      <w:pPr>
        <w:pStyle w:val="p4"/>
        <w:numPr>
          <w:ilvl w:val="0"/>
          <w:numId w:val="10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При изготовлении водной суспензии, содержащей 4,0 </w:t>
      </w:r>
      <w:proofErr w:type="spellStart"/>
      <w:r w:rsidRPr="004A28A4">
        <w:rPr>
          <w:sz w:val="28"/>
          <w:szCs w:val="28"/>
        </w:rPr>
        <w:t>фенилсалицилата</w:t>
      </w:r>
      <w:proofErr w:type="spellEnd"/>
      <w:r w:rsidRPr="004A28A4">
        <w:rPr>
          <w:sz w:val="28"/>
          <w:szCs w:val="28"/>
        </w:rPr>
        <w:t xml:space="preserve">, масса </w:t>
      </w:r>
      <w:proofErr w:type="spellStart"/>
      <w:r w:rsidRPr="004A28A4">
        <w:rPr>
          <w:sz w:val="28"/>
          <w:szCs w:val="28"/>
        </w:rPr>
        <w:t>желатозы</w:t>
      </w:r>
      <w:proofErr w:type="spellEnd"/>
      <w:r w:rsidRPr="004A28A4">
        <w:rPr>
          <w:sz w:val="28"/>
          <w:szCs w:val="28"/>
        </w:rPr>
        <w:t xml:space="preserve"> и воды для образования суспензионной пульпы составляют (соответственно)… (мл)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При изготовлении водной суспензии, содержащей 2,0 </w:t>
      </w:r>
      <w:proofErr w:type="spellStart"/>
      <w:r w:rsidRPr="004A28A4">
        <w:rPr>
          <w:sz w:val="28"/>
          <w:szCs w:val="28"/>
        </w:rPr>
        <w:t>камфоры</w:t>
      </w:r>
      <w:proofErr w:type="spellEnd"/>
      <w:r w:rsidRPr="004A28A4">
        <w:rPr>
          <w:sz w:val="28"/>
          <w:szCs w:val="28"/>
        </w:rPr>
        <w:t xml:space="preserve">, масса </w:t>
      </w:r>
      <w:proofErr w:type="spellStart"/>
      <w:r w:rsidRPr="004A28A4">
        <w:rPr>
          <w:sz w:val="28"/>
          <w:szCs w:val="28"/>
        </w:rPr>
        <w:t>желатозы</w:t>
      </w:r>
      <w:proofErr w:type="spellEnd"/>
      <w:r w:rsidRPr="004A28A4">
        <w:rPr>
          <w:sz w:val="28"/>
          <w:szCs w:val="28"/>
        </w:rPr>
        <w:t xml:space="preserve"> и воды для образования суспензионной пульпы составляют (соответственно)… (мл)</w:t>
      </w:r>
    </w:p>
    <w:p w:rsidR="004A28A4" w:rsidRPr="004A28A4" w:rsidRDefault="004A28A4" w:rsidP="004A28A4">
      <w:pPr>
        <w:pStyle w:val="p43"/>
        <w:numPr>
          <w:ilvl w:val="0"/>
          <w:numId w:val="10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28A4">
        <w:rPr>
          <w:sz w:val="28"/>
          <w:szCs w:val="28"/>
        </w:rPr>
        <w:t>Лекарственный препарат, содержащий серу, воду очищенную, спирт камфорный и глицерин, представляет собой…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При изготовлении эмульсий главной технологической операцией является…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rPr>
          <w:sz w:val="28"/>
          <w:szCs w:val="28"/>
        </w:rPr>
      </w:pPr>
      <w:r w:rsidRPr="004A28A4">
        <w:rPr>
          <w:sz w:val="28"/>
          <w:szCs w:val="28"/>
        </w:rPr>
        <w:t xml:space="preserve">Процесс ввода водорастворимых веществ в эмульсии 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Режим экстракции при изготовлении настоев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Определяя объем воды очищенной, удерживаемый 1,0 лекарственного растительного сырья после </w:t>
      </w:r>
      <w:proofErr w:type="spellStart"/>
      <w:r w:rsidRPr="004A28A4">
        <w:rPr>
          <w:sz w:val="28"/>
          <w:szCs w:val="28"/>
        </w:rPr>
        <w:t>отжатия</w:t>
      </w:r>
      <w:proofErr w:type="spellEnd"/>
      <w:r w:rsidRPr="004A28A4">
        <w:rPr>
          <w:sz w:val="28"/>
          <w:szCs w:val="28"/>
        </w:rPr>
        <w:t xml:space="preserve"> его в перфорированном стакане </w:t>
      </w:r>
      <w:proofErr w:type="spellStart"/>
      <w:r w:rsidRPr="004A28A4">
        <w:rPr>
          <w:sz w:val="28"/>
          <w:szCs w:val="28"/>
        </w:rPr>
        <w:t>инфундирки</w:t>
      </w:r>
      <w:proofErr w:type="spellEnd"/>
      <w:r w:rsidRPr="004A28A4">
        <w:rPr>
          <w:sz w:val="28"/>
          <w:szCs w:val="28"/>
        </w:rPr>
        <w:t>, рассчитывают коэффициент…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Для изготовления 200 мл настоя корней алтея (КРАСХ. = 1,3) необходимо взять сырья и воды очищенной (соответственно)… (г, мл) 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Можно ли использовать сырье при изготовлении водных извлечений из нестандартного растительного сырья с более низкой активностью? Если да, </w:t>
      </w:r>
      <w:proofErr w:type="gramStart"/>
      <w:r w:rsidRPr="004A28A4">
        <w:rPr>
          <w:sz w:val="28"/>
          <w:szCs w:val="28"/>
        </w:rPr>
        <w:t>то</w:t>
      </w:r>
      <w:proofErr w:type="gramEnd"/>
      <w:r w:rsidRPr="004A28A4">
        <w:rPr>
          <w:sz w:val="28"/>
          <w:szCs w:val="28"/>
        </w:rPr>
        <w:t xml:space="preserve"> как используют навеску?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proofErr w:type="spellStart"/>
      <w:r w:rsidRPr="004A28A4">
        <w:rPr>
          <w:sz w:val="28"/>
          <w:szCs w:val="28"/>
        </w:rPr>
        <w:t>Лазупол</w:t>
      </w:r>
      <w:proofErr w:type="spellEnd"/>
      <w:r w:rsidRPr="004A28A4">
        <w:rPr>
          <w:sz w:val="28"/>
          <w:szCs w:val="28"/>
        </w:rPr>
        <w:t xml:space="preserve"> и </w:t>
      </w:r>
      <w:proofErr w:type="spellStart"/>
      <w:r w:rsidRPr="004A28A4">
        <w:rPr>
          <w:sz w:val="28"/>
          <w:szCs w:val="28"/>
        </w:rPr>
        <w:t>витепсол</w:t>
      </w:r>
      <w:proofErr w:type="spellEnd"/>
      <w:r w:rsidRPr="004A28A4">
        <w:rPr>
          <w:sz w:val="28"/>
          <w:szCs w:val="28"/>
        </w:rPr>
        <w:t xml:space="preserve"> широко применяются при изготовлении…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Для изготовления 400 мл изотонического раствора натрия хлорида его следует взять… (г)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Глазные капли – 10% раствор натрия </w:t>
      </w:r>
      <w:proofErr w:type="spellStart"/>
      <w:r w:rsidRPr="004A28A4">
        <w:rPr>
          <w:sz w:val="28"/>
          <w:szCs w:val="28"/>
        </w:rPr>
        <w:t>тетрабората</w:t>
      </w:r>
      <w:proofErr w:type="spellEnd"/>
      <w:r w:rsidRPr="004A28A4">
        <w:rPr>
          <w:sz w:val="28"/>
          <w:szCs w:val="28"/>
        </w:rPr>
        <w:t xml:space="preserve">, 10 мл (изотонический эквивалент </w:t>
      </w:r>
      <w:proofErr w:type="gramStart"/>
      <w:r w:rsidRPr="004A28A4">
        <w:rPr>
          <w:sz w:val="28"/>
          <w:szCs w:val="28"/>
        </w:rPr>
        <w:t>по</w:t>
      </w:r>
      <w:proofErr w:type="gramEnd"/>
      <w:r w:rsidRPr="004A28A4">
        <w:rPr>
          <w:sz w:val="28"/>
          <w:szCs w:val="28"/>
        </w:rPr>
        <w:t xml:space="preserve"> </w:t>
      </w:r>
      <w:proofErr w:type="gramStart"/>
      <w:r w:rsidRPr="004A28A4">
        <w:rPr>
          <w:sz w:val="28"/>
          <w:szCs w:val="28"/>
        </w:rPr>
        <w:t>натрия</w:t>
      </w:r>
      <w:proofErr w:type="gramEnd"/>
      <w:r w:rsidRPr="004A28A4">
        <w:rPr>
          <w:sz w:val="28"/>
          <w:szCs w:val="28"/>
        </w:rPr>
        <w:t xml:space="preserve"> хлориду = 0,34) – слезной жидкости 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rPr>
          <w:sz w:val="28"/>
          <w:szCs w:val="28"/>
        </w:rPr>
      </w:pPr>
      <w:r w:rsidRPr="004A28A4">
        <w:rPr>
          <w:sz w:val="28"/>
          <w:szCs w:val="28"/>
        </w:rPr>
        <w:t>Объем воды очищенной (мл), необходимый для изготовления глазных капель по прописи:</w:t>
      </w:r>
      <w:r w:rsidRPr="004A28A4">
        <w:rPr>
          <w:sz w:val="28"/>
          <w:szCs w:val="28"/>
        </w:rPr>
        <w:br/>
        <w:t>Рибофлавина 0,002</w:t>
      </w:r>
      <w:r w:rsidRPr="004A28A4">
        <w:rPr>
          <w:sz w:val="28"/>
          <w:szCs w:val="28"/>
        </w:rPr>
        <w:br/>
        <w:t>Раствора кислоты борной 2%-20 мл</w:t>
      </w:r>
      <w:r w:rsidRPr="004A28A4">
        <w:rPr>
          <w:sz w:val="28"/>
          <w:szCs w:val="28"/>
        </w:rPr>
        <w:br/>
        <w:t>при условии использования концентрированных растворов: 0,02% раствора рибофлавина и 4% раствора кислоты борной (мл)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ind w:right="-45"/>
        <w:jc w:val="both"/>
        <w:rPr>
          <w:sz w:val="28"/>
          <w:szCs w:val="28"/>
        </w:rPr>
      </w:pPr>
      <w:r w:rsidRPr="004A28A4">
        <w:rPr>
          <w:sz w:val="28"/>
          <w:szCs w:val="28"/>
        </w:rPr>
        <w:lastRenderedPageBreak/>
        <w:t>Что используют в качестве стабилизатора для инъекционного раствора глюкозы?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spacing w:after="120"/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Интервал времени от начала изготовления инъекционных и </w:t>
      </w:r>
      <w:proofErr w:type="spellStart"/>
      <w:r w:rsidRPr="004A28A4">
        <w:rPr>
          <w:sz w:val="28"/>
          <w:szCs w:val="28"/>
        </w:rPr>
        <w:t>инфузионных</w:t>
      </w:r>
      <w:proofErr w:type="spellEnd"/>
      <w:r w:rsidRPr="004A28A4">
        <w:rPr>
          <w:sz w:val="28"/>
          <w:szCs w:val="28"/>
        </w:rPr>
        <w:t xml:space="preserve"> растворов до начала стерилизации не должен превышать______ (часов)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В аптеках изготавливают </w:t>
      </w:r>
      <w:proofErr w:type="spellStart"/>
      <w:r w:rsidRPr="004A28A4">
        <w:rPr>
          <w:sz w:val="28"/>
          <w:szCs w:val="28"/>
        </w:rPr>
        <w:t>инфузионные</w:t>
      </w:r>
      <w:proofErr w:type="spellEnd"/>
      <w:r w:rsidRPr="004A28A4">
        <w:rPr>
          <w:sz w:val="28"/>
          <w:szCs w:val="28"/>
        </w:rPr>
        <w:t xml:space="preserve"> растворы, относящиеся группе…</w:t>
      </w:r>
    </w:p>
    <w:p w:rsidR="004A28A4" w:rsidRPr="004A28A4" w:rsidRDefault="004A28A4" w:rsidP="004A28A4">
      <w:pPr>
        <w:pStyle w:val="a3"/>
        <w:widowControl w:val="0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 xml:space="preserve">Если в рецепте не указано количество основы, то ректальные суппозитории согласно </w:t>
      </w:r>
      <w:r>
        <w:rPr>
          <w:sz w:val="28"/>
          <w:szCs w:val="28"/>
        </w:rPr>
        <w:t>ГФ</w:t>
      </w:r>
      <w:r w:rsidRPr="004A28A4">
        <w:rPr>
          <w:sz w:val="28"/>
          <w:szCs w:val="28"/>
        </w:rPr>
        <w:t xml:space="preserve"> готовят массой…</w:t>
      </w:r>
    </w:p>
    <w:p w:rsidR="004A28A4" w:rsidRPr="004A28A4" w:rsidRDefault="004A28A4" w:rsidP="004A28A4">
      <w:pPr>
        <w:pStyle w:val="a3"/>
        <w:numPr>
          <w:ilvl w:val="0"/>
          <w:numId w:val="103"/>
        </w:numPr>
        <w:jc w:val="both"/>
        <w:rPr>
          <w:sz w:val="28"/>
          <w:szCs w:val="28"/>
        </w:rPr>
      </w:pPr>
      <w:r w:rsidRPr="004A28A4">
        <w:rPr>
          <w:sz w:val="28"/>
          <w:szCs w:val="28"/>
        </w:rPr>
        <w:t>Какую основу применяют при изготовлении суппозиториев методом ручного формирования?</w:t>
      </w:r>
    </w:p>
    <w:p w:rsidR="00EE6131" w:rsidRPr="004A28A4" w:rsidRDefault="00EE6131" w:rsidP="00EE6131">
      <w:pPr>
        <w:rPr>
          <w:sz w:val="28"/>
          <w:szCs w:val="28"/>
          <w:lang w:val="ru-RU"/>
        </w:rPr>
      </w:pPr>
    </w:p>
    <w:p w:rsidR="00175F70" w:rsidRPr="004A28A4" w:rsidRDefault="00175F70" w:rsidP="00175F70">
      <w:pPr>
        <w:spacing w:after="160" w:line="259" w:lineRule="auto"/>
        <w:rPr>
          <w:sz w:val="28"/>
          <w:szCs w:val="28"/>
          <w:lang w:val="ru-RU"/>
        </w:rPr>
      </w:pP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Международной является классификация на лекарственн</w:t>
      </w:r>
      <w:r w:rsidR="007F2B45" w:rsidRPr="004A28A4">
        <w:rPr>
          <w:sz w:val="28"/>
          <w:szCs w:val="28"/>
        </w:rPr>
        <w:t>ые</w:t>
      </w:r>
      <w:r w:rsidRPr="004A28A4">
        <w:rPr>
          <w:sz w:val="28"/>
          <w:szCs w:val="28"/>
        </w:rPr>
        <w:t xml:space="preserve"> средств</w:t>
      </w:r>
      <w:r w:rsidR="007F2B45" w:rsidRPr="004A28A4">
        <w:rPr>
          <w:sz w:val="28"/>
          <w:szCs w:val="28"/>
        </w:rPr>
        <w:t>а</w:t>
      </w:r>
      <w:r w:rsidR="00B25215" w:rsidRPr="004A28A4">
        <w:rPr>
          <w:sz w:val="28"/>
          <w:szCs w:val="28"/>
        </w:rPr>
        <w:t xml:space="preserve"> </w:t>
      </w:r>
      <w:proofErr w:type="gramStart"/>
      <w:r w:rsidR="00B25215" w:rsidRPr="004A28A4">
        <w:rPr>
          <w:sz w:val="28"/>
          <w:szCs w:val="28"/>
        </w:rPr>
        <w:t>по</w:t>
      </w:r>
      <w:proofErr w:type="gramEnd"/>
      <w:r w:rsidR="00B25215" w:rsidRPr="004A28A4">
        <w:rPr>
          <w:sz w:val="28"/>
          <w:szCs w:val="28"/>
        </w:rPr>
        <w:t>…</w:t>
      </w:r>
    </w:p>
    <w:p w:rsidR="00175F70" w:rsidRPr="004A28A4" w:rsidRDefault="007F2B45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Классификация а</w:t>
      </w:r>
      <w:r w:rsidR="00175F70" w:rsidRPr="004A28A4">
        <w:rPr>
          <w:sz w:val="28"/>
          <w:szCs w:val="28"/>
        </w:rPr>
        <w:t>нтидепрессант</w:t>
      </w:r>
      <w:r w:rsidRPr="004A28A4">
        <w:rPr>
          <w:sz w:val="28"/>
          <w:szCs w:val="28"/>
        </w:rPr>
        <w:t>ов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Какие фармацевтические данные необходимо указать в инструкции</w:t>
      </w:r>
      <w:r w:rsidR="007F2B45" w:rsidRPr="004A28A4">
        <w:rPr>
          <w:sz w:val="28"/>
          <w:szCs w:val="28"/>
        </w:rPr>
        <w:t>?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 xml:space="preserve">Какие характеристики описывают </w:t>
      </w:r>
      <w:proofErr w:type="spellStart"/>
      <w:r w:rsidRPr="004A28A4">
        <w:rPr>
          <w:sz w:val="28"/>
          <w:szCs w:val="28"/>
        </w:rPr>
        <w:t>фармакокинетику</w:t>
      </w:r>
      <w:proofErr w:type="spellEnd"/>
      <w:r w:rsidRPr="004A28A4">
        <w:rPr>
          <w:sz w:val="28"/>
          <w:szCs w:val="28"/>
        </w:rPr>
        <w:t xml:space="preserve"> лекарственного препарата</w:t>
      </w:r>
      <w:r w:rsidR="007F2B45" w:rsidRPr="004A28A4">
        <w:rPr>
          <w:sz w:val="28"/>
          <w:szCs w:val="28"/>
        </w:rPr>
        <w:t>?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 xml:space="preserve">Клинически значимые взаимодействия наиболее часто описываются </w:t>
      </w:r>
      <w:proofErr w:type="gramStart"/>
      <w:r w:rsidRPr="004A28A4">
        <w:rPr>
          <w:sz w:val="28"/>
          <w:szCs w:val="28"/>
        </w:rPr>
        <w:t>с</w:t>
      </w:r>
      <w:proofErr w:type="gramEnd"/>
      <w:r w:rsidR="007F2B45" w:rsidRPr="004A28A4">
        <w:rPr>
          <w:sz w:val="28"/>
          <w:szCs w:val="28"/>
        </w:rPr>
        <w:t>…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 xml:space="preserve">При воспроизведении оригинальных лекарственных средств (дженериков) различают виды </w:t>
      </w:r>
      <w:proofErr w:type="gramStart"/>
      <w:r w:rsidRPr="004A28A4">
        <w:rPr>
          <w:sz w:val="28"/>
          <w:szCs w:val="28"/>
        </w:rPr>
        <w:t>терапевтической</w:t>
      </w:r>
      <w:proofErr w:type="gramEnd"/>
      <w:r w:rsidRPr="004A28A4">
        <w:rPr>
          <w:sz w:val="28"/>
          <w:szCs w:val="28"/>
        </w:rPr>
        <w:t xml:space="preserve"> биоэквивалентности</w:t>
      </w:r>
      <w:r w:rsidR="00B25215" w:rsidRPr="004A28A4">
        <w:rPr>
          <w:sz w:val="28"/>
          <w:szCs w:val="28"/>
        </w:rPr>
        <w:t>…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При составлении инструкции применения лекарства для специалиста достигают следующих целей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 xml:space="preserve">В информационно-консультативную деятельность фармацевтического работника входит оказание услуг </w:t>
      </w:r>
      <w:proofErr w:type="gramStart"/>
      <w:r w:rsidRPr="004A28A4">
        <w:rPr>
          <w:sz w:val="28"/>
          <w:szCs w:val="28"/>
        </w:rPr>
        <w:t>по</w:t>
      </w:r>
      <w:proofErr w:type="gramEnd"/>
      <w:r w:rsidR="00B25215" w:rsidRPr="004A28A4">
        <w:rPr>
          <w:sz w:val="28"/>
          <w:szCs w:val="28"/>
        </w:rPr>
        <w:t>…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Какие фармацевтические характеристики необходимо указать в инструкции</w:t>
      </w:r>
      <w:r w:rsidR="00B25215" w:rsidRPr="004A28A4">
        <w:rPr>
          <w:sz w:val="28"/>
          <w:szCs w:val="28"/>
        </w:rPr>
        <w:t>?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Какие фармакодинамические данные на описываемый препарат необходимо включить: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 xml:space="preserve">Клинически значимые взаимодействия наиболее часто описывают </w:t>
      </w:r>
      <w:proofErr w:type="gramStart"/>
      <w:r w:rsidRPr="004A28A4">
        <w:rPr>
          <w:sz w:val="28"/>
          <w:szCs w:val="28"/>
        </w:rPr>
        <w:t>с</w:t>
      </w:r>
      <w:proofErr w:type="gramEnd"/>
      <w:r w:rsidR="00B25215" w:rsidRPr="004A28A4">
        <w:rPr>
          <w:sz w:val="28"/>
          <w:szCs w:val="28"/>
        </w:rPr>
        <w:t>…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Специалист должен проверять высшие терапевтические разовые дозы препаратов списка</w:t>
      </w:r>
      <w:proofErr w:type="gramStart"/>
      <w:r w:rsidRPr="004A28A4">
        <w:rPr>
          <w:sz w:val="28"/>
          <w:szCs w:val="28"/>
        </w:rPr>
        <w:t xml:space="preserve"> А</w:t>
      </w:r>
      <w:proofErr w:type="gramEnd"/>
      <w:r w:rsidRPr="004A28A4">
        <w:rPr>
          <w:sz w:val="28"/>
          <w:szCs w:val="28"/>
        </w:rPr>
        <w:t>, потому, что</w:t>
      </w:r>
      <w:r w:rsidR="00B25215" w:rsidRPr="004A28A4">
        <w:rPr>
          <w:sz w:val="28"/>
          <w:szCs w:val="28"/>
        </w:rPr>
        <w:t>…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 xml:space="preserve">В каком случае можно считать замену провизором  временно отсутствующего в аптеке препарата на его фармацевтический аналог 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 xml:space="preserve">Предупредите пациента о побочном эффекте, который может развиться у него при длительном приеме ацетилсалициловой кислоты 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Выберите отрицательные виды действия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Выберите опреде</w:t>
      </w:r>
      <w:bookmarkStart w:id="0" w:name="_GoBack"/>
      <w:bookmarkEnd w:id="0"/>
      <w:r w:rsidRPr="004A28A4">
        <w:rPr>
          <w:sz w:val="28"/>
          <w:szCs w:val="28"/>
        </w:rPr>
        <w:t>ление оригинального препарата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lastRenderedPageBreak/>
        <w:t>Проконсультируйте пациента, почему одновременно с препаратами железа нецелесообразно применять антацидные средства?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Ребенку 10 лет с респираторным заболеванием назначили парацетамол для снижения температуры тела. К какому виду фармакотерапии следует отнести это лечение?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 xml:space="preserve">При длительном применении </w:t>
      </w:r>
      <w:proofErr w:type="spellStart"/>
      <w:r w:rsidRPr="004A28A4">
        <w:rPr>
          <w:sz w:val="28"/>
          <w:szCs w:val="28"/>
        </w:rPr>
        <w:t>фенобарбитала</w:t>
      </w:r>
      <w:proofErr w:type="spellEnd"/>
      <w:r w:rsidRPr="004A28A4">
        <w:rPr>
          <w:sz w:val="28"/>
          <w:szCs w:val="28"/>
        </w:rPr>
        <w:t xml:space="preserve"> у больного с эпилепсией развилась толерантность к препарату. Что лежит в основе развития данного явления?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Какие лекарственные препараты можно размещать в открытом доступе в аптеке</w:t>
      </w:r>
      <w:r w:rsidR="00B25215" w:rsidRPr="004A28A4">
        <w:rPr>
          <w:sz w:val="28"/>
          <w:szCs w:val="28"/>
        </w:rPr>
        <w:t>?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В случае дефектуры препарата в аптеке провизор может</w:t>
      </w:r>
      <w:r w:rsidR="00B25215" w:rsidRPr="004A28A4">
        <w:rPr>
          <w:sz w:val="28"/>
          <w:szCs w:val="28"/>
        </w:rPr>
        <w:t>…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Что включает понятие «</w:t>
      </w:r>
      <w:proofErr w:type="spellStart"/>
      <w:r w:rsidRPr="004A28A4">
        <w:rPr>
          <w:sz w:val="28"/>
          <w:szCs w:val="28"/>
        </w:rPr>
        <w:t>фармакодинамика</w:t>
      </w:r>
      <w:proofErr w:type="spellEnd"/>
      <w:r w:rsidRPr="004A28A4">
        <w:rPr>
          <w:sz w:val="28"/>
          <w:szCs w:val="28"/>
        </w:rPr>
        <w:t>»?</w:t>
      </w:r>
    </w:p>
    <w:p w:rsidR="00175F70" w:rsidRPr="004A28A4" w:rsidRDefault="00B25215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 xml:space="preserve">Что изучает </w:t>
      </w:r>
      <w:proofErr w:type="spellStart"/>
      <w:r w:rsidRPr="004A28A4">
        <w:rPr>
          <w:sz w:val="28"/>
          <w:szCs w:val="28"/>
        </w:rPr>
        <w:t>ф</w:t>
      </w:r>
      <w:r w:rsidR="00175F70" w:rsidRPr="004A28A4">
        <w:rPr>
          <w:sz w:val="28"/>
          <w:szCs w:val="28"/>
        </w:rPr>
        <w:t>армакокинетика</w:t>
      </w:r>
      <w:proofErr w:type="spellEnd"/>
      <w:r w:rsidRPr="004A28A4">
        <w:rPr>
          <w:sz w:val="28"/>
          <w:szCs w:val="28"/>
        </w:rPr>
        <w:t>?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Одновременный прием алкоголя и парацетамола сопровождается увеличением риска развития:</w:t>
      </w:r>
    </w:p>
    <w:p w:rsidR="00175F70" w:rsidRPr="004A28A4" w:rsidRDefault="00175F70" w:rsidP="004A28A4">
      <w:pPr>
        <w:pStyle w:val="a3"/>
        <w:numPr>
          <w:ilvl w:val="0"/>
          <w:numId w:val="104"/>
        </w:numPr>
        <w:spacing w:line="276" w:lineRule="auto"/>
        <w:ind w:hanging="436"/>
        <w:rPr>
          <w:sz w:val="28"/>
          <w:szCs w:val="28"/>
        </w:rPr>
      </w:pPr>
      <w:r w:rsidRPr="004A28A4">
        <w:rPr>
          <w:sz w:val="28"/>
          <w:szCs w:val="28"/>
        </w:rPr>
        <w:t>Какие эффекты характерны для адаптогенов?</w:t>
      </w:r>
    </w:p>
    <w:p w:rsidR="00175F70" w:rsidRPr="004A28A4" w:rsidRDefault="00175F70" w:rsidP="00175F70">
      <w:pPr>
        <w:rPr>
          <w:sz w:val="28"/>
          <w:szCs w:val="28"/>
          <w:lang w:val="ru-RU"/>
        </w:rPr>
      </w:pPr>
    </w:p>
    <w:p w:rsidR="004C6DA8" w:rsidRPr="004A28A4" w:rsidRDefault="004C6DA8">
      <w:pPr>
        <w:rPr>
          <w:sz w:val="28"/>
          <w:szCs w:val="28"/>
          <w:lang w:val="ru-RU"/>
        </w:rPr>
      </w:pPr>
    </w:p>
    <w:sectPr w:rsidR="004C6DA8" w:rsidRPr="004A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A6" w:rsidRDefault="00DD1FA6" w:rsidP="00D42D9D">
      <w:r>
        <w:separator/>
      </w:r>
    </w:p>
  </w:endnote>
  <w:endnote w:type="continuationSeparator" w:id="0">
    <w:p w:rsidR="00DD1FA6" w:rsidRDefault="00DD1FA6" w:rsidP="00D4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A6" w:rsidRDefault="00DD1FA6" w:rsidP="00D42D9D">
      <w:r>
        <w:separator/>
      </w:r>
    </w:p>
  </w:footnote>
  <w:footnote w:type="continuationSeparator" w:id="0">
    <w:p w:rsidR="00DD1FA6" w:rsidRDefault="00DD1FA6" w:rsidP="00D4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C87"/>
    <w:multiLevelType w:val="hybridMultilevel"/>
    <w:tmpl w:val="D410005C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7D87"/>
    <w:multiLevelType w:val="hybridMultilevel"/>
    <w:tmpl w:val="F22AF300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933AC"/>
    <w:multiLevelType w:val="hybridMultilevel"/>
    <w:tmpl w:val="11ECCE1A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16F20"/>
    <w:multiLevelType w:val="hybridMultilevel"/>
    <w:tmpl w:val="2292A9C2"/>
    <w:lvl w:ilvl="0" w:tplc="F574EC50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95640"/>
    <w:multiLevelType w:val="hybridMultilevel"/>
    <w:tmpl w:val="5372D46E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033C4"/>
    <w:multiLevelType w:val="hybridMultilevel"/>
    <w:tmpl w:val="58064936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061D36D2"/>
    <w:multiLevelType w:val="hybridMultilevel"/>
    <w:tmpl w:val="8662DA98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5F1F23"/>
    <w:multiLevelType w:val="hybridMultilevel"/>
    <w:tmpl w:val="7F1A74BE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42C4"/>
    <w:multiLevelType w:val="hybridMultilevel"/>
    <w:tmpl w:val="5C56BC1A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B1611"/>
    <w:multiLevelType w:val="hybridMultilevel"/>
    <w:tmpl w:val="9378F82A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F5231"/>
    <w:multiLevelType w:val="hybridMultilevel"/>
    <w:tmpl w:val="ED7C4650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0D5768AA"/>
    <w:multiLevelType w:val="hybridMultilevel"/>
    <w:tmpl w:val="FB904802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36D01"/>
    <w:multiLevelType w:val="hybridMultilevel"/>
    <w:tmpl w:val="37225AC0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17F"/>
    <w:multiLevelType w:val="hybridMultilevel"/>
    <w:tmpl w:val="0AFCB56E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3A57D4"/>
    <w:multiLevelType w:val="hybridMultilevel"/>
    <w:tmpl w:val="532C227E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8632C"/>
    <w:multiLevelType w:val="hybridMultilevel"/>
    <w:tmpl w:val="C0F2A2E8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477F33"/>
    <w:multiLevelType w:val="hybridMultilevel"/>
    <w:tmpl w:val="41364456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9E17CB"/>
    <w:multiLevelType w:val="hybridMultilevel"/>
    <w:tmpl w:val="1D20B4FA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D2E32"/>
    <w:multiLevelType w:val="hybridMultilevel"/>
    <w:tmpl w:val="BACA89CE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F500F"/>
    <w:multiLevelType w:val="hybridMultilevel"/>
    <w:tmpl w:val="3228AA88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2B6F7C"/>
    <w:multiLevelType w:val="hybridMultilevel"/>
    <w:tmpl w:val="80E08DD8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541005"/>
    <w:multiLevelType w:val="hybridMultilevel"/>
    <w:tmpl w:val="A0742338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662354"/>
    <w:multiLevelType w:val="hybridMultilevel"/>
    <w:tmpl w:val="1DB65340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E949E1"/>
    <w:multiLevelType w:val="hybridMultilevel"/>
    <w:tmpl w:val="269218DA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FC361D"/>
    <w:multiLevelType w:val="hybridMultilevel"/>
    <w:tmpl w:val="772C4D02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8A5722"/>
    <w:multiLevelType w:val="hybridMultilevel"/>
    <w:tmpl w:val="DECCB146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BC56DE"/>
    <w:multiLevelType w:val="hybridMultilevel"/>
    <w:tmpl w:val="B3C0537E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EA046F"/>
    <w:multiLevelType w:val="hybridMultilevel"/>
    <w:tmpl w:val="A3964818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0870C0"/>
    <w:multiLevelType w:val="hybridMultilevel"/>
    <w:tmpl w:val="9A82FAA6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151224"/>
    <w:multiLevelType w:val="hybridMultilevel"/>
    <w:tmpl w:val="6B7294B4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4B1E99"/>
    <w:multiLevelType w:val="hybridMultilevel"/>
    <w:tmpl w:val="12A49BAC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6D51D9"/>
    <w:multiLevelType w:val="hybridMultilevel"/>
    <w:tmpl w:val="6F6AA31E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797E50"/>
    <w:multiLevelType w:val="hybridMultilevel"/>
    <w:tmpl w:val="34AE80A6"/>
    <w:lvl w:ilvl="0" w:tplc="6A22353C">
      <w:start w:val="1"/>
      <w:numFmt w:val="decimalZero"/>
      <w:lvlText w:val="0%1."/>
      <w:lvlJc w:val="left"/>
      <w:pPr>
        <w:ind w:left="720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5EC09B5"/>
    <w:multiLevelType w:val="hybridMultilevel"/>
    <w:tmpl w:val="B89CDB8E"/>
    <w:lvl w:ilvl="0" w:tplc="64F8F6C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DB6038"/>
    <w:multiLevelType w:val="hybridMultilevel"/>
    <w:tmpl w:val="3EE414D2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F53BAD"/>
    <w:multiLevelType w:val="hybridMultilevel"/>
    <w:tmpl w:val="11BCD5B4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1855E2"/>
    <w:multiLevelType w:val="hybridMultilevel"/>
    <w:tmpl w:val="21F289A2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3D6E8B"/>
    <w:multiLevelType w:val="hybridMultilevel"/>
    <w:tmpl w:val="3058F938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822AC3"/>
    <w:multiLevelType w:val="hybridMultilevel"/>
    <w:tmpl w:val="4E3E1ACA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8F1BF5"/>
    <w:multiLevelType w:val="hybridMultilevel"/>
    <w:tmpl w:val="646E49A4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2AAF341A"/>
    <w:multiLevelType w:val="hybridMultilevel"/>
    <w:tmpl w:val="34D65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AF0EC1"/>
    <w:multiLevelType w:val="hybridMultilevel"/>
    <w:tmpl w:val="738084EA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2469C7"/>
    <w:multiLevelType w:val="hybridMultilevel"/>
    <w:tmpl w:val="7C6C9D3A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>
    <w:nsid w:val="2E1D49E5"/>
    <w:multiLevelType w:val="hybridMultilevel"/>
    <w:tmpl w:val="1B5E4F94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0B6C5D"/>
    <w:multiLevelType w:val="hybridMultilevel"/>
    <w:tmpl w:val="E8361232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5">
    <w:nsid w:val="353277A5"/>
    <w:multiLevelType w:val="hybridMultilevel"/>
    <w:tmpl w:val="705E2E90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2860B7"/>
    <w:multiLevelType w:val="hybridMultilevel"/>
    <w:tmpl w:val="3F8C2EF2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66352C"/>
    <w:multiLevelType w:val="hybridMultilevel"/>
    <w:tmpl w:val="482AED94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8">
    <w:nsid w:val="36883E79"/>
    <w:multiLevelType w:val="hybridMultilevel"/>
    <w:tmpl w:val="B92692B8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691FCC"/>
    <w:multiLevelType w:val="hybridMultilevel"/>
    <w:tmpl w:val="1066679C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EB1206"/>
    <w:multiLevelType w:val="hybridMultilevel"/>
    <w:tmpl w:val="62EC8D9C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1">
    <w:nsid w:val="3CD9042C"/>
    <w:multiLevelType w:val="hybridMultilevel"/>
    <w:tmpl w:val="77DE23BC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91712F"/>
    <w:multiLevelType w:val="hybridMultilevel"/>
    <w:tmpl w:val="F65EFB9A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BD5BB5"/>
    <w:multiLevelType w:val="hybridMultilevel"/>
    <w:tmpl w:val="E1CE4F48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D20BCF"/>
    <w:multiLevelType w:val="hybridMultilevel"/>
    <w:tmpl w:val="8B74655E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2C6D02"/>
    <w:multiLevelType w:val="hybridMultilevel"/>
    <w:tmpl w:val="5D8E6A0C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986A83"/>
    <w:multiLevelType w:val="hybridMultilevel"/>
    <w:tmpl w:val="C12662D8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7">
    <w:nsid w:val="46DE666A"/>
    <w:multiLevelType w:val="hybridMultilevel"/>
    <w:tmpl w:val="68C0EC70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194E14"/>
    <w:multiLevelType w:val="hybridMultilevel"/>
    <w:tmpl w:val="5846E804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2774B1"/>
    <w:multiLevelType w:val="hybridMultilevel"/>
    <w:tmpl w:val="0E40F85C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506750"/>
    <w:multiLevelType w:val="hybridMultilevel"/>
    <w:tmpl w:val="5A8C412A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1">
    <w:nsid w:val="486B6FAF"/>
    <w:multiLevelType w:val="hybridMultilevel"/>
    <w:tmpl w:val="CBCCECC6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2260A4"/>
    <w:multiLevelType w:val="hybridMultilevel"/>
    <w:tmpl w:val="6D18C4F4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3">
    <w:nsid w:val="4B1B11EA"/>
    <w:multiLevelType w:val="hybridMultilevel"/>
    <w:tmpl w:val="F3D6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841045"/>
    <w:multiLevelType w:val="hybridMultilevel"/>
    <w:tmpl w:val="CBF4E06C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137B77"/>
    <w:multiLevelType w:val="hybridMultilevel"/>
    <w:tmpl w:val="CCA46642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3E3153"/>
    <w:multiLevelType w:val="hybridMultilevel"/>
    <w:tmpl w:val="D07000C8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F6426B"/>
    <w:multiLevelType w:val="hybridMultilevel"/>
    <w:tmpl w:val="A39ADD1E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8">
    <w:nsid w:val="535365D7"/>
    <w:multiLevelType w:val="hybridMultilevel"/>
    <w:tmpl w:val="6700DE86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D1ADC"/>
    <w:multiLevelType w:val="hybridMultilevel"/>
    <w:tmpl w:val="3272B1FE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F10311"/>
    <w:multiLevelType w:val="hybridMultilevel"/>
    <w:tmpl w:val="953EDAAC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1">
    <w:nsid w:val="543D721B"/>
    <w:multiLevelType w:val="hybridMultilevel"/>
    <w:tmpl w:val="7DFA5642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214E07"/>
    <w:multiLevelType w:val="hybridMultilevel"/>
    <w:tmpl w:val="75A0DBBA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602522"/>
    <w:multiLevelType w:val="hybridMultilevel"/>
    <w:tmpl w:val="994A56E2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BA1283"/>
    <w:multiLevelType w:val="hybridMultilevel"/>
    <w:tmpl w:val="BF2EE492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2C1D1F"/>
    <w:multiLevelType w:val="hybridMultilevel"/>
    <w:tmpl w:val="B042554A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E96C80"/>
    <w:multiLevelType w:val="hybridMultilevel"/>
    <w:tmpl w:val="7A409084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C977C7"/>
    <w:multiLevelType w:val="hybridMultilevel"/>
    <w:tmpl w:val="DA6E464E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742066"/>
    <w:multiLevelType w:val="hybridMultilevel"/>
    <w:tmpl w:val="5E58BFE8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5B40766"/>
    <w:multiLevelType w:val="hybridMultilevel"/>
    <w:tmpl w:val="27741296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0">
    <w:nsid w:val="66255EFF"/>
    <w:multiLevelType w:val="hybridMultilevel"/>
    <w:tmpl w:val="4ABA57C6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B56858"/>
    <w:multiLevelType w:val="hybridMultilevel"/>
    <w:tmpl w:val="7492A74E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642E5A"/>
    <w:multiLevelType w:val="hybridMultilevel"/>
    <w:tmpl w:val="E0BAF454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8E0C68"/>
    <w:multiLevelType w:val="hybridMultilevel"/>
    <w:tmpl w:val="582CFADA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9356F3"/>
    <w:multiLevelType w:val="hybridMultilevel"/>
    <w:tmpl w:val="BF3C155E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9B1392"/>
    <w:multiLevelType w:val="hybridMultilevel"/>
    <w:tmpl w:val="D7D2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526B9A"/>
    <w:multiLevelType w:val="hybridMultilevel"/>
    <w:tmpl w:val="83141A16"/>
    <w:lvl w:ilvl="0" w:tplc="77E029F6">
      <w:start w:val="1"/>
      <w:numFmt w:val="russianUpper"/>
      <w:lvlText w:val="%1)"/>
      <w:lvlJc w:val="left"/>
      <w:pPr>
        <w:ind w:left="75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7">
    <w:nsid w:val="6EF3205B"/>
    <w:multiLevelType w:val="hybridMultilevel"/>
    <w:tmpl w:val="058E9BB0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CB6349"/>
    <w:multiLevelType w:val="hybridMultilevel"/>
    <w:tmpl w:val="73E0DC10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EA1947"/>
    <w:multiLevelType w:val="hybridMultilevel"/>
    <w:tmpl w:val="CA9ECDF4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BC7F17"/>
    <w:multiLevelType w:val="hybridMultilevel"/>
    <w:tmpl w:val="B860E814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0D3EFC"/>
    <w:multiLevelType w:val="hybridMultilevel"/>
    <w:tmpl w:val="FB00DFB2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A61F59"/>
    <w:multiLevelType w:val="hybridMultilevel"/>
    <w:tmpl w:val="A18637C6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0A1237"/>
    <w:multiLevelType w:val="hybridMultilevel"/>
    <w:tmpl w:val="0610D600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39D2BF6"/>
    <w:multiLevelType w:val="hybridMultilevel"/>
    <w:tmpl w:val="7B4EE80E"/>
    <w:lvl w:ilvl="0" w:tplc="E18E9D9A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4AF2689"/>
    <w:multiLevelType w:val="hybridMultilevel"/>
    <w:tmpl w:val="2ADCC3E0"/>
    <w:lvl w:ilvl="0" w:tplc="F286BD0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5B73091"/>
    <w:multiLevelType w:val="hybridMultilevel"/>
    <w:tmpl w:val="BBAC62AC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6142BE"/>
    <w:multiLevelType w:val="hybridMultilevel"/>
    <w:tmpl w:val="78DE4122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BA222D"/>
    <w:multiLevelType w:val="hybridMultilevel"/>
    <w:tmpl w:val="A79471C6"/>
    <w:lvl w:ilvl="0" w:tplc="3C502344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605B8E"/>
    <w:multiLevelType w:val="hybridMultilevel"/>
    <w:tmpl w:val="39E67982"/>
    <w:lvl w:ilvl="0" w:tplc="9DF2CE54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99A4BD1"/>
    <w:multiLevelType w:val="hybridMultilevel"/>
    <w:tmpl w:val="865CE8D0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C7C0429"/>
    <w:multiLevelType w:val="hybridMultilevel"/>
    <w:tmpl w:val="70003448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B839FE"/>
    <w:multiLevelType w:val="hybridMultilevel"/>
    <w:tmpl w:val="F8B4938C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59561C"/>
    <w:multiLevelType w:val="hybridMultilevel"/>
    <w:tmpl w:val="6A86064E"/>
    <w:lvl w:ilvl="0" w:tplc="77E029F6">
      <w:start w:val="1"/>
      <w:numFmt w:val="russianUpp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3"/>
  </w:num>
  <w:num w:numId="3">
    <w:abstractNumId w:val="71"/>
  </w:num>
  <w:num w:numId="4">
    <w:abstractNumId w:val="46"/>
  </w:num>
  <w:num w:numId="5">
    <w:abstractNumId w:val="15"/>
  </w:num>
  <w:num w:numId="6">
    <w:abstractNumId w:val="37"/>
  </w:num>
  <w:num w:numId="7">
    <w:abstractNumId w:val="14"/>
  </w:num>
  <w:num w:numId="8">
    <w:abstractNumId w:val="20"/>
  </w:num>
  <w:num w:numId="9">
    <w:abstractNumId w:val="24"/>
  </w:num>
  <w:num w:numId="10">
    <w:abstractNumId w:val="68"/>
  </w:num>
  <w:num w:numId="11">
    <w:abstractNumId w:val="48"/>
  </w:num>
  <w:num w:numId="12">
    <w:abstractNumId w:val="3"/>
  </w:num>
  <w:num w:numId="13">
    <w:abstractNumId w:val="1"/>
  </w:num>
  <w:num w:numId="14">
    <w:abstractNumId w:val="95"/>
  </w:num>
  <w:num w:numId="15">
    <w:abstractNumId w:val="94"/>
  </w:num>
  <w:num w:numId="16">
    <w:abstractNumId w:val="89"/>
  </w:num>
  <w:num w:numId="17">
    <w:abstractNumId w:val="55"/>
  </w:num>
  <w:num w:numId="18">
    <w:abstractNumId w:val="91"/>
  </w:num>
  <w:num w:numId="19">
    <w:abstractNumId w:val="12"/>
  </w:num>
  <w:num w:numId="20">
    <w:abstractNumId w:val="92"/>
  </w:num>
  <w:num w:numId="21">
    <w:abstractNumId w:val="0"/>
  </w:num>
  <w:num w:numId="22">
    <w:abstractNumId w:val="4"/>
  </w:num>
  <w:num w:numId="23">
    <w:abstractNumId w:val="99"/>
  </w:num>
  <w:num w:numId="24">
    <w:abstractNumId w:val="2"/>
  </w:num>
  <w:num w:numId="25">
    <w:abstractNumId w:val="41"/>
  </w:num>
  <w:num w:numId="26">
    <w:abstractNumId w:val="54"/>
  </w:num>
  <w:num w:numId="27">
    <w:abstractNumId w:val="35"/>
  </w:num>
  <w:num w:numId="28">
    <w:abstractNumId w:val="97"/>
  </w:num>
  <w:num w:numId="29">
    <w:abstractNumId w:val="19"/>
  </w:num>
  <w:num w:numId="30">
    <w:abstractNumId w:val="73"/>
  </w:num>
  <w:num w:numId="31">
    <w:abstractNumId w:val="75"/>
  </w:num>
  <w:num w:numId="32">
    <w:abstractNumId w:val="26"/>
  </w:num>
  <w:num w:numId="33">
    <w:abstractNumId w:val="65"/>
  </w:num>
  <w:num w:numId="34">
    <w:abstractNumId w:val="80"/>
  </w:num>
  <w:num w:numId="35">
    <w:abstractNumId w:val="87"/>
  </w:num>
  <w:num w:numId="36">
    <w:abstractNumId w:val="28"/>
  </w:num>
  <w:num w:numId="37">
    <w:abstractNumId w:val="21"/>
  </w:num>
  <w:num w:numId="38">
    <w:abstractNumId w:val="66"/>
  </w:num>
  <w:num w:numId="39">
    <w:abstractNumId w:val="43"/>
  </w:num>
  <w:num w:numId="40">
    <w:abstractNumId w:val="45"/>
  </w:num>
  <w:num w:numId="41">
    <w:abstractNumId w:val="78"/>
  </w:num>
  <w:num w:numId="42">
    <w:abstractNumId w:val="88"/>
  </w:num>
  <w:num w:numId="43">
    <w:abstractNumId w:val="36"/>
  </w:num>
  <w:num w:numId="44">
    <w:abstractNumId w:val="76"/>
  </w:num>
  <w:num w:numId="45">
    <w:abstractNumId w:val="7"/>
  </w:num>
  <w:num w:numId="46">
    <w:abstractNumId w:val="8"/>
  </w:num>
  <w:num w:numId="47">
    <w:abstractNumId w:val="93"/>
  </w:num>
  <w:num w:numId="48">
    <w:abstractNumId w:val="38"/>
  </w:num>
  <w:num w:numId="49">
    <w:abstractNumId w:val="11"/>
  </w:num>
  <w:num w:numId="50">
    <w:abstractNumId w:val="103"/>
  </w:num>
  <w:num w:numId="51">
    <w:abstractNumId w:val="31"/>
  </w:num>
  <w:num w:numId="52">
    <w:abstractNumId w:val="17"/>
  </w:num>
  <w:num w:numId="53">
    <w:abstractNumId w:val="49"/>
  </w:num>
  <w:num w:numId="54">
    <w:abstractNumId w:val="18"/>
  </w:num>
  <w:num w:numId="55">
    <w:abstractNumId w:val="27"/>
  </w:num>
  <w:num w:numId="56">
    <w:abstractNumId w:val="81"/>
  </w:num>
  <w:num w:numId="57">
    <w:abstractNumId w:val="101"/>
  </w:num>
  <w:num w:numId="58">
    <w:abstractNumId w:val="6"/>
  </w:num>
  <w:num w:numId="59">
    <w:abstractNumId w:val="51"/>
  </w:num>
  <w:num w:numId="60">
    <w:abstractNumId w:val="72"/>
  </w:num>
  <w:num w:numId="61">
    <w:abstractNumId w:val="30"/>
  </w:num>
  <w:num w:numId="62">
    <w:abstractNumId w:val="58"/>
  </w:num>
  <w:num w:numId="63">
    <w:abstractNumId w:val="84"/>
  </w:num>
  <w:num w:numId="64">
    <w:abstractNumId w:val="22"/>
  </w:num>
  <w:num w:numId="65">
    <w:abstractNumId w:val="34"/>
  </w:num>
  <w:num w:numId="66">
    <w:abstractNumId w:val="16"/>
  </w:num>
  <w:num w:numId="67">
    <w:abstractNumId w:val="96"/>
  </w:num>
  <w:num w:numId="68">
    <w:abstractNumId w:val="102"/>
  </w:num>
  <w:num w:numId="69">
    <w:abstractNumId w:val="64"/>
  </w:num>
  <w:num w:numId="70">
    <w:abstractNumId w:val="25"/>
  </w:num>
  <w:num w:numId="71">
    <w:abstractNumId w:val="23"/>
  </w:num>
  <w:num w:numId="72">
    <w:abstractNumId w:val="74"/>
  </w:num>
  <w:num w:numId="73">
    <w:abstractNumId w:val="77"/>
  </w:num>
  <w:num w:numId="74">
    <w:abstractNumId w:val="59"/>
  </w:num>
  <w:num w:numId="75">
    <w:abstractNumId w:val="61"/>
  </w:num>
  <w:num w:numId="76">
    <w:abstractNumId w:val="29"/>
  </w:num>
  <w:num w:numId="77">
    <w:abstractNumId w:val="9"/>
  </w:num>
  <w:num w:numId="78">
    <w:abstractNumId w:val="52"/>
  </w:num>
  <w:num w:numId="79">
    <w:abstractNumId w:val="70"/>
  </w:num>
  <w:num w:numId="80">
    <w:abstractNumId w:val="79"/>
  </w:num>
  <w:num w:numId="81">
    <w:abstractNumId w:val="69"/>
  </w:num>
  <w:num w:numId="82">
    <w:abstractNumId w:val="57"/>
  </w:num>
  <w:num w:numId="83">
    <w:abstractNumId w:val="44"/>
  </w:num>
  <w:num w:numId="84">
    <w:abstractNumId w:val="82"/>
  </w:num>
  <w:num w:numId="85">
    <w:abstractNumId w:val="86"/>
  </w:num>
  <w:num w:numId="86">
    <w:abstractNumId w:val="62"/>
  </w:num>
  <w:num w:numId="87">
    <w:abstractNumId w:val="90"/>
  </w:num>
  <w:num w:numId="88">
    <w:abstractNumId w:val="60"/>
  </w:num>
  <w:num w:numId="89">
    <w:abstractNumId w:val="67"/>
  </w:num>
  <w:num w:numId="90">
    <w:abstractNumId w:val="42"/>
  </w:num>
  <w:num w:numId="91">
    <w:abstractNumId w:val="5"/>
  </w:num>
  <w:num w:numId="92">
    <w:abstractNumId w:val="10"/>
  </w:num>
  <w:num w:numId="93">
    <w:abstractNumId w:val="53"/>
  </w:num>
  <w:num w:numId="94">
    <w:abstractNumId w:val="50"/>
  </w:num>
  <w:num w:numId="95">
    <w:abstractNumId w:val="47"/>
  </w:num>
  <w:num w:numId="96">
    <w:abstractNumId w:val="56"/>
  </w:num>
  <w:num w:numId="97">
    <w:abstractNumId w:val="39"/>
  </w:num>
  <w:num w:numId="98">
    <w:abstractNumId w:val="98"/>
  </w:num>
  <w:num w:numId="99">
    <w:abstractNumId w:val="13"/>
  </w:num>
  <w:num w:numId="100">
    <w:abstractNumId w:val="100"/>
  </w:num>
  <w:num w:numId="101">
    <w:abstractNumId w:val="33"/>
  </w:num>
  <w:num w:numId="102">
    <w:abstractNumId w:val="40"/>
  </w:num>
  <w:num w:numId="103">
    <w:abstractNumId w:val="85"/>
  </w:num>
  <w:num w:numId="104">
    <w:abstractNumId w:val="6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CE"/>
    <w:rsid w:val="00010205"/>
    <w:rsid w:val="00033DA8"/>
    <w:rsid w:val="00087175"/>
    <w:rsid w:val="0008780B"/>
    <w:rsid w:val="00175F70"/>
    <w:rsid w:val="001E3E6B"/>
    <w:rsid w:val="0026497D"/>
    <w:rsid w:val="002B5775"/>
    <w:rsid w:val="002F687C"/>
    <w:rsid w:val="00382806"/>
    <w:rsid w:val="003F44D8"/>
    <w:rsid w:val="004A28A4"/>
    <w:rsid w:val="004C6DA8"/>
    <w:rsid w:val="0055549B"/>
    <w:rsid w:val="006C0339"/>
    <w:rsid w:val="006D615E"/>
    <w:rsid w:val="007038E6"/>
    <w:rsid w:val="007F2B45"/>
    <w:rsid w:val="00B25215"/>
    <w:rsid w:val="00B423AA"/>
    <w:rsid w:val="00CB3461"/>
    <w:rsid w:val="00D42D9D"/>
    <w:rsid w:val="00D76DC5"/>
    <w:rsid w:val="00DD1FA6"/>
    <w:rsid w:val="00E027CE"/>
    <w:rsid w:val="00E51B82"/>
    <w:rsid w:val="00E6781E"/>
    <w:rsid w:val="00EE6131"/>
    <w:rsid w:val="00F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175F70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31"/>
    <w:pPr>
      <w:overflowPunct/>
      <w:autoSpaceDE/>
      <w:autoSpaceDN/>
      <w:adjustRightInd/>
      <w:ind w:left="708"/>
      <w:textAlignment w:val="auto"/>
    </w:pPr>
    <w:rPr>
      <w:szCs w:val="24"/>
      <w:lang w:val="ru-RU"/>
    </w:rPr>
  </w:style>
  <w:style w:type="paragraph" w:styleId="a4">
    <w:name w:val="Body Text Indent"/>
    <w:basedOn w:val="a"/>
    <w:link w:val="a5"/>
    <w:semiHidden/>
    <w:rsid w:val="00EE6131"/>
    <w:pPr>
      <w:overflowPunct/>
      <w:autoSpaceDE/>
      <w:autoSpaceDN/>
      <w:adjustRightInd/>
      <w:spacing w:line="360" w:lineRule="auto"/>
      <w:ind w:left="709"/>
      <w:jc w:val="both"/>
      <w:textAlignment w:val="auto"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EE61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qFormat/>
    <w:rsid w:val="00EE6131"/>
    <w:rPr>
      <w:rFonts w:ascii="Calibri" w:hAnsi="Calibri"/>
      <w:b/>
      <w:i/>
      <w:iCs/>
    </w:rPr>
  </w:style>
  <w:style w:type="paragraph" w:customStyle="1" w:styleId="11">
    <w:name w:val="Обычный1"/>
    <w:rsid w:val="00E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6131"/>
    <w:pPr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rsid w:val="00EE613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Cs w:val="24"/>
      <w:lang w:val="ru-RU"/>
    </w:rPr>
  </w:style>
  <w:style w:type="paragraph" w:customStyle="1" w:styleId="p4">
    <w:name w:val="p4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8">
    <w:name w:val="p8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s2">
    <w:name w:val="s2"/>
    <w:basedOn w:val="a0"/>
    <w:rsid w:val="00EE6131"/>
  </w:style>
  <w:style w:type="paragraph" w:customStyle="1" w:styleId="p43">
    <w:name w:val="p43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44">
    <w:name w:val="p44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45">
    <w:name w:val="p45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46">
    <w:name w:val="p46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35">
    <w:name w:val="p35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36">
    <w:name w:val="p36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D42D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2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D42D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175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175F70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31"/>
    <w:pPr>
      <w:overflowPunct/>
      <w:autoSpaceDE/>
      <w:autoSpaceDN/>
      <w:adjustRightInd/>
      <w:ind w:left="708"/>
      <w:textAlignment w:val="auto"/>
    </w:pPr>
    <w:rPr>
      <w:szCs w:val="24"/>
      <w:lang w:val="ru-RU"/>
    </w:rPr>
  </w:style>
  <w:style w:type="paragraph" w:styleId="a4">
    <w:name w:val="Body Text Indent"/>
    <w:basedOn w:val="a"/>
    <w:link w:val="a5"/>
    <w:semiHidden/>
    <w:rsid w:val="00EE6131"/>
    <w:pPr>
      <w:overflowPunct/>
      <w:autoSpaceDE/>
      <w:autoSpaceDN/>
      <w:adjustRightInd/>
      <w:spacing w:line="360" w:lineRule="auto"/>
      <w:ind w:left="709"/>
      <w:jc w:val="both"/>
      <w:textAlignment w:val="auto"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EE61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qFormat/>
    <w:rsid w:val="00EE6131"/>
    <w:rPr>
      <w:rFonts w:ascii="Calibri" w:hAnsi="Calibri"/>
      <w:b/>
      <w:i/>
      <w:iCs/>
    </w:rPr>
  </w:style>
  <w:style w:type="paragraph" w:customStyle="1" w:styleId="11">
    <w:name w:val="Обычный1"/>
    <w:rsid w:val="00E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6131"/>
    <w:pPr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rsid w:val="00EE613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Cs w:val="24"/>
      <w:lang w:val="ru-RU"/>
    </w:rPr>
  </w:style>
  <w:style w:type="paragraph" w:customStyle="1" w:styleId="p4">
    <w:name w:val="p4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8">
    <w:name w:val="p8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s2">
    <w:name w:val="s2"/>
    <w:basedOn w:val="a0"/>
    <w:rsid w:val="00EE6131"/>
  </w:style>
  <w:style w:type="paragraph" w:customStyle="1" w:styleId="p43">
    <w:name w:val="p43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44">
    <w:name w:val="p44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45">
    <w:name w:val="p45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46">
    <w:name w:val="p46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35">
    <w:name w:val="p35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p36">
    <w:name w:val="p36"/>
    <w:basedOn w:val="a"/>
    <w:rsid w:val="00EE61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D42D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2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D42D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D9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175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2024-01-12T07:16:00Z</dcterms:created>
  <dcterms:modified xsi:type="dcterms:W3CDTF">2024-01-15T12:57:00Z</dcterms:modified>
</cp:coreProperties>
</file>