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2BF" w:rsidRPr="008262BF" w:rsidRDefault="008262BF" w:rsidP="008262BF">
      <w:pPr>
        <w:pStyle w:val="a3"/>
        <w:spacing w:line="276" w:lineRule="auto"/>
        <w:rPr>
          <w:b/>
          <w:sz w:val="36"/>
          <w:szCs w:val="36"/>
        </w:rPr>
      </w:pPr>
      <w:bookmarkStart w:id="0" w:name="_GoBack"/>
      <w:bookmarkEnd w:id="0"/>
      <w:r w:rsidRPr="008262BF">
        <w:rPr>
          <w:b/>
          <w:sz w:val="36"/>
          <w:szCs w:val="36"/>
        </w:rPr>
        <w:t xml:space="preserve">Критериями присвоения ученого звания доцента являются: </w:t>
      </w:r>
    </w:p>
    <w:p w:rsidR="008262BF" w:rsidRDefault="008262BF" w:rsidP="008262BF">
      <w:pPr>
        <w:pStyle w:val="a3"/>
        <w:spacing w:line="276" w:lineRule="auto"/>
        <w:ind w:left="-491" w:firstLine="1199"/>
        <w:rPr>
          <w:b/>
        </w:rPr>
      </w:pPr>
    </w:p>
    <w:p w:rsidR="008262BF" w:rsidRPr="008262BF" w:rsidRDefault="008262BF" w:rsidP="008262BF">
      <w:pPr>
        <w:pStyle w:val="a3"/>
        <w:numPr>
          <w:ilvl w:val="0"/>
          <w:numId w:val="1"/>
        </w:numPr>
        <w:spacing w:line="276" w:lineRule="auto"/>
        <w:ind w:left="0" w:firstLine="360"/>
        <w:rPr>
          <w:sz w:val="32"/>
          <w:szCs w:val="32"/>
        </w:rPr>
      </w:pPr>
      <w:r w:rsidRPr="008262BF">
        <w:rPr>
          <w:sz w:val="32"/>
          <w:szCs w:val="32"/>
        </w:rPr>
        <w:t xml:space="preserve">наличие стажа непрерывной работы (непрерывной военной или иной приравненной к ней службы по контракту, службы в органах внутренних дел Российской Федерации) </w:t>
      </w:r>
      <w:r w:rsidRPr="008262BF">
        <w:rPr>
          <w:b/>
          <w:sz w:val="32"/>
          <w:szCs w:val="32"/>
        </w:rPr>
        <w:t>не менее 2 лет</w:t>
      </w:r>
      <w:r w:rsidRPr="008262BF">
        <w:rPr>
          <w:sz w:val="32"/>
          <w:szCs w:val="32"/>
        </w:rPr>
        <w:t xml:space="preserve"> в вышеперечисленных должностях;</w:t>
      </w:r>
    </w:p>
    <w:p w:rsidR="008262BF" w:rsidRPr="008262BF" w:rsidRDefault="008262BF" w:rsidP="008262BF">
      <w:pPr>
        <w:pStyle w:val="a3"/>
        <w:numPr>
          <w:ilvl w:val="0"/>
          <w:numId w:val="1"/>
        </w:numPr>
        <w:spacing w:line="276" w:lineRule="auto"/>
        <w:ind w:left="0" w:firstLine="360"/>
        <w:rPr>
          <w:sz w:val="32"/>
          <w:szCs w:val="32"/>
        </w:rPr>
      </w:pPr>
      <w:r w:rsidRPr="008262BF">
        <w:rPr>
          <w:sz w:val="32"/>
          <w:szCs w:val="32"/>
        </w:rPr>
        <w:t xml:space="preserve">осуществление педагогической деятельности не менее чем на </w:t>
      </w:r>
      <w:r w:rsidRPr="008262BF">
        <w:rPr>
          <w:b/>
          <w:sz w:val="32"/>
          <w:szCs w:val="32"/>
        </w:rPr>
        <w:t>0,25 ставки</w:t>
      </w:r>
      <w:r w:rsidRPr="008262BF">
        <w:rPr>
          <w:sz w:val="32"/>
          <w:szCs w:val="32"/>
        </w:rPr>
        <w:t xml:space="preserve"> (в том числе на условиях совместительства) по научной специальности, указанной в аттестационном деле, в организации, представляющей его к присвоению ученого звания;</w:t>
      </w:r>
    </w:p>
    <w:p w:rsidR="008262BF" w:rsidRPr="008262BF" w:rsidRDefault="008262BF" w:rsidP="008262BF">
      <w:pPr>
        <w:pStyle w:val="a3"/>
        <w:numPr>
          <w:ilvl w:val="0"/>
          <w:numId w:val="1"/>
        </w:numPr>
        <w:spacing w:line="276" w:lineRule="auto"/>
        <w:ind w:left="0" w:firstLine="360"/>
        <w:rPr>
          <w:sz w:val="32"/>
          <w:szCs w:val="32"/>
        </w:rPr>
      </w:pPr>
      <w:r w:rsidRPr="008262BF">
        <w:rPr>
          <w:sz w:val="32"/>
          <w:szCs w:val="32"/>
        </w:rPr>
        <w:t>наличие стажа научной и педагогической работы не менее</w:t>
      </w:r>
      <w:r w:rsidRPr="008262BF">
        <w:rPr>
          <w:b/>
          <w:sz w:val="32"/>
          <w:szCs w:val="32"/>
        </w:rPr>
        <w:t xml:space="preserve"> пяти</w:t>
      </w:r>
      <w:r w:rsidRPr="008262BF">
        <w:rPr>
          <w:sz w:val="32"/>
          <w:szCs w:val="32"/>
        </w:rPr>
        <w:t xml:space="preserve"> </w:t>
      </w:r>
      <w:r w:rsidRPr="008262BF">
        <w:rPr>
          <w:b/>
          <w:sz w:val="32"/>
          <w:szCs w:val="32"/>
        </w:rPr>
        <w:t>лет</w:t>
      </w:r>
      <w:r w:rsidRPr="008262BF">
        <w:rPr>
          <w:sz w:val="32"/>
          <w:szCs w:val="32"/>
        </w:rPr>
        <w:t xml:space="preserve"> в организациях, в том числе не менее </w:t>
      </w:r>
      <w:r w:rsidRPr="008262BF">
        <w:rPr>
          <w:b/>
          <w:sz w:val="32"/>
          <w:szCs w:val="32"/>
        </w:rPr>
        <w:t xml:space="preserve">трех лет </w:t>
      </w:r>
      <w:r w:rsidRPr="008262BF">
        <w:rPr>
          <w:sz w:val="32"/>
          <w:szCs w:val="32"/>
        </w:rPr>
        <w:t>стажа педагогической работы по научной специальности, указанной в аттестационном деле;</w:t>
      </w:r>
    </w:p>
    <w:p w:rsidR="008262BF" w:rsidRPr="008262BF" w:rsidRDefault="008262BF" w:rsidP="008262BF">
      <w:pPr>
        <w:pStyle w:val="a3"/>
        <w:numPr>
          <w:ilvl w:val="0"/>
          <w:numId w:val="1"/>
        </w:numPr>
        <w:spacing w:line="276" w:lineRule="auto"/>
        <w:ind w:left="0" w:firstLine="360"/>
        <w:rPr>
          <w:sz w:val="32"/>
          <w:szCs w:val="32"/>
        </w:rPr>
      </w:pPr>
      <w:r w:rsidRPr="008262BF">
        <w:rPr>
          <w:sz w:val="32"/>
          <w:szCs w:val="32"/>
        </w:rPr>
        <w:t xml:space="preserve">наличие не менее </w:t>
      </w:r>
      <w:r w:rsidRPr="008262BF">
        <w:rPr>
          <w:b/>
          <w:sz w:val="32"/>
          <w:szCs w:val="32"/>
        </w:rPr>
        <w:t>двадцати</w:t>
      </w:r>
      <w:r w:rsidRPr="008262BF">
        <w:rPr>
          <w:sz w:val="32"/>
          <w:szCs w:val="32"/>
        </w:rPr>
        <w:t xml:space="preserve"> опубликованных учебных изданий и научных трудов (в том числе в соавторстве), включая патенты на изобретения и иные объекты интеллектуальной собственности, которые используются в образовательном процессе. При этом за последние </w:t>
      </w:r>
      <w:r w:rsidRPr="008262BF">
        <w:rPr>
          <w:b/>
          <w:sz w:val="32"/>
          <w:szCs w:val="32"/>
        </w:rPr>
        <w:t>3 года</w:t>
      </w:r>
      <w:r w:rsidRPr="008262BF">
        <w:rPr>
          <w:sz w:val="32"/>
          <w:szCs w:val="32"/>
        </w:rPr>
        <w:t xml:space="preserve"> должно быть опубликовано не менее </w:t>
      </w:r>
      <w:r w:rsidRPr="008262BF">
        <w:rPr>
          <w:b/>
          <w:sz w:val="32"/>
          <w:szCs w:val="32"/>
        </w:rPr>
        <w:t xml:space="preserve">2 учебных изданий и не менее 3 научных трудов </w:t>
      </w:r>
      <w:r w:rsidRPr="008262BF">
        <w:rPr>
          <w:sz w:val="32"/>
          <w:szCs w:val="32"/>
        </w:rPr>
        <w:t xml:space="preserve">по научной специальности, указанной в аттестационном деле. Научные труды публикуются в рецензируемых научных изданиях. С Перечнем рецензируемых научных изданий, в которых должны быть опубликованы основные научные результаты можно ознакомиться на сайте ВАК РФ </w:t>
      </w:r>
      <w:r w:rsidRPr="008262BF">
        <w:rPr>
          <w:b/>
          <w:bCs/>
          <w:sz w:val="32"/>
          <w:szCs w:val="32"/>
        </w:rPr>
        <w:t xml:space="preserve">https://vak.minobrnauki.gov.ru </w:t>
      </w:r>
      <w:r w:rsidRPr="008262BF">
        <w:rPr>
          <w:sz w:val="32"/>
          <w:szCs w:val="32"/>
        </w:rPr>
        <w:t xml:space="preserve">(актуальным на момент подачи документов в Ученый совет). </w:t>
      </w:r>
    </w:p>
    <w:p w:rsidR="008262BF" w:rsidRPr="008262BF" w:rsidRDefault="008262BF" w:rsidP="008262BF">
      <w:pPr>
        <w:pStyle w:val="a3"/>
        <w:tabs>
          <w:tab w:val="left" w:pos="0"/>
        </w:tabs>
        <w:spacing w:line="276" w:lineRule="auto"/>
        <w:rPr>
          <w:sz w:val="32"/>
          <w:szCs w:val="32"/>
        </w:rPr>
      </w:pPr>
      <w:r w:rsidRPr="008262BF">
        <w:rPr>
          <w:b/>
          <w:sz w:val="32"/>
          <w:szCs w:val="32"/>
        </w:rPr>
        <w:t xml:space="preserve">Важно! </w:t>
      </w:r>
      <w:r w:rsidRPr="008262BF">
        <w:rPr>
          <w:sz w:val="32"/>
          <w:szCs w:val="32"/>
        </w:rPr>
        <w:t xml:space="preserve">Перед публикацией научной статьи в журнале из перечня ВАК, убедитесь в том, что он соответствует Вашей научной специальности. </w:t>
      </w:r>
    </w:p>
    <w:p w:rsidR="008262BF" w:rsidRPr="008262BF" w:rsidRDefault="008262BF" w:rsidP="008262BF">
      <w:pPr>
        <w:pStyle w:val="a3"/>
        <w:spacing w:line="276" w:lineRule="auto"/>
        <w:ind w:left="360"/>
        <w:rPr>
          <w:sz w:val="32"/>
          <w:szCs w:val="32"/>
        </w:rPr>
      </w:pPr>
    </w:p>
    <w:p w:rsidR="006834D9" w:rsidRPr="008262BF" w:rsidRDefault="006834D9">
      <w:pPr>
        <w:rPr>
          <w:sz w:val="32"/>
          <w:szCs w:val="32"/>
        </w:rPr>
      </w:pPr>
    </w:p>
    <w:sectPr w:rsidR="006834D9" w:rsidRPr="00826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lvl w:ilvl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ascii="Symbol" w:hAnsi="Symbol" w:cs="Symbol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BF"/>
    <w:rsid w:val="006834D9"/>
    <w:rsid w:val="0082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31CB"/>
  <w15:chartTrackingRefBased/>
  <w15:docId w15:val="{7B23539B-9BB8-46EB-B633-76DAEE79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8262B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semiHidden/>
    <w:qFormat/>
    <w:rsid w:val="008262B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82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2021-05-13T07:48:00Z</cp:lastPrinted>
  <dcterms:created xsi:type="dcterms:W3CDTF">2021-05-13T07:47:00Z</dcterms:created>
  <dcterms:modified xsi:type="dcterms:W3CDTF">2021-05-13T07:49:00Z</dcterms:modified>
</cp:coreProperties>
</file>