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B5E" w:rsidRDefault="001A3CF3">
      <w:pPr>
        <w:jc w:val="center"/>
        <w:rPr>
          <w:b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26" type="#_x0000_t202" style="position:absolute;left:0;text-align:left;margin-left:80.05pt;margin-top:26.7pt;width:478.25pt;height:14.3pt;z-index: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" filled="f" stroked="f">
            <v:textbox style="mso-fit-shape-to-text:t" inset="0,0,0,0">
              <w:txbxContent>
                <w:tbl>
                  <w:tblPr>
                    <w:tblW w:w="9565" w:type="dxa"/>
                    <w:tblInd w:w="108" w:type="dxa"/>
                    <w:tblBorders>
                      <w:bottom w:val="single" w:sz="4" w:space="0" w:color="00000A"/>
                      <w:insideH w:val="single" w:sz="4" w:space="0" w:color="00000A"/>
                    </w:tblBorders>
                    <w:tblLook w:val="01E0" w:firstRow="1" w:lastRow="1" w:firstColumn="1" w:lastColumn="1" w:noHBand="0" w:noVBand="0"/>
                  </w:tblPr>
                  <w:tblGrid>
                    <w:gridCol w:w="8149"/>
                    <w:gridCol w:w="1416"/>
                  </w:tblGrid>
                  <w:tr w:rsidR="000B1B5E">
                    <w:tc>
                      <w:tcPr>
                        <w:tcW w:w="8148" w:type="dxa"/>
                        <w:tcBorders>
                          <w:bottom w:val="single" w:sz="4" w:space="0" w:color="00000A"/>
                        </w:tcBorders>
                        <w:shd w:val="clear" w:color="auto" w:fill="auto"/>
                        <w:vAlign w:val="center"/>
                      </w:tcPr>
                      <w:p w:rsidR="000B1B5E" w:rsidRDefault="005776F3">
                        <w:pPr>
                          <w:jc w:val="both"/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Расписание занятий ВПО, кафедральное</w:t>
                        </w:r>
                      </w:p>
                    </w:tc>
                    <w:tc>
                      <w:tcPr>
                        <w:tcW w:w="1416" w:type="dxa"/>
                        <w:tcBorders>
                          <w:bottom w:val="single" w:sz="4" w:space="0" w:color="00000A"/>
                        </w:tcBorders>
                        <w:shd w:val="clear" w:color="auto" w:fill="auto"/>
                        <w:vAlign w:val="center"/>
                      </w:tcPr>
                      <w:p w:rsidR="000B1B5E" w:rsidRDefault="000B1B5E"/>
                    </w:tc>
                  </w:tr>
                </w:tbl>
                <w:p w:rsidR="004F658A" w:rsidRDefault="004F658A"/>
              </w:txbxContent>
            </v:textbox>
            <w10:wrap type="square" anchorx="page" anchory="page"/>
          </v:shape>
        </w:pict>
      </w:r>
    </w:p>
    <w:p w:rsidR="000B1B5E" w:rsidRDefault="005776F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Министерство Здравоохранения Российской Федерации</w:t>
      </w:r>
    </w:p>
    <w:p w:rsidR="000B1B5E" w:rsidRDefault="005776F3">
      <w:pPr>
        <w:jc w:val="center"/>
      </w:pPr>
      <w:r>
        <w:rPr>
          <w:b/>
          <w:sz w:val="18"/>
          <w:szCs w:val="18"/>
        </w:rPr>
        <w:t>Федеральное государственное автономное образовательное учреждение</w:t>
      </w:r>
    </w:p>
    <w:p w:rsidR="000B1B5E" w:rsidRDefault="005776F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высшего образования</w:t>
      </w:r>
    </w:p>
    <w:p w:rsidR="000B1B5E" w:rsidRDefault="005776F3">
      <w:pPr>
        <w:jc w:val="center"/>
      </w:pPr>
      <w:r>
        <w:rPr>
          <w:b/>
          <w:sz w:val="18"/>
          <w:szCs w:val="18"/>
        </w:rPr>
        <w:t>ПЕРВЫЙ МГМУ имени И.М.СЕЧЕНОВА</w:t>
      </w:r>
    </w:p>
    <w:p w:rsidR="000B1B5E" w:rsidRDefault="005776F3">
      <w:pPr>
        <w:jc w:val="center"/>
      </w:pPr>
      <w:r>
        <w:rPr>
          <w:b/>
          <w:sz w:val="18"/>
          <w:szCs w:val="18"/>
        </w:rPr>
        <w:t>(</w:t>
      </w:r>
      <w:proofErr w:type="spellStart"/>
      <w:r>
        <w:rPr>
          <w:b/>
          <w:sz w:val="18"/>
          <w:szCs w:val="18"/>
        </w:rPr>
        <w:t>Сеченовский</w:t>
      </w:r>
      <w:proofErr w:type="spellEnd"/>
      <w:r>
        <w:rPr>
          <w:b/>
          <w:sz w:val="18"/>
          <w:szCs w:val="18"/>
        </w:rPr>
        <w:t xml:space="preserve"> университет)</w:t>
      </w:r>
    </w:p>
    <w:p w:rsidR="000B1B5E" w:rsidRDefault="005776F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Стоматологический факультет</w:t>
      </w:r>
    </w:p>
    <w:p w:rsidR="000B1B5E" w:rsidRDefault="005776F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Кафедра стоматологии детского возраста и ортодонтии</w:t>
      </w:r>
    </w:p>
    <w:p w:rsidR="001A3CF3" w:rsidRPr="001A3CF3" w:rsidRDefault="003C4686">
      <w:pPr>
        <w:jc w:val="center"/>
        <w:rPr>
          <w:b/>
          <w:sz w:val="20"/>
          <w:szCs w:val="20"/>
        </w:rPr>
      </w:pPr>
      <w:r w:rsidRPr="001A3CF3">
        <w:rPr>
          <w:b/>
          <w:sz w:val="20"/>
          <w:szCs w:val="20"/>
        </w:rPr>
        <w:t xml:space="preserve">КАЛЕНДАРНО-ТЕМАТИЧЕСКИЙ ПЛАН ПРАКТИЧЕСКИХ ЗАНЯТИЙ </w:t>
      </w:r>
    </w:p>
    <w:p w:rsidR="003C4686" w:rsidRPr="001A3CF3" w:rsidRDefault="003C4686">
      <w:pPr>
        <w:jc w:val="center"/>
        <w:rPr>
          <w:b/>
          <w:sz w:val="20"/>
          <w:szCs w:val="20"/>
        </w:rPr>
      </w:pPr>
      <w:proofErr w:type="gramStart"/>
      <w:r w:rsidRPr="001A3CF3">
        <w:rPr>
          <w:b/>
          <w:sz w:val="20"/>
          <w:szCs w:val="20"/>
        </w:rPr>
        <w:t>по</w:t>
      </w:r>
      <w:proofErr w:type="gramEnd"/>
      <w:r w:rsidRPr="001A3CF3">
        <w:rPr>
          <w:b/>
          <w:sz w:val="20"/>
          <w:szCs w:val="20"/>
        </w:rPr>
        <w:t xml:space="preserve"> дисциплине ЧЛХ ДЕТСКОГО ВОЗРАСТА</w:t>
      </w:r>
    </w:p>
    <w:p w:rsidR="003C4686" w:rsidRDefault="005776F3">
      <w:pPr>
        <w:jc w:val="center"/>
        <w:rPr>
          <w:b/>
        </w:rPr>
      </w:pPr>
      <w:proofErr w:type="gramStart"/>
      <w:r w:rsidRPr="003C4686">
        <w:rPr>
          <w:b/>
        </w:rPr>
        <w:t>для</w:t>
      </w:r>
      <w:proofErr w:type="gramEnd"/>
      <w:r w:rsidRPr="003C4686">
        <w:rPr>
          <w:b/>
        </w:rPr>
        <w:t xml:space="preserve"> студентов </w:t>
      </w:r>
      <w:r w:rsidR="00586BD3" w:rsidRPr="003C4686">
        <w:rPr>
          <w:b/>
        </w:rPr>
        <w:t>5 курса, 9</w:t>
      </w:r>
      <w:r w:rsidRPr="003C4686">
        <w:rPr>
          <w:b/>
        </w:rPr>
        <w:t xml:space="preserve"> семестра, 2017/2018 уч. год</w:t>
      </w:r>
    </w:p>
    <w:p w:rsidR="00A8155C" w:rsidRDefault="00A8155C">
      <w:pPr>
        <w:jc w:val="center"/>
        <w:rPr>
          <w:b/>
        </w:rPr>
      </w:pPr>
    </w:p>
    <w:p w:rsidR="00A8155C" w:rsidRDefault="00A8155C">
      <w:pPr>
        <w:jc w:val="center"/>
        <w:rPr>
          <w:b/>
          <w:sz w:val="22"/>
          <w:szCs w:val="22"/>
        </w:rPr>
      </w:pPr>
    </w:p>
    <w:p w:rsidR="000B1B5E" w:rsidRPr="003C4686" w:rsidRDefault="001A3CF3" w:rsidP="003C4686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pict>
          <v:shape id="Врезка2" o:spid="_x0000_s1027" type="#_x0000_t202" style="position:absolute;margin-left:43.1pt;margin-top:22.2pt;width:531.1pt;height:413.95pt;z-index:3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" filled="f" stroked="f">
            <v:textbox style="mso-fit-shape-to-text:t" inset="0,0,0,0">
              <w:txbxContent>
                <w:p w:rsidR="004F658A" w:rsidRDefault="003C4686" w:rsidP="003C4686">
                  <w:pPr>
                    <w:pStyle w:val="af1"/>
                    <w:numPr>
                      <w:ilvl w:val="0"/>
                      <w:numId w:val="1"/>
                    </w:numPr>
                  </w:pPr>
                  <w:proofErr w:type="spellStart"/>
                  <w:r>
                    <w:t>Одонтогенные</w:t>
                  </w:r>
                  <w:proofErr w:type="spellEnd"/>
                  <w:r>
                    <w:t xml:space="preserve"> воспалительные кисты челюстей от временных и постоянных зубов. Методы лечения в детском возрасте. Болезни височно-нижнечелюстного сустава у детей. Классификация. Методы и принципы лечения.</w:t>
                  </w:r>
                </w:p>
                <w:p w:rsidR="003C4686" w:rsidRDefault="003C4686" w:rsidP="003C4686">
                  <w:pPr>
                    <w:pStyle w:val="af1"/>
                    <w:numPr>
                      <w:ilvl w:val="0"/>
                      <w:numId w:val="1"/>
                    </w:numPr>
                  </w:pPr>
                  <w:r>
                    <w:t>Повреждения челюстно-лицевой области у детей. Клиника, методы диагностики. Лечение. Реабилитация детей после травмы.</w:t>
                  </w:r>
                </w:p>
                <w:p w:rsidR="00A8155C" w:rsidRDefault="003C4686" w:rsidP="003C4686">
                  <w:pPr>
                    <w:pStyle w:val="af1"/>
                    <w:numPr>
                      <w:ilvl w:val="0"/>
                      <w:numId w:val="1"/>
                    </w:numPr>
                  </w:pPr>
                  <w:r>
                    <w:t xml:space="preserve">Опухоли и опухолеподобные процессы </w:t>
                  </w:r>
                  <w:r w:rsidR="00A8155C">
                    <w:t xml:space="preserve">костей, </w:t>
                  </w:r>
                  <w:r>
                    <w:t xml:space="preserve">мягких тканей </w:t>
                  </w:r>
                  <w:r w:rsidR="00A8155C">
                    <w:t>полости рта и лица у детей, клиника, основные принципы.</w:t>
                  </w:r>
                </w:p>
                <w:p w:rsidR="003C4686" w:rsidRDefault="00A8155C" w:rsidP="003C4686">
                  <w:pPr>
                    <w:pStyle w:val="af1"/>
                    <w:numPr>
                      <w:ilvl w:val="0"/>
                      <w:numId w:val="1"/>
                    </w:numPr>
                  </w:pPr>
                  <w:r>
                    <w:t>Комплексная реабилитация врожденной и наследственной патологии челюстно-лицевой области у детей.</w:t>
                  </w:r>
                  <w:r w:rsidR="003C4686">
                    <w:t xml:space="preserve"> </w:t>
                  </w:r>
                </w:p>
              </w:txbxContent>
            </v:textbox>
            <w10:wrap type="square" anchorx="page"/>
          </v:shape>
        </w:pict>
      </w:r>
    </w:p>
    <w:p w:rsidR="000B1B5E" w:rsidRDefault="000B1B5E">
      <w:pPr>
        <w:rPr>
          <w:b/>
          <w:sz w:val="22"/>
          <w:szCs w:val="22"/>
        </w:rPr>
      </w:pPr>
    </w:p>
    <w:p w:rsidR="00A8155C" w:rsidRDefault="00A8155C">
      <w:pPr>
        <w:rPr>
          <w:b/>
          <w:sz w:val="22"/>
          <w:szCs w:val="22"/>
        </w:rPr>
      </w:pPr>
    </w:p>
    <w:p w:rsidR="00A8155C" w:rsidRDefault="00A8155C">
      <w:pPr>
        <w:rPr>
          <w:b/>
          <w:sz w:val="22"/>
          <w:szCs w:val="22"/>
        </w:rPr>
      </w:pPr>
    </w:p>
    <w:p w:rsidR="00A8155C" w:rsidRDefault="00A8155C">
      <w:pPr>
        <w:rPr>
          <w:b/>
          <w:sz w:val="22"/>
          <w:szCs w:val="22"/>
        </w:rPr>
      </w:pPr>
    </w:p>
    <w:p w:rsidR="00A8155C" w:rsidRDefault="00A8155C">
      <w:pPr>
        <w:rPr>
          <w:b/>
          <w:sz w:val="22"/>
          <w:szCs w:val="22"/>
        </w:rPr>
      </w:pPr>
    </w:p>
    <w:p w:rsidR="00A8155C" w:rsidRDefault="00A8155C">
      <w:pPr>
        <w:rPr>
          <w:b/>
          <w:sz w:val="22"/>
          <w:szCs w:val="22"/>
        </w:rPr>
      </w:pPr>
    </w:p>
    <w:p w:rsidR="00A8155C" w:rsidRDefault="00A8155C">
      <w:pPr>
        <w:rPr>
          <w:b/>
          <w:sz w:val="22"/>
          <w:szCs w:val="22"/>
        </w:rPr>
      </w:pPr>
    </w:p>
    <w:p w:rsidR="00A8155C" w:rsidRDefault="00A8155C">
      <w:pPr>
        <w:rPr>
          <w:b/>
          <w:sz w:val="22"/>
          <w:szCs w:val="22"/>
        </w:rPr>
      </w:pPr>
    </w:p>
    <w:p w:rsidR="00A8155C" w:rsidRDefault="00A8155C">
      <w:pPr>
        <w:rPr>
          <w:b/>
          <w:sz w:val="22"/>
          <w:szCs w:val="22"/>
        </w:rPr>
      </w:pPr>
    </w:p>
    <w:p w:rsidR="00A8155C" w:rsidRDefault="00A8155C">
      <w:pPr>
        <w:rPr>
          <w:b/>
          <w:sz w:val="22"/>
          <w:szCs w:val="22"/>
        </w:rPr>
      </w:pPr>
    </w:p>
    <w:p w:rsidR="00A8155C" w:rsidRDefault="00A8155C">
      <w:pPr>
        <w:rPr>
          <w:b/>
          <w:sz w:val="22"/>
          <w:szCs w:val="22"/>
        </w:rPr>
      </w:pPr>
    </w:p>
    <w:p w:rsidR="00A8155C" w:rsidRDefault="00A8155C">
      <w:pPr>
        <w:rPr>
          <w:b/>
          <w:sz w:val="22"/>
          <w:szCs w:val="22"/>
        </w:rPr>
      </w:pPr>
    </w:p>
    <w:p w:rsidR="00A8155C" w:rsidRDefault="00A8155C">
      <w:pPr>
        <w:rPr>
          <w:b/>
          <w:sz w:val="22"/>
          <w:szCs w:val="22"/>
        </w:rPr>
      </w:pPr>
    </w:p>
    <w:p w:rsidR="00A8155C" w:rsidRDefault="00A8155C">
      <w:pPr>
        <w:rPr>
          <w:b/>
          <w:sz w:val="22"/>
          <w:szCs w:val="22"/>
        </w:rPr>
      </w:pPr>
    </w:p>
    <w:p w:rsidR="00A8155C" w:rsidRDefault="00A8155C">
      <w:pPr>
        <w:rPr>
          <w:b/>
          <w:sz w:val="22"/>
          <w:szCs w:val="22"/>
        </w:rPr>
      </w:pPr>
    </w:p>
    <w:p w:rsidR="00A8155C" w:rsidRDefault="00A8155C">
      <w:pPr>
        <w:rPr>
          <w:b/>
          <w:sz w:val="22"/>
          <w:szCs w:val="22"/>
        </w:rPr>
      </w:pPr>
    </w:p>
    <w:p w:rsidR="00A8155C" w:rsidRDefault="00A8155C">
      <w:pPr>
        <w:rPr>
          <w:b/>
          <w:sz w:val="22"/>
          <w:szCs w:val="22"/>
        </w:rPr>
      </w:pPr>
    </w:p>
    <w:p w:rsidR="00A8155C" w:rsidRDefault="00A8155C">
      <w:pPr>
        <w:rPr>
          <w:b/>
          <w:sz w:val="22"/>
          <w:szCs w:val="22"/>
        </w:rPr>
      </w:pPr>
    </w:p>
    <w:p w:rsidR="00A8155C" w:rsidRDefault="00A8155C">
      <w:pPr>
        <w:rPr>
          <w:b/>
          <w:sz w:val="22"/>
          <w:szCs w:val="22"/>
        </w:rPr>
      </w:pPr>
    </w:p>
    <w:p w:rsidR="00A8155C" w:rsidRDefault="00A8155C">
      <w:pPr>
        <w:rPr>
          <w:b/>
          <w:sz w:val="22"/>
          <w:szCs w:val="22"/>
        </w:rPr>
      </w:pPr>
    </w:p>
    <w:p w:rsidR="00A8155C" w:rsidRDefault="00A8155C">
      <w:pPr>
        <w:rPr>
          <w:b/>
          <w:sz w:val="22"/>
          <w:szCs w:val="22"/>
        </w:rPr>
      </w:pPr>
    </w:p>
    <w:p w:rsidR="00A8155C" w:rsidRDefault="00A8155C">
      <w:pPr>
        <w:rPr>
          <w:b/>
          <w:sz w:val="22"/>
          <w:szCs w:val="22"/>
        </w:rPr>
      </w:pPr>
    </w:p>
    <w:p w:rsidR="00A8155C" w:rsidRDefault="00A8155C">
      <w:pPr>
        <w:rPr>
          <w:b/>
          <w:sz w:val="22"/>
          <w:szCs w:val="22"/>
        </w:rPr>
      </w:pPr>
    </w:p>
    <w:p w:rsidR="00A8155C" w:rsidRDefault="00A8155C">
      <w:pPr>
        <w:rPr>
          <w:b/>
          <w:sz w:val="22"/>
          <w:szCs w:val="22"/>
        </w:rPr>
      </w:pPr>
    </w:p>
    <w:p w:rsidR="00A8155C" w:rsidRDefault="00A8155C">
      <w:pPr>
        <w:rPr>
          <w:b/>
          <w:sz w:val="22"/>
          <w:szCs w:val="22"/>
        </w:rPr>
      </w:pPr>
    </w:p>
    <w:p w:rsidR="00A8155C" w:rsidRDefault="00A8155C">
      <w:pPr>
        <w:rPr>
          <w:b/>
          <w:sz w:val="22"/>
          <w:szCs w:val="22"/>
        </w:rPr>
      </w:pPr>
    </w:p>
    <w:p w:rsidR="00A8155C" w:rsidRDefault="00A8155C">
      <w:pPr>
        <w:rPr>
          <w:rStyle w:val="a4"/>
          <w:b w:val="0"/>
          <w:sz w:val="20"/>
          <w:szCs w:val="20"/>
        </w:rPr>
      </w:pPr>
    </w:p>
    <w:p w:rsidR="000B1B5E" w:rsidRDefault="005776F3">
      <w:pPr>
        <w:rPr>
          <w:rStyle w:val="a4"/>
          <w:b w:val="0"/>
          <w:bCs w:val="0"/>
          <w:sz w:val="22"/>
          <w:szCs w:val="22"/>
        </w:rPr>
      </w:pPr>
      <w:r>
        <w:rPr>
          <w:rStyle w:val="a4"/>
          <w:b w:val="0"/>
          <w:sz w:val="20"/>
          <w:szCs w:val="20"/>
        </w:rPr>
        <w:t xml:space="preserve">Зав. учебной частью, </w:t>
      </w:r>
    </w:p>
    <w:p w:rsidR="000B1B5E" w:rsidRDefault="005776F3">
      <w:r>
        <w:rPr>
          <w:rStyle w:val="a4"/>
          <w:b w:val="0"/>
          <w:sz w:val="20"/>
          <w:szCs w:val="20"/>
        </w:rPr>
        <w:t>к.м.н., доцент                                                                                               __________________       Н.С. Морозова</w:t>
      </w:r>
    </w:p>
    <w:p w:rsidR="000B1B5E" w:rsidRDefault="000B1B5E">
      <w:pPr>
        <w:rPr>
          <w:rStyle w:val="a4"/>
          <w:b w:val="0"/>
          <w:sz w:val="20"/>
          <w:szCs w:val="20"/>
        </w:rPr>
      </w:pPr>
    </w:p>
    <w:p w:rsidR="000B1B5E" w:rsidRDefault="005776F3">
      <w:pPr>
        <w:rPr>
          <w:rStyle w:val="a4"/>
          <w:b w:val="0"/>
          <w:sz w:val="20"/>
          <w:szCs w:val="20"/>
        </w:rPr>
      </w:pPr>
      <w:r>
        <w:rPr>
          <w:rStyle w:val="a4"/>
          <w:b w:val="0"/>
          <w:sz w:val="20"/>
          <w:szCs w:val="20"/>
        </w:rPr>
        <w:t xml:space="preserve">Зав. кафедрой, </w:t>
      </w:r>
    </w:p>
    <w:p w:rsidR="000B1B5E" w:rsidRDefault="005776F3">
      <w:r>
        <w:rPr>
          <w:rStyle w:val="a4"/>
          <w:b w:val="0"/>
          <w:sz w:val="20"/>
          <w:szCs w:val="20"/>
        </w:rPr>
        <w:t>д.м.н., профессор                                                                                        __________________     Ад. А. Мамедов</w:t>
      </w:r>
    </w:p>
    <w:sectPr w:rsidR="000B1B5E" w:rsidSect="00B54C4D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Futura Hv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8767A"/>
    <w:multiLevelType w:val="hybridMultilevel"/>
    <w:tmpl w:val="F002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1B5E"/>
    <w:rsid w:val="000B1B5E"/>
    <w:rsid w:val="001A3CF3"/>
    <w:rsid w:val="001A7173"/>
    <w:rsid w:val="003C4686"/>
    <w:rsid w:val="004F658A"/>
    <w:rsid w:val="005776F3"/>
    <w:rsid w:val="00586BD3"/>
    <w:rsid w:val="00796DE7"/>
    <w:rsid w:val="00800660"/>
    <w:rsid w:val="00A8155C"/>
    <w:rsid w:val="00B54C4D"/>
    <w:rsid w:val="00B80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7C452AD-B780-48C6-830D-992638BD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B7B"/>
    <w:rPr>
      <w:rFonts w:ascii="Times New Roman" w:eastAsia="Times New Roman" w:hAnsi="Times New Roman" w:cs="Times New Roman"/>
    </w:rPr>
  </w:style>
  <w:style w:type="paragraph" w:styleId="1">
    <w:name w:val="heading 1"/>
    <w:basedOn w:val="a0"/>
    <w:rsid w:val="00B54C4D"/>
    <w:pPr>
      <w:outlineLvl w:val="0"/>
    </w:pPr>
  </w:style>
  <w:style w:type="paragraph" w:styleId="2">
    <w:name w:val="heading 2"/>
    <w:basedOn w:val="a"/>
    <w:link w:val="20"/>
    <w:qFormat/>
    <w:rsid w:val="00EF5B7B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rsid w:val="00B54C4D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qFormat/>
    <w:rsid w:val="00EF5B7B"/>
    <w:rPr>
      <w:rFonts w:ascii="Times New Roman" w:eastAsia="Times New Roman" w:hAnsi="Times New Roman" w:cs="Times New Roman"/>
      <w:sz w:val="28"/>
    </w:rPr>
  </w:style>
  <w:style w:type="character" w:styleId="a4">
    <w:name w:val="Strong"/>
    <w:basedOn w:val="a1"/>
    <w:qFormat/>
    <w:rsid w:val="00EF5B7B"/>
    <w:rPr>
      <w:b/>
      <w:bCs/>
    </w:rPr>
  </w:style>
  <w:style w:type="character" w:customStyle="1" w:styleId="a5">
    <w:name w:val="Текст выноски Знак"/>
    <w:basedOn w:val="a1"/>
    <w:uiPriority w:val="99"/>
    <w:semiHidden/>
    <w:qFormat/>
    <w:rsid w:val="00EF5B7B"/>
    <w:rPr>
      <w:rFonts w:ascii="Lucida Grande CY" w:eastAsia="Times New Roman" w:hAnsi="Lucida Grande CY" w:cs="Lucida Grande CY"/>
      <w:sz w:val="18"/>
      <w:szCs w:val="18"/>
    </w:rPr>
  </w:style>
  <w:style w:type="paragraph" w:customStyle="1" w:styleId="a0">
    <w:name w:val="Заголовок"/>
    <w:basedOn w:val="a"/>
    <w:next w:val="a6"/>
    <w:qFormat/>
    <w:rsid w:val="00B54C4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B54C4D"/>
    <w:pPr>
      <w:spacing w:after="140" w:line="288" w:lineRule="auto"/>
    </w:pPr>
  </w:style>
  <w:style w:type="paragraph" w:styleId="a7">
    <w:name w:val="List"/>
    <w:basedOn w:val="a6"/>
    <w:rsid w:val="00B54C4D"/>
    <w:rPr>
      <w:rFonts w:cs="Lucida Sans"/>
    </w:rPr>
  </w:style>
  <w:style w:type="paragraph" w:styleId="a8">
    <w:name w:val="Title"/>
    <w:basedOn w:val="a"/>
    <w:rsid w:val="00B54C4D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rsid w:val="00B54C4D"/>
    <w:pPr>
      <w:suppressLineNumbers/>
    </w:pPr>
    <w:rPr>
      <w:rFonts w:cs="Lucida Sans"/>
    </w:rPr>
  </w:style>
  <w:style w:type="paragraph" w:styleId="aa">
    <w:name w:val="Balloon Text"/>
    <w:basedOn w:val="a"/>
    <w:uiPriority w:val="99"/>
    <w:semiHidden/>
    <w:unhideWhenUsed/>
    <w:qFormat/>
    <w:rsid w:val="00EF5B7B"/>
    <w:rPr>
      <w:rFonts w:ascii="Lucida Grande CY" w:hAnsi="Lucida Grande CY" w:cs="Lucida Grande CY"/>
      <w:sz w:val="18"/>
      <w:szCs w:val="18"/>
    </w:rPr>
  </w:style>
  <w:style w:type="paragraph" w:customStyle="1" w:styleId="ab">
    <w:name w:val="Колонтитул"/>
    <w:qFormat/>
    <w:rsid w:val="00EF5B7B"/>
    <w:pPr>
      <w:spacing w:before="60" w:after="40"/>
    </w:pPr>
    <w:rPr>
      <w:rFonts w:ascii="Futura Hv" w:eastAsia="Times New Roman" w:hAnsi="Futura Hv" w:cs="Arial"/>
      <w:bCs/>
      <w:sz w:val="20"/>
      <w:szCs w:val="20"/>
    </w:rPr>
  </w:style>
  <w:style w:type="paragraph" w:customStyle="1" w:styleId="ac">
    <w:name w:val="Содержимое таблицы"/>
    <w:basedOn w:val="a"/>
    <w:qFormat/>
    <w:rsid w:val="00EA3F6D"/>
    <w:pPr>
      <w:suppressAutoHyphens/>
    </w:pPr>
    <w:rPr>
      <w:rFonts w:ascii="Liberation Serif" w:hAnsi="Liberation Serif" w:cs="Liberation Serif"/>
      <w:color w:val="00000A"/>
      <w:szCs w:val="20"/>
    </w:rPr>
  </w:style>
  <w:style w:type="paragraph" w:customStyle="1" w:styleId="ad">
    <w:name w:val="Содержимое врезки"/>
    <w:basedOn w:val="a"/>
    <w:qFormat/>
    <w:rsid w:val="00B54C4D"/>
  </w:style>
  <w:style w:type="paragraph" w:customStyle="1" w:styleId="ae">
    <w:name w:val="Блочная цитата"/>
    <w:basedOn w:val="a"/>
    <w:qFormat/>
    <w:rsid w:val="00B54C4D"/>
  </w:style>
  <w:style w:type="paragraph" w:customStyle="1" w:styleId="af">
    <w:name w:val="Заглавие"/>
    <w:basedOn w:val="a0"/>
    <w:rsid w:val="00B54C4D"/>
  </w:style>
  <w:style w:type="paragraph" w:styleId="af0">
    <w:name w:val="Subtitle"/>
    <w:basedOn w:val="a0"/>
    <w:rsid w:val="00B54C4D"/>
  </w:style>
  <w:style w:type="paragraph" w:styleId="af1">
    <w:name w:val="List Paragraph"/>
    <w:basedOn w:val="a"/>
    <w:uiPriority w:val="34"/>
    <w:qFormat/>
    <w:rsid w:val="003C4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86286F-6F59-4AF0-9CB3-E0B665BE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Наталия</dc:creator>
  <cp:lastModifiedBy>user</cp:lastModifiedBy>
  <cp:revision>22</cp:revision>
  <cp:lastPrinted>2017-08-28T14:54:00Z</cp:lastPrinted>
  <dcterms:created xsi:type="dcterms:W3CDTF">2017-01-19T18:41:00Z</dcterms:created>
  <dcterms:modified xsi:type="dcterms:W3CDTF">2017-08-28T14:54:00Z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