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7" w:rsidRPr="005808F4" w:rsidRDefault="00503F77" w:rsidP="005808F4">
      <w:pPr>
        <w:jc w:val="center"/>
        <w:rPr>
          <w:b/>
          <w:bCs/>
          <w:sz w:val="32"/>
          <w:szCs w:val="32"/>
          <w:lang w:val="ru-RU"/>
        </w:rPr>
      </w:pPr>
    </w:p>
    <w:p w:rsidR="00503F77" w:rsidRDefault="00503F77" w:rsidP="005808F4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Желудочковые</w:t>
      </w:r>
      <w:r w:rsidRPr="005808F4">
        <w:rPr>
          <w:b/>
          <w:bCs/>
          <w:sz w:val="32"/>
          <w:szCs w:val="32"/>
        </w:rPr>
        <w:t xml:space="preserve"> нарушения ритма сердца</w:t>
      </w:r>
    </w:p>
    <w:p w:rsidR="00503F77" w:rsidRPr="005808F4" w:rsidRDefault="00503F77" w:rsidP="005808F4">
      <w:pPr>
        <w:jc w:val="center"/>
        <w:rPr>
          <w:b/>
          <w:bCs/>
          <w:sz w:val="32"/>
          <w:szCs w:val="32"/>
          <w:lang w:val="ru-RU"/>
        </w:rPr>
      </w:pPr>
    </w:p>
    <w:tbl>
      <w:tblPr>
        <w:tblW w:w="46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25"/>
        <w:gridCol w:w="8722"/>
      </w:tblGrid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085EF9" w:rsidRDefault="00503F77" w:rsidP="00085EF9">
            <w:pPr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023A82">
            <w:pPr>
              <w:rPr>
                <w:lang w:val="ru-RU"/>
              </w:rPr>
            </w:pPr>
            <w:r w:rsidRPr="006535DD">
              <w:rPr>
                <w:lang w:val="ru-RU"/>
              </w:rPr>
              <w:t>Проведение обследования сердечно-сосудистой системы (у взрослых пациентов) с целью установления диагноза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E5726A">
            <w:pPr>
              <w:rPr>
                <w:lang w:val="ru-RU"/>
              </w:rPr>
            </w:pPr>
            <w:r>
              <w:rPr>
                <w:lang w:val="ru-RU"/>
              </w:rPr>
              <w:t>Желудочковая аритмия включает в себя: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A5A26">
            <w:pPr>
              <w:rPr>
                <w:lang w:val="ru-RU"/>
              </w:rPr>
            </w:pPr>
            <w:r>
              <w:rPr>
                <w:lang w:val="ru-RU"/>
              </w:rPr>
              <w:t>Нарушения ритма из системы Гиса и миокарда желудочков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ритма из миокарда желудочков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rPr>
                <w:lang w:val="ru-RU"/>
              </w:rPr>
            </w:pPr>
            <w:r>
              <w:rPr>
                <w:lang w:val="ru-RU"/>
              </w:rPr>
              <w:t>Узловые нарушения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Аритмию, ассоциированную с дисфункцией синусового узла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pStyle w:val="BodyText"/>
              <w:rPr>
                <w:sz w:val="24"/>
                <w:szCs w:val="24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выраженности желудочковой аритмии следует выполнить: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535DD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Эхокардиографию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23A82"/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верификации эпизодов желудочковой тахикардии и дифференциальной диагностики с пароксизмальной фибрилляцией предсердий и аберрацией проведения следует выполнить: 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503F77" w:rsidRPr="00AD4E78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Эхокардиографию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535DD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кардиального генеза желудочковой аритмии следует выполнить: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Эхокариографию и нагрузочный ЭКГ тест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pStyle w:val="BodyText"/>
              <w:rPr>
                <w:sz w:val="24"/>
                <w:szCs w:val="24"/>
              </w:rPr>
            </w:pPr>
            <w:r w:rsidRPr="00AD4E78">
              <w:rPr>
                <w:sz w:val="24"/>
                <w:szCs w:val="24"/>
              </w:rPr>
              <w:t>Суточное мониторирование ЭКГ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>Устойчивым считается пароксизм желудочковой тахикардии или ритма длительностью: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E420C0">
            <w:pPr>
              <w:rPr>
                <w:lang w:val="ru-RU"/>
              </w:rPr>
            </w:pPr>
            <w:r>
              <w:rPr>
                <w:lang w:val="ru-RU"/>
              </w:rPr>
              <w:t>Более 20 секунд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6535DD">
            <w:pPr>
              <w:rPr>
                <w:lang w:val="ru-RU"/>
              </w:rPr>
            </w:pPr>
            <w:r>
              <w:rPr>
                <w:lang w:val="ru-RU"/>
              </w:rPr>
              <w:t>Более суток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 минут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1 минуты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>Желудочковой тахикардией называется пароксизм желудочкового ритма с частотой сердечных сокращений: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120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F423B">
            <w:pPr>
              <w:rPr>
                <w:lang w:val="ru-RU"/>
              </w:rPr>
            </w:pPr>
            <w:r>
              <w:rPr>
                <w:lang w:val="ru-RU"/>
              </w:rPr>
              <w:t>Более 100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423B" w:rsidRDefault="00503F77" w:rsidP="00BF423B">
            <w:pPr>
              <w:rPr>
                <w:lang w:val="ru-RU"/>
              </w:rPr>
            </w:pPr>
            <w:r>
              <w:rPr>
                <w:lang w:val="ru-RU"/>
              </w:rPr>
              <w:t>Более 90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004B8">
            <w:pPr>
              <w:rPr>
                <w:lang w:val="ru-RU"/>
              </w:rPr>
            </w:pPr>
            <w:r>
              <w:rPr>
                <w:lang w:val="ru-RU"/>
              </w:rPr>
              <w:t>Более 200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96FFF">
            <w:pPr>
              <w:rPr>
                <w:lang w:val="ru-RU"/>
              </w:rPr>
            </w:pPr>
            <w:r>
              <w:rPr>
                <w:lang w:val="ru-RU"/>
              </w:rPr>
              <w:t>Ускоренным желудочковым ритмом называется пароксизм желудочкового ритма с частотой сердечных сокращений: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90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423B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120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200 в минуту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004B8">
            <w:pPr>
              <w:rPr>
                <w:lang w:val="ru-RU"/>
              </w:rPr>
            </w:pPr>
            <w:r>
              <w:rPr>
                <w:lang w:val="ru-RU"/>
              </w:rPr>
              <w:t>Блокированная экстрасистола имеет следующие характеристики: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004B8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экстрасистола с блокадой на уровне атриовентрикулярного узла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AD4E78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экстрасистола с аберрантным проведением по системе Гиса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119DC">
            <w:pPr>
              <w:rPr>
                <w:lang w:val="ru-RU"/>
              </w:rPr>
            </w:pPr>
            <w:r>
              <w:rPr>
                <w:lang w:val="ru-RU"/>
              </w:rPr>
              <w:t>Желудочковая экстрасистола с аберрантным проведением по системе Гиса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Желудочковая экстрасистола в ретроградным проведением через атриовентрикулярный узел.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Частой считается желудочковая экстрасистолия, если за сутки зарегистрировано: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750 экстрасистол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119DC">
            <w:pPr>
              <w:rPr>
                <w:lang w:val="ru-RU"/>
              </w:rPr>
            </w:pPr>
            <w:r>
              <w:rPr>
                <w:lang w:val="ru-RU"/>
              </w:rPr>
              <w:t>Более 2000 экстрасистол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5000 экстрасистол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10000 экстрасистол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Обратный вариант желудочковой тригеминии это: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экстрасистол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желудочковой экстрасистолы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Желудочковой бигеминией называется: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желудочковой экстрасистолы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экстрасистол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3C1613">
            <w:pPr>
              <w:rPr>
                <w:lang w:val="ru-RU"/>
              </w:rPr>
            </w:pPr>
            <w:r>
              <w:rPr>
                <w:lang w:val="ru-RU"/>
              </w:rPr>
              <w:t>Желудочковой тригеминией называется: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желудочковой экстрасистолы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экстрасистол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Желудочковой квадригеминией называется: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желудочковой экстрасистолы и трёх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куплетов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экстрасистол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желудочковой экстрасистоле интервал </w:t>
            </w:r>
            <w:r>
              <w:t>PQ</w:t>
            </w:r>
            <w:r>
              <w:rPr>
                <w:lang w:val="ru-RU"/>
              </w:rPr>
              <w:t>: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3C1613">
            <w:pPr>
              <w:rPr>
                <w:lang w:val="ru-RU"/>
              </w:rPr>
            </w:pPr>
            <w:r>
              <w:rPr>
                <w:lang w:val="ru-RU"/>
              </w:rPr>
              <w:t>Сохраняется прежним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3C1613">
            <w:pPr>
              <w:rPr>
                <w:lang w:val="ru-RU"/>
              </w:rPr>
            </w:pPr>
            <w:r>
              <w:rPr>
                <w:lang w:val="ru-RU"/>
              </w:rPr>
              <w:t>Чаще всего укорачивается или сохраняется прежним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Укорачивается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Не меняется по длительности.</w:t>
            </w:r>
          </w:p>
        </w:tc>
      </w:tr>
      <w:tr w:rsidR="00503F77" w:rsidRPr="00080DB4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80D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5309F4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желудочковой экстрасистоле интервал </w:t>
            </w:r>
            <w:r>
              <w:t>QRS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Удлиняется</w:t>
            </w:r>
          </w:p>
        </w:tc>
      </w:tr>
      <w:tr w:rsidR="00503F77" w:rsidRPr="005F1B2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Остается неизменным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3C1613">
            <w:pPr>
              <w:rPr>
                <w:lang w:val="ru-RU"/>
              </w:rPr>
            </w:pPr>
            <w:r>
              <w:rPr>
                <w:lang w:val="ru-RU"/>
              </w:rPr>
              <w:t xml:space="preserve">Чаще всего укорачивается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Изменения морфология </w:t>
            </w:r>
            <w:r>
              <w:t>QRS</w:t>
            </w:r>
            <w:r>
              <w:rPr>
                <w:lang w:val="ru-RU"/>
              </w:rPr>
              <w:t xml:space="preserve"> комплекса не зависят от топологии очага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Желудочковая тахикардия это регистрация последовательно: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4 и более эктопических комплексов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2 и более эктопических комплексов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10 и более эктопических комплексов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20 и более эктопических комплексов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Для дифференциации желудочковой и узловой тахикардии целесообразно провести: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41C59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эхокардиографию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Нагрузочную ЭКГ пробу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Нагрузочный тест при желудочковой аритмии применяется с целью: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EF4113">
            <w:pPr>
              <w:rPr>
                <w:lang w:val="ru-RU"/>
              </w:rPr>
            </w:pPr>
            <w:r>
              <w:rPr>
                <w:lang w:val="ru-RU"/>
              </w:rPr>
              <w:t>Для исключения ишемического генеза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толерантности к нагрузке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выявления наджелудочковой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выявления признаков атеросклероза нижних конечностей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Нагрузочный тест при желудочковой аритмии применяется с целью: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EF4113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частотзависимости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толерантности к нагрузке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выявления наджелудочковой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Для выявления признаков атеросклероза нижних конечностей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Нагрузочный тест противопоказан при следующих желудочковых нарушениях ритма: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Повторные эпизоды устойчивой желудочковой тахикардии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EF4113">
            <w:pPr>
              <w:rPr>
                <w:lang w:val="ru-RU"/>
              </w:rPr>
            </w:pPr>
            <w:r>
              <w:rPr>
                <w:lang w:val="ru-RU"/>
              </w:rPr>
              <w:t>Частая одиночная желудочковая экстрасистолия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Парная желудочковая экстрасистолия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Все ответы верны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Стресс-ЭХОКГ противопоказана при следующих желудочковых нарушениях ритма: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Повторные эпизоды устойчивой желудочковой тахикардии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Одиночная желудочковая экстрасистолия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Парная желудочковая экстрасистолия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Все ответы верны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Эхокардиография противопоказана при следующих желудочковых нарушениях ритма: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EF4113">
            <w:pPr>
              <w:rPr>
                <w:lang w:val="ru-RU"/>
              </w:rPr>
            </w:pPr>
            <w:r>
              <w:rPr>
                <w:lang w:val="ru-RU"/>
              </w:rPr>
              <w:t xml:space="preserve">Все ответы неверны 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Частая одиночная желудочковая экстрасистолия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Парная желудочковая экстрасистолия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Повторные эпизоды устойчивой желудочковой тахикардии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Эхокардиография противопоказана при следующих желудочковых нарушениях ритма: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 xml:space="preserve">Все ответы неверны 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Частая одиночная желудочковая экстрасистолия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Парная желудочковая экстрасистолия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Повторные эпизоды неустойчивой желудочковой тахикардии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B2076B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Внутрикардиальное электрофизиологическое исследование позволяет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топологию желудочковой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наличие жизнеугрожающих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5F5970">
            <w:pPr>
              <w:rPr>
                <w:lang w:val="ru-RU"/>
              </w:rPr>
            </w:pPr>
            <w:r>
              <w:rPr>
                <w:lang w:val="ru-RU"/>
              </w:rPr>
              <w:t>Определяет показания к абляции очага желудочковой эктопии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Выявляет структурные изменения миокарда как причину желудочковых нарушений ритма сердца.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B2076B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Эхокардиографическое исследование позволяет: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Выявить структурные изменения миокарда как причину желудочковых нарушений ритма сердца.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наличие жизнеугрожающих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Определяет показания к абляции очага желудочковой эктопии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Оценить топологию желудочковой аритмии 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МРТ сердца у пациентов с желудочковой аритмией позволяет: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Выявить изменения, характерные для аритмогенной дисплазии миокарда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наличие жизнеугрожающих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Определяет показания к абляции очага желудочковой эктопии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Оценить топологию желудочковой аритмии 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Мультиспиральная компьютерная томография сердца с контрастированием коронарных артерий у пациентов с желудочковой аритмией позволяет: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Определить ишемический генез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наличие жизнеугрожающих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Определяет показания к абляции очага желудочковой эктопии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Оценить топологию желудочковой аритмии 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Коронароангиография у пациентов с желудочковой аритмией позволяет: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Определить ишемический генез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Оценить наличие жизнеугрожающих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Определяет показания к абляции очага желудочковой эктопии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Оценить топологию желудочковой аритмии 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При желудочковой аритмии следует провести мониторирование ЭКГ в течение: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Суток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Трёх суток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8 часов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12 часов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При желудочковой аритмии и эпизодах синкопального состояния следует провести мониторирование ЭКГ в течение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Трёх суток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8 часов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12 часов</w:t>
            </w:r>
          </w:p>
        </w:tc>
      </w:tr>
      <w:tr w:rsidR="00503F77" w:rsidRPr="003C1613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Суток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B2076B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Парасистолия характеризуется: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Наличием в сердце двух источников автоматизма – синусовый узел и эктопический очаг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Наличием в сердце одного источника автоматизма – синусовый узел и эктопического очага в проводящей системе Гиса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Синусовый ритм с эпизодами замещающего желудочкового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3C1613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АВ блокада с эпизодами замещающего желудочкового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B2076B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2076B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Желудочковый куплет это: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Регистрация двух последовательных желудочковых экстрасистол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C79C3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желудочковой и наджелудочковой экстрасистолы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желудочковых экстрасистол и двух синусовых комплексов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желудочковой экстрасистолы и одного синусового комплекса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5278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Ускоренные желудочковые ритмы требуют следующей тактики лечения: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Электрофизиологическое исследование и абляция очага аритмии при неэффективности лечения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DD2DA8">
            <w:pPr>
              <w:rPr>
                <w:lang w:val="ru-RU"/>
              </w:rPr>
            </w:pPr>
            <w:r>
              <w:rPr>
                <w:lang w:val="ru-RU"/>
              </w:rPr>
              <w:t xml:space="preserve">Назначение антиаритмических препаратов </w:t>
            </w:r>
            <w:r>
              <w:t>I</w:t>
            </w:r>
            <w:r>
              <w:rPr>
                <w:lang w:val="ru-RU"/>
              </w:rPr>
              <w:t xml:space="preserve"> или </w:t>
            </w:r>
            <w:r>
              <w:t>IV</w:t>
            </w:r>
            <w:r>
              <w:rPr>
                <w:lang w:val="ru-RU"/>
              </w:rPr>
              <w:t xml:space="preserve">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Лечение не требуется даже при плохой переносимость – аритмия доброкачественная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D2DA8">
            <w:pPr>
              <w:rPr>
                <w:lang w:val="ru-RU"/>
              </w:rPr>
            </w:pPr>
            <w:r>
              <w:rPr>
                <w:lang w:val="ru-RU"/>
              </w:rPr>
              <w:t>Назначение бета-адреноблокаторов и седативных препаратов при наличии жалоб на учащенное сердцебиение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Тромбопрофилактика при желудочковой аритмии заключается в следующем:</w:t>
            </w:r>
          </w:p>
        </w:tc>
      </w:tr>
      <w:tr w:rsidR="00503F77" w:rsidRPr="006D015C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Антиагреганты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252784">
            <w:pPr>
              <w:rPr>
                <w:lang w:val="ru-RU"/>
              </w:rPr>
            </w:pPr>
            <w:r>
              <w:rPr>
                <w:lang w:val="ru-RU"/>
              </w:rPr>
              <w:t>Антикоагулянты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>
              <w:rPr>
                <w:lang w:val="ru-RU"/>
              </w:rPr>
              <w:t>Двойная антиагрегантная терапия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D4FE1">
            <w:pPr>
              <w:rPr>
                <w:lang w:val="ru-RU"/>
              </w:rPr>
            </w:pPr>
            <w:r>
              <w:rPr>
                <w:lang w:val="ru-RU"/>
              </w:rPr>
              <w:t>Антикоагулянтная терапия при групповой желудочковой аритмии заключается в следующем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до 2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2-3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3-4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D2822" w:rsidRDefault="00503F77" w:rsidP="005F1B2F">
            <w:pPr>
              <w:rPr>
                <w:lang w:val="ru-RU"/>
              </w:rPr>
            </w:pPr>
            <w:r w:rsidRPr="004D2822">
              <w:rPr>
                <w:lang w:val="ru-RU"/>
              </w:rPr>
              <w:t xml:space="preserve">Методом выбора при повторно рецидивирующей монофокусной </w:t>
            </w:r>
            <w:r>
              <w:rPr>
                <w:lang w:val="ru-RU"/>
              </w:rPr>
              <w:t>желудочковой тахикардии:</w:t>
            </w:r>
            <w:r w:rsidRPr="004D2822">
              <w:rPr>
                <w:lang w:val="ru-RU"/>
              </w:rPr>
              <w:t xml:space="preserve">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5D4FE1">
            <w:pPr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D2822">
              <w:rPr>
                <w:lang w:val="ru-RU"/>
              </w:rPr>
              <w:t>роведение катетерной абляции источника аритмии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D2822" w:rsidRDefault="00503F77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III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После п</w:t>
            </w:r>
            <w:r w:rsidRPr="004D2822">
              <w:rPr>
                <w:lang w:val="ru-RU"/>
              </w:rPr>
              <w:t>роведени</w:t>
            </w:r>
            <w:r>
              <w:rPr>
                <w:lang w:val="ru-RU"/>
              </w:rPr>
              <w:t>я</w:t>
            </w:r>
            <w:r w:rsidRPr="004D2822">
              <w:rPr>
                <w:lang w:val="ru-RU"/>
              </w:rPr>
              <w:t xml:space="preserve"> катетерной абляция источника </w:t>
            </w:r>
            <w:r>
              <w:rPr>
                <w:lang w:val="ru-RU"/>
              </w:rPr>
              <w:t xml:space="preserve">вентрикулярной </w:t>
            </w:r>
            <w:r w:rsidRPr="004D2822">
              <w:rPr>
                <w:lang w:val="ru-RU"/>
              </w:rPr>
              <w:t>аритмии</w:t>
            </w:r>
            <w:r>
              <w:rPr>
                <w:lang w:val="ru-RU"/>
              </w:rPr>
              <w:t xml:space="preserve"> рекомендуется: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4B2E20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неделю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год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пожизненно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месяц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F2481F">
              <w:rPr>
                <w:lang w:val="ru-RU"/>
              </w:rPr>
              <w:t xml:space="preserve">ля прекращения приступа </w:t>
            </w:r>
            <w:r>
              <w:rPr>
                <w:lang w:val="ru-RU"/>
              </w:rPr>
              <w:t>желудочковой тахикардии</w:t>
            </w:r>
            <w:r w:rsidRPr="00F2481F">
              <w:rPr>
                <w:lang w:val="ru-RU"/>
              </w:rPr>
              <w:t xml:space="preserve"> используют</w:t>
            </w:r>
            <w:r>
              <w:rPr>
                <w:lang w:val="ru-RU"/>
              </w:rPr>
              <w:t xml:space="preserve">: 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F2481F">
            <w:pPr>
              <w:rPr>
                <w:lang w:val="ru-RU"/>
              </w:rPr>
            </w:pPr>
            <w:r>
              <w:rPr>
                <w:lang w:val="ru-RU"/>
              </w:rPr>
              <w:t xml:space="preserve">Лидокаин, электроимпульсная терапия </w:t>
            </w:r>
          </w:p>
        </w:tc>
      </w:tr>
      <w:tr w:rsidR="00503F77" w:rsidRPr="006535DD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F2481F">
            <w:pPr>
              <w:rPr>
                <w:lang w:val="ru-RU"/>
              </w:rPr>
            </w:pPr>
            <w:r>
              <w:rPr>
                <w:lang w:val="ru-RU"/>
              </w:rPr>
              <w:t>Бета-блокаторы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4B2E20">
            <w:pPr>
              <w:rPr>
                <w:lang w:val="ru-RU"/>
              </w:rPr>
            </w:pPr>
            <w:r>
              <w:rPr>
                <w:lang w:val="ru-RU"/>
              </w:rPr>
              <w:t>Соталол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  <w:r w:rsidRPr="00F2481F">
              <w:rPr>
                <w:lang w:val="ru-RU"/>
              </w:rPr>
              <w:t>«</w:t>
            </w:r>
            <w:r>
              <w:rPr>
                <w:lang w:val="ru-RU"/>
              </w:rPr>
              <w:t>В</w:t>
            </w:r>
            <w:r w:rsidRPr="00F2481F">
              <w:rPr>
                <w:lang w:val="ru-RU"/>
              </w:rPr>
              <w:t>агусные» пробы, при</w:t>
            </w:r>
            <w:r>
              <w:rPr>
                <w:lang w:val="ru-RU"/>
              </w:rPr>
              <w:t xml:space="preserve"> </w:t>
            </w:r>
            <w:r w:rsidRPr="00F2481F">
              <w:rPr>
                <w:lang w:val="ru-RU"/>
              </w:rPr>
              <w:t>их неэффективности внутривенно применяют</w:t>
            </w:r>
            <w:r>
              <w:rPr>
                <w:lang w:val="ru-RU"/>
              </w:rPr>
              <w:t xml:space="preserve"> хинидин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Антикоагулянтная терапия при одиночной желудочковой аритмии заключается в следующем: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535DD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до 2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2-3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16614E">
            <w:pPr>
              <w:rPr>
                <w:lang w:val="ru-RU"/>
              </w:rPr>
            </w:pPr>
            <w:r>
              <w:rPr>
                <w:lang w:val="ru-RU"/>
              </w:rPr>
              <w:t>Назначение варфарина с целевым значение МНО 3-4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D2822" w:rsidRDefault="00503F77" w:rsidP="00DE1E3A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E1E3A">
              <w:rPr>
                <w:lang w:val="ru-RU"/>
              </w:rPr>
              <w:t>ероятность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аритмогенного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действия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препаратов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 xml:space="preserve">  I  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класса значительно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возрастает</w:t>
            </w:r>
            <w:r>
              <w:rPr>
                <w:lang w:val="ru-RU"/>
              </w:rPr>
              <w:t>: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6D015C" w:rsidRDefault="00503F77" w:rsidP="005F1B2F">
            <w:pPr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После </w:t>
            </w:r>
            <w:r w:rsidRPr="00DE1E3A">
              <w:rPr>
                <w:lang w:val="ru-RU"/>
              </w:rPr>
              <w:t>перенесенного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инфаркта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миокарда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D2822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гипертонической болезни 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При патологии щитовидной железы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При тахикардитической форме фибрилляции предсердий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EF2103" w:rsidRDefault="00503F77" w:rsidP="00DE1E3A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E1E3A">
              <w:rPr>
                <w:lang w:val="ru-RU"/>
              </w:rPr>
              <w:t>ероятность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аритмогенного</w:t>
            </w:r>
            <w:r>
              <w:rPr>
                <w:lang w:val="ru-RU"/>
              </w:rPr>
              <w:t xml:space="preserve"> </w:t>
            </w:r>
            <w:r w:rsidRPr="00DE1E3A">
              <w:rPr>
                <w:lang w:val="ru-RU"/>
              </w:rPr>
              <w:t>действия</w:t>
            </w:r>
            <w:r>
              <w:rPr>
                <w:lang w:val="ru-RU"/>
              </w:rPr>
              <w:t xml:space="preserve"> соталола </w:t>
            </w:r>
            <w:r w:rsidRPr="00DE1E3A">
              <w:rPr>
                <w:lang w:val="ru-RU"/>
              </w:rPr>
              <w:t>возрастает</w:t>
            </w:r>
            <w:r>
              <w:rPr>
                <w:lang w:val="ru-RU"/>
              </w:rPr>
              <w:t>: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EF2103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У женщин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У мужчин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EF2103">
            <w:pPr>
              <w:rPr>
                <w:lang w:val="ru-RU"/>
              </w:rPr>
            </w:pPr>
            <w:r>
              <w:rPr>
                <w:lang w:val="ru-RU"/>
              </w:rPr>
              <w:t>Не зависит от пола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C3361A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Контроль эффективности и безопасности </w:t>
            </w:r>
            <w:r>
              <w:t>I</w:t>
            </w:r>
            <w:r>
              <w:rPr>
                <w:lang w:val="ru-RU"/>
              </w:rPr>
              <w:t>С класса антиаритмиков следует осуществлять: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Через 5-10 дней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Через месяц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Через сутки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Через год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C3361A" w:rsidRDefault="00503F77" w:rsidP="00DE1E3A">
            <w:pPr>
              <w:rPr>
                <w:lang w:val="ru-RU"/>
              </w:rPr>
            </w:pPr>
            <w:r>
              <w:rPr>
                <w:lang w:val="ru-RU"/>
              </w:rPr>
              <w:t>Первый контроль эффективности и безопасности кордарона следует осуществлять: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Через неделю при снижении дозы препарата.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Через месяц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Через сутки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Через год после назначения препарата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>При индукции частой одиночной желудочковой экстрасистолии на фоне нагрузки в первую очередь следует предпринять: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 xml:space="preserve">Наблюдение и дообследование пациента  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«Вагусные пробы»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Назначение кордарона при отсутствии патологии щитовидной железы</w:t>
            </w:r>
          </w:p>
        </w:tc>
      </w:tr>
      <w:tr w:rsidR="00503F77" w:rsidRPr="00296FF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>При правожелудочковой экстрасистолии следует выбрать: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>Обычную тактику ведения пациентов с вентрикулярной аритмией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 предпочтителен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 предпочтительно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309F4">
            <w:pPr>
              <w:rPr>
                <w:lang w:val="ru-RU"/>
              </w:rPr>
            </w:pPr>
            <w:r>
              <w:rPr>
                <w:lang w:val="ru-RU"/>
              </w:rPr>
              <w:t>Предпочтительно назначение кордарона при отсутствии патологии щитовидной железы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>При левожелудочковой  аритмии следует выбрать: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D0598">
            <w:pPr>
              <w:rPr>
                <w:lang w:val="ru-RU"/>
              </w:rPr>
            </w:pPr>
            <w:r>
              <w:rPr>
                <w:lang w:val="ru-RU"/>
              </w:rPr>
              <w:t>Обычную тактику ведения пациентов с вентрикулярной аритмией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 предпочтителен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 предпочтительно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F1B2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F1B2F">
            <w:pPr>
              <w:rPr>
                <w:lang w:val="ru-RU"/>
              </w:rPr>
            </w:pPr>
            <w:r>
              <w:rPr>
                <w:lang w:val="ru-RU"/>
              </w:rPr>
              <w:t>Предпочтительно назначение кордарона при отсутствии патологии щитовидной железы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 развитии реперфузионной желудочковой групповой аритмии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Воздержаться от терапии и купировать лишь устойчивую желудочковую тахикардию.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 предпочтителен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 предпочтительно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097627">
            <w:pPr>
              <w:rPr>
                <w:lang w:val="ru-RU"/>
              </w:rPr>
            </w:pPr>
            <w:r>
              <w:rPr>
                <w:lang w:val="ru-RU"/>
              </w:rPr>
              <w:t>Рекомендован кордарон при отсутствии патологии щитовидной железы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97627">
            <w:pPr>
              <w:rPr>
                <w:lang w:val="ru-RU"/>
              </w:rPr>
            </w:pPr>
            <w:r w:rsidRPr="00097627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желудочковой тахикардии при </w:t>
            </w:r>
            <w:r w:rsidRPr="00097627">
              <w:rPr>
                <w:lang w:val="ru-RU"/>
              </w:rPr>
              <w:t>неэффективности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 xml:space="preserve"> 2–3 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разрядов</w:t>
            </w:r>
            <w:r>
              <w:rPr>
                <w:lang w:val="ru-RU"/>
              </w:rPr>
              <w:t xml:space="preserve"> дефибрилятора </w:t>
            </w:r>
            <w:r w:rsidRPr="00097627">
              <w:rPr>
                <w:lang w:val="ru-RU"/>
              </w:rPr>
              <w:t>перед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применением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следующих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разрядов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требуется</w:t>
            </w:r>
            <w:r>
              <w:rPr>
                <w:lang w:val="ru-RU"/>
              </w:rPr>
              <w:t xml:space="preserve">: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 w:rsidRPr="00097627">
              <w:rPr>
                <w:lang w:val="ru-RU"/>
              </w:rPr>
              <w:t>внутривенное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болюсное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введение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амиодарона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дозе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 xml:space="preserve"> 300 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мг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Внутривенное введение инотропов для поддержания уровня артериального давления во избежание коллапса 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49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 купировании желудочковой тахикардии типа «пируэт» следует применять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Сульфат магния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Хлорид калия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Увлажненный кислород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Всё вышеперечисленное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097627">
            <w:pPr>
              <w:rPr>
                <w:lang w:val="ru-RU"/>
              </w:rPr>
            </w:pPr>
            <w:r w:rsidRPr="00097627">
              <w:rPr>
                <w:lang w:val="ru-RU"/>
              </w:rPr>
              <w:t xml:space="preserve">Устранение желудочковой экстрасистолии у пациентов без органического поражения </w:t>
            </w:r>
            <w:r>
              <w:rPr>
                <w:lang w:val="ru-RU"/>
              </w:rPr>
              <w:t xml:space="preserve"> </w:t>
            </w:r>
            <w:r w:rsidRPr="00097627">
              <w:rPr>
                <w:lang w:val="ru-RU"/>
              </w:rPr>
              <w:t>сердца рекомендован</w:t>
            </w:r>
            <w:r>
              <w:rPr>
                <w:lang w:val="ru-RU"/>
              </w:rPr>
              <w:t>о: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наличии выраженной симптоматики 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 частой экстрасистолии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 индукции аритмии на фоне нагрузки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 учащении экстрасистолии в ночные часы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По данным ЭХОКГ показанием к лечению частой одиночной желудочковой экстрасистолии является: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Расширение камер сердца в динамике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Гипертрофия миокарда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Признаки атеросклероза аорты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Признаки лёгочной гипертензии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052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5797">
            <w:pPr>
              <w:rPr>
                <w:lang w:val="ru-RU"/>
              </w:rPr>
            </w:pPr>
            <w:r>
              <w:rPr>
                <w:lang w:val="ru-RU"/>
              </w:rPr>
              <w:t>Терапия одиночной желудочковой экстрасистолии является оправданной, если «бремя желудочковой аритмии» за сутки превышает: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B25797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B25797">
            <w:pPr>
              <w:rPr>
                <w:lang w:val="ru-RU"/>
              </w:rPr>
            </w:pPr>
            <w:r>
              <w:rPr>
                <w:lang w:val="ru-RU"/>
              </w:rPr>
              <w:t>15%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53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Следующие желудочковые нарушения несомненно требуют назначения антиаритмической терапии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Эпизоды желудочковой тахикардии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Более 2000 одиночных экстрасистол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Повторные желудочковые куплеты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Желудочковая аллоритмия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54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B25797">
            <w:pPr>
              <w:rPr>
                <w:lang w:val="ru-RU"/>
              </w:rPr>
            </w:pPr>
            <w:r>
              <w:rPr>
                <w:lang w:val="ru-RU"/>
              </w:rPr>
              <w:t>Одним из показаний к радиочастотной абляции очага желудочковой аритмии является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Желание пациента отказаться от дальнейшего приёма антиаритмических препаратов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Связь желудочковой экстрасистолии с физической нагрузкой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Ишемический генез желудочковых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Регистрация желудочковой эктопии после перенесенного миокардита.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55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Одним из показаний к радиочастотной абляции очага желудочковой аритмии является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Дилатация полостей сердца при частой желудочковой эктопии на фоне попыток антиаритмической терапии.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Связь желудочковой экстрасистолии с физической нагрузкой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Ишемический генез желудочковых нарушений ритма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Регистрация желудочковой эктопии после перенесенного миокардита.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56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87083">
            <w:pPr>
              <w:rPr>
                <w:lang w:val="ru-RU"/>
              </w:rPr>
            </w:pPr>
            <w:r>
              <w:rPr>
                <w:lang w:val="ru-RU"/>
              </w:rPr>
              <w:t>Контроль безопасности приема амиодарона заключается в обследовании: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Щитовидной железы, глаз, лёгких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Щитовидной железы, почек, печени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Щитовидной железы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Щитовидной железы, верхних отделов желудочно-кишечного тракта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57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Контроль безопасности приема соталола заключается в проведении: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Суточного мониторирования ЭКГ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УЗИ сердца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УЗИ щитовидной железы и почек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Нагрузочного ЭКГ теста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58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87083">
            <w:pPr>
              <w:rPr>
                <w:lang w:val="ru-RU"/>
              </w:rPr>
            </w:pPr>
            <w:r w:rsidRPr="00A87083">
              <w:rPr>
                <w:lang w:val="ru-RU"/>
              </w:rPr>
              <w:t>При фасцикулярной левожелудочковой тахикардии</w:t>
            </w:r>
            <w:r>
              <w:rPr>
                <w:lang w:val="ru-RU"/>
              </w:rPr>
              <w:t xml:space="preserve"> </w:t>
            </w:r>
            <w:r w:rsidRPr="00A8708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эффективным методом купирования является: 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A87083" w:rsidRDefault="00503F77" w:rsidP="00A87083">
            <w:r w:rsidRPr="00A87083">
              <w:rPr>
                <w:lang w:val="ru-RU"/>
              </w:rPr>
              <w:t>внутривенное введение верапамила, АТФ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A87083" w:rsidRDefault="00503F77" w:rsidP="00DB423F">
            <w:pPr>
              <w:rPr>
                <w:lang w:val="ru-RU"/>
              </w:rPr>
            </w:pPr>
            <w:r w:rsidRPr="00A87083">
              <w:rPr>
                <w:lang w:val="ru-RU"/>
              </w:rPr>
              <w:t>внутривенное введение</w:t>
            </w:r>
            <w:r>
              <w:t xml:space="preserve"> </w:t>
            </w:r>
            <w:r>
              <w:rPr>
                <w:lang w:val="ru-RU"/>
              </w:rPr>
              <w:t>бета-адреноблокаторов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 w:rsidRPr="00A87083">
              <w:rPr>
                <w:lang w:val="ru-RU"/>
              </w:rPr>
              <w:t>внутривенное введение</w:t>
            </w:r>
            <w:r>
              <w:rPr>
                <w:lang w:val="ru-RU"/>
              </w:rPr>
              <w:t xml:space="preserve"> лидокаина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 w:rsidRPr="00A87083">
              <w:rPr>
                <w:lang w:val="ru-RU"/>
              </w:rPr>
              <w:t>внутривенное введение</w:t>
            </w:r>
            <w:r>
              <w:rPr>
                <w:lang w:val="ru-RU"/>
              </w:rPr>
              <w:t xml:space="preserve"> амиодарона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59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A87083">
            <w:pPr>
              <w:rPr>
                <w:lang w:val="ru-RU"/>
              </w:rPr>
            </w:pPr>
            <w:r>
              <w:rPr>
                <w:lang w:val="ru-RU"/>
              </w:rPr>
              <w:t>Средняя эффективность радиочастотной абляции при желудочковой аритмии составляет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60-80%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90-100%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10-20%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30-40%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60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E7F09">
            <w:pPr>
              <w:rPr>
                <w:lang w:val="ru-RU"/>
              </w:rPr>
            </w:pPr>
            <w:r>
              <w:rPr>
                <w:lang w:val="ru-RU"/>
              </w:rPr>
              <w:t>При недостаточности антиаритмического действия амиодарона рекомендовано сочетать препарат с: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Бета-адреноблокаторами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5E7F09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Препаратами </w:t>
            </w:r>
            <w:r>
              <w:t>IC</w:t>
            </w:r>
            <w:r>
              <w:rPr>
                <w:lang w:val="ru-RU"/>
              </w:rPr>
              <w:t xml:space="preserve"> класса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Верапамилом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Соталолом</w:t>
            </w:r>
          </w:p>
        </w:tc>
      </w:tr>
      <w:tr w:rsidR="00503F77" w:rsidRPr="00BF6035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rPr>
                <w:lang w:val="ru-RU"/>
              </w:rPr>
            </w:pP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E1E3A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61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5E7F09">
            <w:pPr>
              <w:rPr>
                <w:lang w:val="ru-RU"/>
              </w:rPr>
            </w:pPr>
            <w:r>
              <w:rPr>
                <w:lang w:val="ru-RU"/>
              </w:rPr>
              <w:t>Повторные эпизоды желудочковой тахикардии при синдроме Бругада, ассоциированные с обмороками требуют: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Установки кардиовертера</w:t>
            </w:r>
            <w:bookmarkStart w:id="0" w:name="_GoBack"/>
            <w:bookmarkEnd w:id="0"/>
            <w:r>
              <w:rPr>
                <w:lang w:val="ru-RU"/>
              </w:rPr>
              <w:t>-дефибриллятора</w:t>
            </w:r>
          </w:p>
        </w:tc>
      </w:tr>
      <w:tr w:rsidR="00503F77" w:rsidRPr="004B2E20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4B2E20" w:rsidRDefault="00503F77" w:rsidP="005E7F09">
            <w:pPr>
              <w:rPr>
                <w:lang w:val="ru-RU"/>
              </w:rPr>
            </w:pPr>
            <w:r>
              <w:rPr>
                <w:lang w:val="ru-RU"/>
              </w:rPr>
              <w:t>Терапии амиодароном</w:t>
            </w:r>
          </w:p>
        </w:tc>
      </w:tr>
      <w:tr w:rsidR="00503F77" w:rsidRPr="00F2481F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F2481F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Приема соталола</w:t>
            </w:r>
          </w:p>
        </w:tc>
      </w:tr>
      <w:tr w:rsidR="00503F77" w:rsidRPr="00085EF9" w:rsidTr="00085EF9">
        <w:trPr>
          <w:jc w:val="center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BF6035" w:rsidRDefault="00503F77" w:rsidP="00DB423F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77" w:rsidRPr="005E7F09" w:rsidRDefault="00503F77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Приема препаратов </w:t>
            </w:r>
            <w:r>
              <w:t>IC</w:t>
            </w:r>
            <w:r>
              <w:rPr>
                <w:lang w:val="ru-RU"/>
              </w:rPr>
              <w:t xml:space="preserve"> класса в сочетании с бета-адреноблокаторами под контролем частоты пульса и уровня артериального давления.</w:t>
            </w:r>
          </w:p>
        </w:tc>
      </w:tr>
    </w:tbl>
    <w:p w:rsidR="00503F77" w:rsidRPr="00252784" w:rsidRDefault="00503F77" w:rsidP="00F2481F">
      <w:pPr>
        <w:pStyle w:val="Heading1"/>
        <w:rPr>
          <w:b w:val="0"/>
          <w:bCs w:val="0"/>
          <w:lang w:val="ru-RU"/>
        </w:rPr>
      </w:pPr>
    </w:p>
    <w:sectPr w:rsidR="00503F77" w:rsidRPr="00252784" w:rsidSect="00C906E5">
      <w:headerReference w:type="default" r:id="rId7"/>
      <w:footerReference w:type="default" r:id="rId8"/>
      <w:type w:val="continuous"/>
      <w:pgSz w:w="11907" w:h="16840" w:code="9"/>
      <w:pgMar w:top="567" w:right="567" w:bottom="1135" w:left="85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77" w:rsidRDefault="00503F77">
      <w:r>
        <w:separator/>
      </w:r>
    </w:p>
  </w:endnote>
  <w:endnote w:type="continuationSeparator" w:id="1">
    <w:p w:rsidR="00503F77" w:rsidRDefault="0050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77" w:rsidRDefault="00503F77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77" w:rsidRDefault="00503F77">
      <w:r>
        <w:separator/>
      </w:r>
    </w:p>
  </w:footnote>
  <w:footnote w:type="continuationSeparator" w:id="1">
    <w:p w:rsidR="00503F77" w:rsidRDefault="00503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77" w:rsidRPr="004103B3" w:rsidRDefault="00503F77" w:rsidP="004103B3">
    <w:pPr>
      <w:pStyle w:val="Header"/>
      <w:tabs>
        <w:tab w:val="clear" w:pos="4320"/>
        <w:tab w:val="clear" w:pos="8640"/>
        <w:tab w:val="right" w:pos="9923"/>
      </w:tabs>
      <w:rPr>
        <w:sz w:val="10"/>
        <w:szCs w:val="1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46B"/>
    <w:multiLevelType w:val="hybridMultilevel"/>
    <w:tmpl w:val="99D89E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F5C7161"/>
    <w:multiLevelType w:val="hybridMultilevel"/>
    <w:tmpl w:val="DE6C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86BF2"/>
    <w:multiLevelType w:val="singleLevel"/>
    <w:tmpl w:val="F70E8C4C"/>
    <w:lvl w:ilvl="0">
      <w:start w:val="16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">
    <w:nsid w:val="19951DDC"/>
    <w:multiLevelType w:val="hybridMultilevel"/>
    <w:tmpl w:val="893A179A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301B"/>
    <w:multiLevelType w:val="hybridMultilevel"/>
    <w:tmpl w:val="6908F2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BC04D5D"/>
    <w:multiLevelType w:val="hybridMultilevel"/>
    <w:tmpl w:val="64E4E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F7207"/>
    <w:multiLevelType w:val="hybridMultilevel"/>
    <w:tmpl w:val="8A1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215B87"/>
    <w:multiLevelType w:val="hybridMultilevel"/>
    <w:tmpl w:val="64B86A58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832273"/>
    <w:multiLevelType w:val="hybridMultilevel"/>
    <w:tmpl w:val="8E1EA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1C05425"/>
    <w:multiLevelType w:val="hybridMultilevel"/>
    <w:tmpl w:val="BF247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1CD3CF7"/>
    <w:multiLevelType w:val="singleLevel"/>
    <w:tmpl w:val="33A48C1A"/>
    <w:lvl w:ilvl="0">
      <w:start w:val="10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1">
    <w:nsid w:val="34BD0107"/>
    <w:multiLevelType w:val="singleLevel"/>
    <w:tmpl w:val="489851D4"/>
    <w:lvl w:ilvl="0">
      <w:start w:val="4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372C5C41"/>
    <w:multiLevelType w:val="hybridMultilevel"/>
    <w:tmpl w:val="05469F3A"/>
    <w:lvl w:ilvl="0" w:tplc="4BDA4130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08D1F91"/>
    <w:multiLevelType w:val="hybridMultilevel"/>
    <w:tmpl w:val="52A6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5A83"/>
    <w:multiLevelType w:val="singleLevel"/>
    <w:tmpl w:val="34446896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>
    <w:nsid w:val="47FB23A4"/>
    <w:multiLevelType w:val="hybridMultilevel"/>
    <w:tmpl w:val="2ADC8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38512E"/>
    <w:multiLevelType w:val="hybridMultilevel"/>
    <w:tmpl w:val="9286C7D0"/>
    <w:lvl w:ilvl="0" w:tplc="8DA469C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7C129E"/>
    <w:multiLevelType w:val="hybridMultilevel"/>
    <w:tmpl w:val="BB9AA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0727137"/>
    <w:multiLevelType w:val="hybridMultilevel"/>
    <w:tmpl w:val="48B47536"/>
    <w:lvl w:ilvl="0" w:tplc="4BDA413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59143E"/>
    <w:multiLevelType w:val="hybridMultilevel"/>
    <w:tmpl w:val="7B503FDA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43B"/>
    <w:multiLevelType w:val="hybridMultilevel"/>
    <w:tmpl w:val="05E813A6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3DC04F2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2AE8"/>
    <w:multiLevelType w:val="singleLevel"/>
    <w:tmpl w:val="6E8A28F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57DE27D2"/>
    <w:multiLevelType w:val="singleLevel"/>
    <w:tmpl w:val="C5444054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3">
    <w:nsid w:val="589060E3"/>
    <w:multiLevelType w:val="singleLevel"/>
    <w:tmpl w:val="C0B6A8CE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24">
    <w:nsid w:val="59E61CD5"/>
    <w:multiLevelType w:val="hybridMultilevel"/>
    <w:tmpl w:val="96C219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A2A4ED5"/>
    <w:multiLevelType w:val="hybridMultilevel"/>
    <w:tmpl w:val="2C88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AC34B1"/>
    <w:multiLevelType w:val="singleLevel"/>
    <w:tmpl w:val="6F42A4E4"/>
    <w:lvl w:ilvl="0">
      <w:start w:val="2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7">
    <w:nsid w:val="5EF34C7C"/>
    <w:multiLevelType w:val="hybridMultilevel"/>
    <w:tmpl w:val="B38E01FC"/>
    <w:lvl w:ilvl="0" w:tplc="2B525F9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614570"/>
    <w:multiLevelType w:val="hybridMultilevel"/>
    <w:tmpl w:val="E768FD3C"/>
    <w:lvl w:ilvl="0" w:tplc="CFD2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55E02"/>
    <w:multiLevelType w:val="hybridMultilevel"/>
    <w:tmpl w:val="33720A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FE2937"/>
    <w:multiLevelType w:val="singleLevel"/>
    <w:tmpl w:val="CE16CF46"/>
    <w:lvl w:ilvl="0">
      <w:start w:val="1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6F960F77"/>
    <w:multiLevelType w:val="singleLevel"/>
    <w:tmpl w:val="F87E9370"/>
    <w:lvl w:ilvl="0">
      <w:start w:val="4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2">
    <w:nsid w:val="72D51EDE"/>
    <w:multiLevelType w:val="singleLevel"/>
    <w:tmpl w:val="CBA2950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">
    <w:nsid w:val="75ED538F"/>
    <w:multiLevelType w:val="hybridMultilevel"/>
    <w:tmpl w:val="BBA6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5622E4"/>
    <w:multiLevelType w:val="hybridMultilevel"/>
    <w:tmpl w:val="6D8E53AA"/>
    <w:lvl w:ilvl="0" w:tplc="F9E2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98F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BEC2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49AA1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6B8A0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C25B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38C1D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CC9A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0656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>
    <w:nsid w:val="78052C59"/>
    <w:multiLevelType w:val="hybridMultilevel"/>
    <w:tmpl w:val="2F146A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E41C0F"/>
    <w:multiLevelType w:val="hybridMultilevel"/>
    <w:tmpl w:val="E68E6142"/>
    <w:lvl w:ilvl="0" w:tplc="036A4A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4.%1.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30"/>
  </w:num>
  <w:num w:numId="7">
    <w:abstractNumId w:val="11"/>
  </w:num>
  <w:num w:numId="8">
    <w:abstractNumId w:val="22"/>
  </w:num>
  <w:num w:numId="9">
    <w:abstractNumId w:val="10"/>
  </w:num>
  <w:num w:numId="10">
    <w:abstractNumId w:val="2"/>
  </w:num>
  <w:num w:numId="11">
    <w:abstractNumId w:val="31"/>
  </w:num>
  <w:num w:numId="12">
    <w:abstractNumId w:val="31"/>
    <w:lvlOverride w:ilvl="0">
      <w:lvl w:ilvl="0">
        <w:start w:val="4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27"/>
  </w:num>
  <w:num w:numId="15">
    <w:abstractNumId w:val="7"/>
  </w:num>
  <w:num w:numId="16">
    <w:abstractNumId w:val="18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28"/>
  </w:num>
  <w:num w:numId="22">
    <w:abstractNumId w:val="15"/>
  </w:num>
  <w:num w:numId="23">
    <w:abstractNumId w:val="29"/>
  </w:num>
  <w:num w:numId="24">
    <w:abstractNumId w:val="0"/>
  </w:num>
  <w:num w:numId="25">
    <w:abstractNumId w:val="3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9"/>
  </w:num>
  <w:num w:numId="29">
    <w:abstractNumId w:val="25"/>
  </w:num>
  <w:num w:numId="30">
    <w:abstractNumId w:val="33"/>
  </w:num>
  <w:num w:numId="31">
    <w:abstractNumId w:val="17"/>
  </w:num>
  <w:num w:numId="32">
    <w:abstractNumId w:val="36"/>
  </w:num>
  <w:num w:numId="33">
    <w:abstractNumId w:val="5"/>
  </w:num>
  <w:num w:numId="34">
    <w:abstractNumId w:val="16"/>
  </w:num>
  <w:num w:numId="35">
    <w:abstractNumId w:val="35"/>
  </w:num>
  <w:num w:numId="36">
    <w:abstractNumId w:val="6"/>
  </w:num>
  <w:num w:numId="37">
    <w:abstractNumId w:val="34"/>
  </w:num>
  <w:num w:numId="38">
    <w:abstractNumId w:val="13"/>
  </w:num>
  <w:num w:numId="39">
    <w:abstractNumId w:val="1"/>
  </w:num>
  <w:num w:numId="40">
    <w:abstractNumId w:val="8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4A"/>
    <w:rsid w:val="00002BC3"/>
    <w:rsid w:val="00005E71"/>
    <w:rsid w:val="000114E9"/>
    <w:rsid w:val="00011EF9"/>
    <w:rsid w:val="00013853"/>
    <w:rsid w:val="0001640D"/>
    <w:rsid w:val="00017C26"/>
    <w:rsid w:val="00020057"/>
    <w:rsid w:val="00022109"/>
    <w:rsid w:val="00023A82"/>
    <w:rsid w:val="00025F3C"/>
    <w:rsid w:val="000263D0"/>
    <w:rsid w:val="00032C78"/>
    <w:rsid w:val="000349F1"/>
    <w:rsid w:val="000357A2"/>
    <w:rsid w:val="00035C84"/>
    <w:rsid w:val="000402D3"/>
    <w:rsid w:val="000407DD"/>
    <w:rsid w:val="000422A1"/>
    <w:rsid w:val="000434FA"/>
    <w:rsid w:val="00044BA1"/>
    <w:rsid w:val="0004531A"/>
    <w:rsid w:val="00046158"/>
    <w:rsid w:val="000500D9"/>
    <w:rsid w:val="00052705"/>
    <w:rsid w:val="0006047D"/>
    <w:rsid w:val="00061852"/>
    <w:rsid w:val="00062B3B"/>
    <w:rsid w:val="0006386C"/>
    <w:rsid w:val="00075D82"/>
    <w:rsid w:val="00080DB4"/>
    <w:rsid w:val="00085B19"/>
    <w:rsid w:val="00085EF9"/>
    <w:rsid w:val="000864AD"/>
    <w:rsid w:val="00094873"/>
    <w:rsid w:val="00097627"/>
    <w:rsid w:val="000A06E7"/>
    <w:rsid w:val="000A07F3"/>
    <w:rsid w:val="000A10D7"/>
    <w:rsid w:val="000A1730"/>
    <w:rsid w:val="000A25A5"/>
    <w:rsid w:val="000A3165"/>
    <w:rsid w:val="000A3F91"/>
    <w:rsid w:val="000A40EF"/>
    <w:rsid w:val="000A4709"/>
    <w:rsid w:val="000A53CE"/>
    <w:rsid w:val="000A672B"/>
    <w:rsid w:val="000A6B3B"/>
    <w:rsid w:val="000A7C86"/>
    <w:rsid w:val="000B157C"/>
    <w:rsid w:val="000B2C52"/>
    <w:rsid w:val="000B3352"/>
    <w:rsid w:val="000B3468"/>
    <w:rsid w:val="000B37FA"/>
    <w:rsid w:val="000B4205"/>
    <w:rsid w:val="000B437B"/>
    <w:rsid w:val="000B604C"/>
    <w:rsid w:val="000B6BBB"/>
    <w:rsid w:val="000B6E19"/>
    <w:rsid w:val="000C0FFD"/>
    <w:rsid w:val="000C25E6"/>
    <w:rsid w:val="000C2C2E"/>
    <w:rsid w:val="000C2F14"/>
    <w:rsid w:val="000D3A00"/>
    <w:rsid w:val="000D5A7E"/>
    <w:rsid w:val="000D623A"/>
    <w:rsid w:val="000D7B67"/>
    <w:rsid w:val="000E0603"/>
    <w:rsid w:val="000E1ED0"/>
    <w:rsid w:val="000E1F00"/>
    <w:rsid w:val="000E3BA7"/>
    <w:rsid w:val="000E419D"/>
    <w:rsid w:val="000E4EBA"/>
    <w:rsid w:val="000E5337"/>
    <w:rsid w:val="000E6151"/>
    <w:rsid w:val="000E68C2"/>
    <w:rsid w:val="000E7B86"/>
    <w:rsid w:val="000F15B3"/>
    <w:rsid w:val="000F3325"/>
    <w:rsid w:val="000F5E68"/>
    <w:rsid w:val="000F766A"/>
    <w:rsid w:val="000F7B75"/>
    <w:rsid w:val="0010120C"/>
    <w:rsid w:val="0010216F"/>
    <w:rsid w:val="0010387D"/>
    <w:rsid w:val="001050F1"/>
    <w:rsid w:val="001071A3"/>
    <w:rsid w:val="00110299"/>
    <w:rsid w:val="0011188F"/>
    <w:rsid w:val="001119DC"/>
    <w:rsid w:val="0011236E"/>
    <w:rsid w:val="00112DB9"/>
    <w:rsid w:val="001152CF"/>
    <w:rsid w:val="001162AA"/>
    <w:rsid w:val="00116E08"/>
    <w:rsid w:val="00116EEA"/>
    <w:rsid w:val="001218B6"/>
    <w:rsid w:val="0012255A"/>
    <w:rsid w:val="001264A9"/>
    <w:rsid w:val="00126F4F"/>
    <w:rsid w:val="0012752E"/>
    <w:rsid w:val="001276CE"/>
    <w:rsid w:val="00131375"/>
    <w:rsid w:val="00131710"/>
    <w:rsid w:val="00132EC6"/>
    <w:rsid w:val="00133733"/>
    <w:rsid w:val="001376B6"/>
    <w:rsid w:val="00141878"/>
    <w:rsid w:val="00143C25"/>
    <w:rsid w:val="00144617"/>
    <w:rsid w:val="001460EC"/>
    <w:rsid w:val="0014679E"/>
    <w:rsid w:val="0014698D"/>
    <w:rsid w:val="001476EF"/>
    <w:rsid w:val="001477FB"/>
    <w:rsid w:val="00147BC5"/>
    <w:rsid w:val="00147D72"/>
    <w:rsid w:val="00150D1E"/>
    <w:rsid w:val="00151435"/>
    <w:rsid w:val="00151CC4"/>
    <w:rsid w:val="0015275F"/>
    <w:rsid w:val="00152E72"/>
    <w:rsid w:val="001533BC"/>
    <w:rsid w:val="001538C2"/>
    <w:rsid w:val="00154CE9"/>
    <w:rsid w:val="0016000E"/>
    <w:rsid w:val="001606BE"/>
    <w:rsid w:val="00162A70"/>
    <w:rsid w:val="001659D0"/>
    <w:rsid w:val="0016614E"/>
    <w:rsid w:val="001701FC"/>
    <w:rsid w:val="001718BD"/>
    <w:rsid w:val="00171AE2"/>
    <w:rsid w:val="00173573"/>
    <w:rsid w:val="00173F42"/>
    <w:rsid w:val="001761F8"/>
    <w:rsid w:val="00176C10"/>
    <w:rsid w:val="001820F3"/>
    <w:rsid w:val="001835A8"/>
    <w:rsid w:val="00183CAA"/>
    <w:rsid w:val="00184173"/>
    <w:rsid w:val="00185D68"/>
    <w:rsid w:val="0018602D"/>
    <w:rsid w:val="00186086"/>
    <w:rsid w:val="001866BD"/>
    <w:rsid w:val="00187A2A"/>
    <w:rsid w:val="001902EC"/>
    <w:rsid w:val="00194186"/>
    <w:rsid w:val="0019451B"/>
    <w:rsid w:val="00195322"/>
    <w:rsid w:val="001A517F"/>
    <w:rsid w:val="001A5346"/>
    <w:rsid w:val="001A54AF"/>
    <w:rsid w:val="001A61C6"/>
    <w:rsid w:val="001B0308"/>
    <w:rsid w:val="001B05DE"/>
    <w:rsid w:val="001B05ED"/>
    <w:rsid w:val="001B29C2"/>
    <w:rsid w:val="001B32A3"/>
    <w:rsid w:val="001B47B6"/>
    <w:rsid w:val="001B6ADF"/>
    <w:rsid w:val="001C0330"/>
    <w:rsid w:val="001C0D58"/>
    <w:rsid w:val="001C15C6"/>
    <w:rsid w:val="001C1E83"/>
    <w:rsid w:val="001C2CBA"/>
    <w:rsid w:val="001C2CDD"/>
    <w:rsid w:val="001C513D"/>
    <w:rsid w:val="001C6AA8"/>
    <w:rsid w:val="001D06FE"/>
    <w:rsid w:val="001D1BB6"/>
    <w:rsid w:val="001D2295"/>
    <w:rsid w:val="001D2F0D"/>
    <w:rsid w:val="001D767D"/>
    <w:rsid w:val="001E0320"/>
    <w:rsid w:val="001E0822"/>
    <w:rsid w:val="001E2188"/>
    <w:rsid w:val="001E740B"/>
    <w:rsid w:val="001E7BAA"/>
    <w:rsid w:val="001F220B"/>
    <w:rsid w:val="001F2C8A"/>
    <w:rsid w:val="001F2E84"/>
    <w:rsid w:val="001F38CE"/>
    <w:rsid w:val="002004B8"/>
    <w:rsid w:val="002012A3"/>
    <w:rsid w:val="00204301"/>
    <w:rsid w:val="0020440D"/>
    <w:rsid w:val="00204DFF"/>
    <w:rsid w:val="00204F9A"/>
    <w:rsid w:val="002050A5"/>
    <w:rsid w:val="00207463"/>
    <w:rsid w:val="00207A02"/>
    <w:rsid w:val="002105C1"/>
    <w:rsid w:val="0021359C"/>
    <w:rsid w:val="00214660"/>
    <w:rsid w:val="00214E63"/>
    <w:rsid w:val="00215492"/>
    <w:rsid w:val="00221CBA"/>
    <w:rsid w:val="00222927"/>
    <w:rsid w:val="00225505"/>
    <w:rsid w:val="00227F29"/>
    <w:rsid w:val="002304D7"/>
    <w:rsid w:val="00230B88"/>
    <w:rsid w:val="0023421D"/>
    <w:rsid w:val="00235055"/>
    <w:rsid w:val="002358A3"/>
    <w:rsid w:val="00241FB0"/>
    <w:rsid w:val="00244FC6"/>
    <w:rsid w:val="002458A7"/>
    <w:rsid w:val="00245EF1"/>
    <w:rsid w:val="00247BC2"/>
    <w:rsid w:val="00247FCE"/>
    <w:rsid w:val="00250391"/>
    <w:rsid w:val="002520D9"/>
    <w:rsid w:val="00252784"/>
    <w:rsid w:val="00252F17"/>
    <w:rsid w:val="0025396C"/>
    <w:rsid w:val="00260808"/>
    <w:rsid w:val="00263DBA"/>
    <w:rsid w:val="00263FB1"/>
    <w:rsid w:val="00265997"/>
    <w:rsid w:val="0026648A"/>
    <w:rsid w:val="00266DA7"/>
    <w:rsid w:val="002679EC"/>
    <w:rsid w:val="00270D5D"/>
    <w:rsid w:val="0027208B"/>
    <w:rsid w:val="0027600D"/>
    <w:rsid w:val="0028063B"/>
    <w:rsid w:val="002861A7"/>
    <w:rsid w:val="00290686"/>
    <w:rsid w:val="00290796"/>
    <w:rsid w:val="00292AA9"/>
    <w:rsid w:val="00292E04"/>
    <w:rsid w:val="00293AE2"/>
    <w:rsid w:val="0029470D"/>
    <w:rsid w:val="00294D2F"/>
    <w:rsid w:val="00294D43"/>
    <w:rsid w:val="0029510B"/>
    <w:rsid w:val="00295AF5"/>
    <w:rsid w:val="00296FFF"/>
    <w:rsid w:val="002A0BE0"/>
    <w:rsid w:val="002A112B"/>
    <w:rsid w:val="002A14AE"/>
    <w:rsid w:val="002A179A"/>
    <w:rsid w:val="002A3F23"/>
    <w:rsid w:val="002A5A26"/>
    <w:rsid w:val="002A5C36"/>
    <w:rsid w:val="002A7289"/>
    <w:rsid w:val="002B32E4"/>
    <w:rsid w:val="002B3548"/>
    <w:rsid w:val="002B3625"/>
    <w:rsid w:val="002B56C9"/>
    <w:rsid w:val="002B584D"/>
    <w:rsid w:val="002B67AC"/>
    <w:rsid w:val="002B6A0F"/>
    <w:rsid w:val="002B6AD4"/>
    <w:rsid w:val="002C19D5"/>
    <w:rsid w:val="002C420C"/>
    <w:rsid w:val="002C5AB1"/>
    <w:rsid w:val="002C6572"/>
    <w:rsid w:val="002C68B0"/>
    <w:rsid w:val="002D0E90"/>
    <w:rsid w:val="002D0EB4"/>
    <w:rsid w:val="002D7584"/>
    <w:rsid w:val="002E10AB"/>
    <w:rsid w:val="002E134A"/>
    <w:rsid w:val="002E1ED3"/>
    <w:rsid w:val="002E4140"/>
    <w:rsid w:val="002E4855"/>
    <w:rsid w:val="002E67FE"/>
    <w:rsid w:val="002E6F89"/>
    <w:rsid w:val="002F66B4"/>
    <w:rsid w:val="002F6CC7"/>
    <w:rsid w:val="002F73B7"/>
    <w:rsid w:val="00300599"/>
    <w:rsid w:val="00306214"/>
    <w:rsid w:val="003104BE"/>
    <w:rsid w:val="00310E35"/>
    <w:rsid w:val="003135C7"/>
    <w:rsid w:val="00313A54"/>
    <w:rsid w:val="00320076"/>
    <w:rsid w:val="00322D62"/>
    <w:rsid w:val="003240D7"/>
    <w:rsid w:val="003250D9"/>
    <w:rsid w:val="00326276"/>
    <w:rsid w:val="00326794"/>
    <w:rsid w:val="00326E97"/>
    <w:rsid w:val="00326F18"/>
    <w:rsid w:val="003277B6"/>
    <w:rsid w:val="003301CD"/>
    <w:rsid w:val="00330EE8"/>
    <w:rsid w:val="0033370F"/>
    <w:rsid w:val="003341DE"/>
    <w:rsid w:val="00334340"/>
    <w:rsid w:val="00336B59"/>
    <w:rsid w:val="00337507"/>
    <w:rsid w:val="0034287C"/>
    <w:rsid w:val="00342A55"/>
    <w:rsid w:val="00344EC4"/>
    <w:rsid w:val="003540AD"/>
    <w:rsid w:val="00355E89"/>
    <w:rsid w:val="00361436"/>
    <w:rsid w:val="003621EA"/>
    <w:rsid w:val="003627EA"/>
    <w:rsid w:val="00366AC8"/>
    <w:rsid w:val="00370E2F"/>
    <w:rsid w:val="00371FE2"/>
    <w:rsid w:val="003720B2"/>
    <w:rsid w:val="00372D80"/>
    <w:rsid w:val="003763A0"/>
    <w:rsid w:val="003766BD"/>
    <w:rsid w:val="00380618"/>
    <w:rsid w:val="00381B02"/>
    <w:rsid w:val="00387140"/>
    <w:rsid w:val="0039002B"/>
    <w:rsid w:val="003915C7"/>
    <w:rsid w:val="00391E24"/>
    <w:rsid w:val="00396979"/>
    <w:rsid w:val="003A2D07"/>
    <w:rsid w:val="003A3483"/>
    <w:rsid w:val="003A3ECF"/>
    <w:rsid w:val="003A4901"/>
    <w:rsid w:val="003A5336"/>
    <w:rsid w:val="003A54E0"/>
    <w:rsid w:val="003A5901"/>
    <w:rsid w:val="003A5F10"/>
    <w:rsid w:val="003A62A0"/>
    <w:rsid w:val="003A65C8"/>
    <w:rsid w:val="003A7AC6"/>
    <w:rsid w:val="003A7DBF"/>
    <w:rsid w:val="003B0D34"/>
    <w:rsid w:val="003B2406"/>
    <w:rsid w:val="003B3D7E"/>
    <w:rsid w:val="003B51F6"/>
    <w:rsid w:val="003B54AE"/>
    <w:rsid w:val="003C1359"/>
    <w:rsid w:val="003C1613"/>
    <w:rsid w:val="003C38FD"/>
    <w:rsid w:val="003C40D2"/>
    <w:rsid w:val="003C431A"/>
    <w:rsid w:val="003C4A43"/>
    <w:rsid w:val="003C7E3D"/>
    <w:rsid w:val="003D462C"/>
    <w:rsid w:val="003D55B0"/>
    <w:rsid w:val="003D6331"/>
    <w:rsid w:val="003D6CC1"/>
    <w:rsid w:val="003E0509"/>
    <w:rsid w:val="003E07E4"/>
    <w:rsid w:val="003E07EC"/>
    <w:rsid w:val="003E4288"/>
    <w:rsid w:val="003E51DA"/>
    <w:rsid w:val="003E5B12"/>
    <w:rsid w:val="003E751C"/>
    <w:rsid w:val="003F04EB"/>
    <w:rsid w:val="003F106B"/>
    <w:rsid w:val="003F16C0"/>
    <w:rsid w:val="003F1ED5"/>
    <w:rsid w:val="003F2C3D"/>
    <w:rsid w:val="003F375E"/>
    <w:rsid w:val="003F46C2"/>
    <w:rsid w:val="003F66C3"/>
    <w:rsid w:val="003F6B76"/>
    <w:rsid w:val="00401592"/>
    <w:rsid w:val="004020A9"/>
    <w:rsid w:val="00402682"/>
    <w:rsid w:val="004045E7"/>
    <w:rsid w:val="0040471F"/>
    <w:rsid w:val="004103B3"/>
    <w:rsid w:val="0041565B"/>
    <w:rsid w:val="00416615"/>
    <w:rsid w:val="0042048F"/>
    <w:rsid w:val="00423E5D"/>
    <w:rsid w:val="0042499D"/>
    <w:rsid w:val="00424DA7"/>
    <w:rsid w:val="00430B91"/>
    <w:rsid w:val="004315E7"/>
    <w:rsid w:val="00433BD1"/>
    <w:rsid w:val="004366E4"/>
    <w:rsid w:val="004400EC"/>
    <w:rsid w:val="00440D46"/>
    <w:rsid w:val="00443BAB"/>
    <w:rsid w:val="0044434E"/>
    <w:rsid w:val="00445134"/>
    <w:rsid w:val="00446297"/>
    <w:rsid w:val="0044704C"/>
    <w:rsid w:val="00447C62"/>
    <w:rsid w:val="0045026F"/>
    <w:rsid w:val="00451179"/>
    <w:rsid w:val="00452AB9"/>
    <w:rsid w:val="00452D52"/>
    <w:rsid w:val="00453B9B"/>
    <w:rsid w:val="00455411"/>
    <w:rsid w:val="00456D6F"/>
    <w:rsid w:val="00457411"/>
    <w:rsid w:val="004579C0"/>
    <w:rsid w:val="00460B12"/>
    <w:rsid w:val="00461F18"/>
    <w:rsid w:val="004639CB"/>
    <w:rsid w:val="00463A05"/>
    <w:rsid w:val="00463E68"/>
    <w:rsid w:val="00466508"/>
    <w:rsid w:val="004676A7"/>
    <w:rsid w:val="004714FC"/>
    <w:rsid w:val="00471AD0"/>
    <w:rsid w:val="00472F81"/>
    <w:rsid w:val="00472FED"/>
    <w:rsid w:val="00473B3F"/>
    <w:rsid w:val="004753D2"/>
    <w:rsid w:val="00476031"/>
    <w:rsid w:val="004772DF"/>
    <w:rsid w:val="00477D7F"/>
    <w:rsid w:val="00480F6A"/>
    <w:rsid w:val="004827F2"/>
    <w:rsid w:val="00483C5A"/>
    <w:rsid w:val="00485CE7"/>
    <w:rsid w:val="00491C9F"/>
    <w:rsid w:val="00491DA7"/>
    <w:rsid w:val="00492733"/>
    <w:rsid w:val="00494435"/>
    <w:rsid w:val="0049476B"/>
    <w:rsid w:val="004966D8"/>
    <w:rsid w:val="00496D67"/>
    <w:rsid w:val="00497B71"/>
    <w:rsid w:val="004A09BF"/>
    <w:rsid w:val="004A0BA5"/>
    <w:rsid w:val="004A0CB1"/>
    <w:rsid w:val="004A23D4"/>
    <w:rsid w:val="004A3DA4"/>
    <w:rsid w:val="004A4300"/>
    <w:rsid w:val="004A47C3"/>
    <w:rsid w:val="004A47EC"/>
    <w:rsid w:val="004A49AC"/>
    <w:rsid w:val="004B2594"/>
    <w:rsid w:val="004B2E20"/>
    <w:rsid w:val="004C0116"/>
    <w:rsid w:val="004C0BA3"/>
    <w:rsid w:val="004C3F67"/>
    <w:rsid w:val="004C5858"/>
    <w:rsid w:val="004C6401"/>
    <w:rsid w:val="004C735E"/>
    <w:rsid w:val="004C7428"/>
    <w:rsid w:val="004D0293"/>
    <w:rsid w:val="004D1219"/>
    <w:rsid w:val="004D19F1"/>
    <w:rsid w:val="004D1C72"/>
    <w:rsid w:val="004D2822"/>
    <w:rsid w:val="004D4842"/>
    <w:rsid w:val="004D58B5"/>
    <w:rsid w:val="004D75AA"/>
    <w:rsid w:val="004E0E78"/>
    <w:rsid w:val="004E4736"/>
    <w:rsid w:val="004F219A"/>
    <w:rsid w:val="004F2A78"/>
    <w:rsid w:val="004F3EA6"/>
    <w:rsid w:val="004F6023"/>
    <w:rsid w:val="004F67B6"/>
    <w:rsid w:val="004F6FAA"/>
    <w:rsid w:val="004F74DF"/>
    <w:rsid w:val="004F7799"/>
    <w:rsid w:val="0050013D"/>
    <w:rsid w:val="00500E22"/>
    <w:rsid w:val="00501937"/>
    <w:rsid w:val="00503F77"/>
    <w:rsid w:val="00504479"/>
    <w:rsid w:val="00506343"/>
    <w:rsid w:val="00506567"/>
    <w:rsid w:val="00506C24"/>
    <w:rsid w:val="00510938"/>
    <w:rsid w:val="00510C59"/>
    <w:rsid w:val="005113F3"/>
    <w:rsid w:val="00512C33"/>
    <w:rsid w:val="00512DA8"/>
    <w:rsid w:val="00513D1B"/>
    <w:rsid w:val="00514735"/>
    <w:rsid w:val="005149CB"/>
    <w:rsid w:val="00515B68"/>
    <w:rsid w:val="00517422"/>
    <w:rsid w:val="005232B2"/>
    <w:rsid w:val="005233E3"/>
    <w:rsid w:val="00523E13"/>
    <w:rsid w:val="00524AB2"/>
    <w:rsid w:val="005268B0"/>
    <w:rsid w:val="005309F4"/>
    <w:rsid w:val="005324CA"/>
    <w:rsid w:val="00533091"/>
    <w:rsid w:val="0053403C"/>
    <w:rsid w:val="005353D9"/>
    <w:rsid w:val="005356BD"/>
    <w:rsid w:val="00535E0D"/>
    <w:rsid w:val="00536F08"/>
    <w:rsid w:val="00541070"/>
    <w:rsid w:val="00546610"/>
    <w:rsid w:val="0055049F"/>
    <w:rsid w:val="00550FB9"/>
    <w:rsid w:val="0055117F"/>
    <w:rsid w:val="005611C7"/>
    <w:rsid w:val="005615FC"/>
    <w:rsid w:val="00561D35"/>
    <w:rsid w:val="005635F3"/>
    <w:rsid w:val="00563AB8"/>
    <w:rsid w:val="005701AE"/>
    <w:rsid w:val="00570791"/>
    <w:rsid w:val="00570A45"/>
    <w:rsid w:val="00571DA5"/>
    <w:rsid w:val="00575E64"/>
    <w:rsid w:val="00576A2E"/>
    <w:rsid w:val="005777F9"/>
    <w:rsid w:val="005808F4"/>
    <w:rsid w:val="00582A8A"/>
    <w:rsid w:val="00583ABB"/>
    <w:rsid w:val="00583C74"/>
    <w:rsid w:val="00586060"/>
    <w:rsid w:val="0058647A"/>
    <w:rsid w:val="00590489"/>
    <w:rsid w:val="00592498"/>
    <w:rsid w:val="00593359"/>
    <w:rsid w:val="00596072"/>
    <w:rsid w:val="005A151E"/>
    <w:rsid w:val="005A2E75"/>
    <w:rsid w:val="005B094A"/>
    <w:rsid w:val="005B0DB3"/>
    <w:rsid w:val="005B23A6"/>
    <w:rsid w:val="005B5B7C"/>
    <w:rsid w:val="005B64A5"/>
    <w:rsid w:val="005B6575"/>
    <w:rsid w:val="005B67A5"/>
    <w:rsid w:val="005C07F0"/>
    <w:rsid w:val="005C0B69"/>
    <w:rsid w:val="005C2496"/>
    <w:rsid w:val="005C5A19"/>
    <w:rsid w:val="005C5DC2"/>
    <w:rsid w:val="005C6681"/>
    <w:rsid w:val="005C7362"/>
    <w:rsid w:val="005C7E3F"/>
    <w:rsid w:val="005D017B"/>
    <w:rsid w:val="005D03A9"/>
    <w:rsid w:val="005D0546"/>
    <w:rsid w:val="005D1061"/>
    <w:rsid w:val="005D1C3E"/>
    <w:rsid w:val="005D4FE1"/>
    <w:rsid w:val="005D6F2B"/>
    <w:rsid w:val="005D70D8"/>
    <w:rsid w:val="005D72F2"/>
    <w:rsid w:val="005D7638"/>
    <w:rsid w:val="005E185C"/>
    <w:rsid w:val="005E1EA1"/>
    <w:rsid w:val="005E3D5B"/>
    <w:rsid w:val="005E65D1"/>
    <w:rsid w:val="005E7F09"/>
    <w:rsid w:val="005F0537"/>
    <w:rsid w:val="005F1B2F"/>
    <w:rsid w:val="005F253C"/>
    <w:rsid w:val="005F27C4"/>
    <w:rsid w:val="005F34B9"/>
    <w:rsid w:val="005F5970"/>
    <w:rsid w:val="005F65EE"/>
    <w:rsid w:val="005F6E55"/>
    <w:rsid w:val="00600115"/>
    <w:rsid w:val="00604196"/>
    <w:rsid w:val="0060452A"/>
    <w:rsid w:val="00605E67"/>
    <w:rsid w:val="00610BF7"/>
    <w:rsid w:val="00612625"/>
    <w:rsid w:val="00614651"/>
    <w:rsid w:val="00615178"/>
    <w:rsid w:val="0061588C"/>
    <w:rsid w:val="00615C24"/>
    <w:rsid w:val="00620DB3"/>
    <w:rsid w:val="0062127D"/>
    <w:rsid w:val="00622226"/>
    <w:rsid w:val="006223C3"/>
    <w:rsid w:val="00622933"/>
    <w:rsid w:val="00626852"/>
    <w:rsid w:val="006279B4"/>
    <w:rsid w:val="00630392"/>
    <w:rsid w:val="0063113D"/>
    <w:rsid w:val="00632301"/>
    <w:rsid w:val="0063285D"/>
    <w:rsid w:val="00632F2B"/>
    <w:rsid w:val="0063494D"/>
    <w:rsid w:val="00634F00"/>
    <w:rsid w:val="00637789"/>
    <w:rsid w:val="0064223B"/>
    <w:rsid w:val="0064408D"/>
    <w:rsid w:val="006448EF"/>
    <w:rsid w:val="00645774"/>
    <w:rsid w:val="00645827"/>
    <w:rsid w:val="00646A34"/>
    <w:rsid w:val="00652140"/>
    <w:rsid w:val="006522BE"/>
    <w:rsid w:val="00653409"/>
    <w:rsid w:val="006534F8"/>
    <w:rsid w:val="006535DD"/>
    <w:rsid w:val="00656640"/>
    <w:rsid w:val="006613C0"/>
    <w:rsid w:val="006628E6"/>
    <w:rsid w:val="00662BA4"/>
    <w:rsid w:val="00663953"/>
    <w:rsid w:val="00663F61"/>
    <w:rsid w:val="00664438"/>
    <w:rsid w:val="00664587"/>
    <w:rsid w:val="00665FE0"/>
    <w:rsid w:val="006677A9"/>
    <w:rsid w:val="006717E0"/>
    <w:rsid w:val="00673735"/>
    <w:rsid w:val="006742A8"/>
    <w:rsid w:val="006807D2"/>
    <w:rsid w:val="00680C5B"/>
    <w:rsid w:val="0068185F"/>
    <w:rsid w:val="00683D8C"/>
    <w:rsid w:val="00683DB5"/>
    <w:rsid w:val="00686960"/>
    <w:rsid w:val="00687BCB"/>
    <w:rsid w:val="00691C81"/>
    <w:rsid w:val="0069360E"/>
    <w:rsid w:val="00693DB9"/>
    <w:rsid w:val="00694982"/>
    <w:rsid w:val="006950FC"/>
    <w:rsid w:val="00697037"/>
    <w:rsid w:val="006A0128"/>
    <w:rsid w:val="006A6740"/>
    <w:rsid w:val="006A6A9B"/>
    <w:rsid w:val="006A7709"/>
    <w:rsid w:val="006A78FD"/>
    <w:rsid w:val="006A7B7E"/>
    <w:rsid w:val="006A7EB7"/>
    <w:rsid w:val="006B0540"/>
    <w:rsid w:val="006B0975"/>
    <w:rsid w:val="006B1695"/>
    <w:rsid w:val="006B2D60"/>
    <w:rsid w:val="006B4D12"/>
    <w:rsid w:val="006B79A2"/>
    <w:rsid w:val="006C1BC2"/>
    <w:rsid w:val="006C560E"/>
    <w:rsid w:val="006C5718"/>
    <w:rsid w:val="006C5870"/>
    <w:rsid w:val="006C6801"/>
    <w:rsid w:val="006D015C"/>
    <w:rsid w:val="006D5987"/>
    <w:rsid w:val="006D5B43"/>
    <w:rsid w:val="006E1BED"/>
    <w:rsid w:val="006E79EB"/>
    <w:rsid w:val="006F5AC5"/>
    <w:rsid w:val="00700CB3"/>
    <w:rsid w:val="0070131E"/>
    <w:rsid w:val="00701D13"/>
    <w:rsid w:val="00701F46"/>
    <w:rsid w:val="00704B06"/>
    <w:rsid w:val="007054E9"/>
    <w:rsid w:val="00705974"/>
    <w:rsid w:val="00706054"/>
    <w:rsid w:val="0070609F"/>
    <w:rsid w:val="007101A5"/>
    <w:rsid w:val="00710367"/>
    <w:rsid w:val="00710F9B"/>
    <w:rsid w:val="0071359F"/>
    <w:rsid w:val="007151C2"/>
    <w:rsid w:val="00717F49"/>
    <w:rsid w:val="00721177"/>
    <w:rsid w:val="00721CCA"/>
    <w:rsid w:val="00723BE6"/>
    <w:rsid w:val="007266BD"/>
    <w:rsid w:val="00727F36"/>
    <w:rsid w:val="00731098"/>
    <w:rsid w:val="007324F7"/>
    <w:rsid w:val="00732796"/>
    <w:rsid w:val="007360E1"/>
    <w:rsid w:val="00736335"/>
    <w:rsid w:val="00740998"/>
    <w:rsid w:val="00743089"/>
    <w:rsid w:val="00743514"/>
    <w:rsid w:val="00744714"/>
    <w:rsid w:val="007462D6"/>
    <w:rsid w:val="00746C69"/>
    <w:rsid w:val="007471A1"/>
    <w:rsid w:val="007501FC"/>
    <w:rsid w:val="007510FF"/>
    <w:rsid w:val="00753CE9"/>
    <w:rsid w:val="00754798"/>
    <w:rsid w:val="00754BDC"/>
    <w:rsid w:val="00763D3F"/>
    <w:rsid w:val="00764899"/>
    <w:rsid w:val="00765E2E"/>
    <w:rsid w:val="007660F6"/>
    <w:rsid w:val="00767EB9"/>
    <w:rsid w:val="00770B50"/>
    <w:rsid w:val="00770B5C"/>
    <w:rsid w:val="00770E3C"/>
    <w:rsid w:val="007716A9"/>
    <w:rsid w:val="00772E6F"/>
    <w:rsid w:val="00772E9E"/>
    <w:rsid w:val="00773849"/>
    <w:rsid w:val="00775ADF"/>
    <w:rsid w:val="0077613B"/>
    <w:rsid w:val="00776545"/>
    <w:rsid w:val="007766B3"/>
    <w:rsid w:val="00776B82"/>
    <w:rsid w:val="00777B02"/>
    <w:rsid w:val="00780188"/>
    <w:rsid w:val="00782470"/>
    <w:rsid w:val="007836C3"/>
    <w:rsid w:val="0078393E"/>
    <w:rsid w:val="0078430F"/>
    <w:rsid w:val="00784C98"/>
    <w:rsid w:val="00784CAD"/>
    <w:rsid w:val="0078559B"/>
    <w:rsid w:val="007857C7"/>
    <w:rsid w:val="007865C9"/>
    <w:rsid w:val="00787400"/>
    <w:rsid w:val="00797F30"/>
    <w:rsid w:val="007A0446"/>
    <w:rsid w:val="007A12FE"/>
    <w:rsid w:val="007A23D1"/>
    <w:rsid w:val="007A3275"/>
    <w:rsid w:val="007A465B"/>
    <w:rsid w:val="007A7D93"/>
    <w:rsid w:val="007A7DEB"/>
    <w:rsid w:val="007B0449"/>
    <w:rsid w:val="007B37A1"/>
    <w:rsid w:val="007B4DCC"/>
    <w:rsid w:val="007B4F3A"/>
    <w:rsid w:val="007B4F41"/>
    <w:rsid w:val="007B5496"/>
    <w:rsid w:val="007B5E9F"/>
    <w:rsid w:val="007C12F5"/>
    <w:rsid w:val="007C148E"/>
    <w:rsid w:val="007C449B"/>
    <w:rsid w:val="007C5E1E"/>
    <w:rsid w:val="007C6E7B"/>
    <w:rsid w:val="007C7975"/>
    <w:rsid w:val="007C7C80"/>
    <w:rsid w:val="007D018C"/>
    <w:rsid w:val="007D06D7"/>
    <w:rsid w:val="007D0E1E"/>
    <w:rsid w:val="007D1461"/>
    <w:rsid w:val="007D1BED"/>
    <w:rsid w:val="007D1C03"/>
    <w:rsid w:val="007D1DC7"/>
    <w:rsid w:val="007D4F2E"/>
    <w:rsid w:val="007E031A"/>
    <w:rsid w:val="007E15A8"/>
    <w:rsid w:val="007E2830"/>
    <w:rsid w:val="007E382F"/>
    <w:rsid w:val="007E68B9"/>
    <w:rsid w:val="007E7129"/>
    <w:rsid w:val="007E7C0F"/>
    <w:rsid w:val="007E7DF7"/>
    <w:rsid w:val="007F187A"/>
    <w:rsid w:val="007F26CD"/>
    <w:rsid w:val="00800502"/>
    <w:rsid w:val="0080126B"/>
    <w:rsid w:val="00802475"/>
    <w:rsid w:val="0080585A"/>
    <w:rsid w:val="00806D58"/>
    <w:rsid w:val="0080768F"/>
    <w:rsid w:val="00807A83"/>
    <w:rsid w:val="0081053A"/>
    <w:rsid w:val="00810AF9"/>
    <w:rsid w:val="0081279C"/>
    <w:rsid w:val="00812DBF"/>
    <w:rsid w:val="00814D03"/>
    <w:rsid w:val="00816AA4"/>
    <w:rsid w:val="00820475"/>
    <w:rsid w:val="00821E9E"/>
    <w:rsid w:val="00823536"/>
    <w:rsid w:val="00831E12"/>
    <w:rsid w:val="00832417"/>
    <w:rsid w:val="00832904"/>
    <w:rsid w:val="00835FB4"/>
    <w:rsid w:val="00836978"/>
    <w:rsid w:val="00837BCC"/>
    <w:rsid w:val="00837CA2"/>
    <w:rsid w:val="008411AD"/>
    <w:rsid w:val="0084218B"/>
    <w:rsid w:val="008424F0"/>
    <w:rsid w:val="00844341"/>
    <w:rsid w:val="00845A97"/>
    <w:rsid w:val="008473CB"/>
    <w:rsid w:val="00847888"/>
    <w:rsid w:val="00851FFA"/>
    <w:rsid w:val="00853F98"/>
    <w:rsid w:val="00854530"/>
    <w:rsid w:val="008558EF"/>
    <w:rsid w:val="00856CFD"/>
    <w:rsid w:val="008573E4"/>
    <w:rsid w:val="00863CB1"/>
    <w:rsid w:val="00864677"/>
    <w:rsid w:val="0086635E"/>
    <w:rsid w:val="00867C14"/>
    <w:rsid w:val="00867F38"/>
    <w:rsid w:val="008717F2"/>
    <w:rsid w:val="00872D30"/>
    <w:rsid w:val="00873316"/>
    <w:rsid w:val="00873981"/>
    <w:rsid w:val="00874149"/>
    <w:rsid w:val="00875004"/>
    <w:rsid w:val="00877050"/>
    <w:rsid w:val="00877AD2"/>
    <w:rsid w:val="00877C38"/>
    <w:rsid w:val="00881594"/>
    <w:rsid w:val="008835E0"/>
    <w:rsid w:val="00883938"/>
    <w:rsid w:val="00884433"/>
    <w:rsid w:val="008851A7"/>
    <w:rsid w:val="00885679"/>
    <w:rsid w:val="00886956"/>
    <w:rsid w:val="00887133"/>
    <w:rsid w:val="00890D38"/>
    <w:rsid w:val="008914A3"/>
    <w:rsid w:val="00892187"/>
    <w:rsid w:val="00892799"/>
    <w:rsid w:val="00893601"/>
    <w:rsid w:val="00894F4B"/>
    <w:rsid w:val="00895B42"/>
    <w:rsid w:val="008960BB"/>
    <w:rsid w:val="008A02EB"/>
    <w:rsid w:val="008A374E"/>
    <w:rsid w:val="008A5A2F"/>
    <w:rsid w:val="008A724E"/>
    <w:rsid w:val="008B0618"/>
    <w:rsid w:val="008B0D01"/>
    <w:rsid w:val="008B15A6"/>
    <w:rsid w:val="008B2FB8"/>
    <w:rsid w:val="008B37CE"/>
    <w:rsid w:val="008B46BF"/>
    <w:rsid w:val="008B5605"/>
    <w:rsid w:val="008C053F"/>
    <w:rsid w:val="008C3F56"/>
    <w:rsid w:val="008C5450"/>
    <w:rsid w:val="008C67A4"/>
    <w:rsid w:val="008D0BCF"/>
    <w:rsid w:val="008D13CB"/>
    <w:rsid w:val="008D14EE"/>
    <w:rsid w:val="008D1BA7"/>
    <w:rsid w:val="008D2781"/>
    <w:rsid w:val="008D31A9"/>
    <w:rsid w:val="008D4E92"/>
    <w:rsid w:val="008E1376"/>
    <w:rsid w:val="008E330D"/>
    <w:rsid w:val="008E7715"/>
    <w:rsid w:val="008F26CB"/>
    <w:rsid w:val="008F29FD"/>
    <w:rsid w:val="008F2FC5"/>
    <w:rsid w:val="008F3617"/>
    <w:rsid w:val="008F4411"/>
    <w:rsid w:val="008F5D86"/>
    <w:rsid w:val="008F6872"/>
    <w:rsid w:val="00900CB7"/>
    <w:rsid w:val="009018B3"/>
    <w:rsid w:val="00901C0D"/>
    <w:rsid w:val="00902489"/>
    <w:rsid w:val="00902519"/>
    <w:rsid w:val="009027CE"/>
    <w:rsid w:val="00902FD1"/>
    <w:rsid w:val="0090343E"/>
    <w:rsid w:val="00905733"/>
    <w:rsid w:val="009058B0"/>
    <w:rsid w:val="00907492"/>
    <w:rsid w:val="00907E8E"/>
    <w:rsid w:val="009102CB"/>
    <w:rsid w:val="00914188"/>
    <w:rsid w:val="0091463D"/>
    <w:rsid w:val="00914E79"/>
    <w:rsid w:val="009153B6"/>
    <w:rsid w:val="009160FE"/>
    <w:rsid w:val="00920BE2"/>
    <w:rsid w:val="009221B3"/>
    <w:rsid w:val="009274C3"/>
    <w:rsid w:val="00930120"/>
    <w:rsid w:val="00930922"/>
    <w:rsid w:val="009326EF"/>
    <w:rsid w:val="009329F2"/>
    <w:rsid w:val="00932C36"/>
    <w:rsid w:val="009343E4"/>
    <w:rsid w:val="00934D1C"/>
    <w:rsid w:val="00935515"/>
    <w:rsid w:val="00937D35"/>
    <w:rsid w:val="00943079"/>
    <w:rsid w:val="00943503"/>
    <w:rsid w:val="00943966"/>
    <w:rsid w:val="00944634"/>
    <w:rsid w:val="009504E2"/>
    <w:rsid w:val="00950748"/>
    <w:rsid w:val="00950CDF"/>
    <w:rsid w:val="00950D87"/>
    <w:rsid w:val="009517A9"/>
    <w:rsid w:val="009523FB"/>
    <w:rsid w:val="009533BE"/>
    <w:rsid w:val="009569DA"/>
    <w:rsid w:val="009620E0"/>
    <w:rsid w:val="00962F1F"/>
    <w:rsid w:val="009632A1"/>
    <w:rsid w:val="00964943"/>
    <w:rsid w:val="00964D71"/>
    <w:rsid w:val="00966AD8"/>
    <w:rsid w:val="0097135D"/>
    <w:rsid w:val="00975F20"/>
    <w:rsid w:val="00976836"/>
    <w:rsid w:val="00977333"/>
    <w:rsid w:val="00982253"/>
    <w:rsid w:val="00982C37"/>
    <w:rsid w:val="0098345E"/>
    <w:rsid w:val="00984CAA"/>
    <w:rsid w:val="009852E4"/>
    <w:rsid w:val="00987E40"/>
    <w:rsid w:val="009905DB"/>
    <w:rsid w:val="0099167F"/>
    <w:rsid w:val="009917B3"/>
    <w:rsid w:val="00992727"/>
    <w:rsid w:val="0099375C"/>
    <w:rsid w:val="009968E9"/>
    <w:rsid w:val="00996B1B"/>
    <w:rsid w:val="00996F9F"/>
    <w:rsid w:val="00997F13"/>
    <w:rsid w:val="009A0742"/>
    <w:rsid w:val="009A10CA"/>
    <w:rsid w:val="009A1578"/>
    <w:rsid w:val="009A1979"/>
    <w:rsid w:val="009A211F"/>
    <w:rsid w:val="009A297F"/>
    <w:rsid w:val="009A40FC"/>
    <w:rsid w:val="009A42A4"/>
    <w:rsid w:val="009A4F42"/>
    <w:rsid w:val="009A6E11"/>
    <w:rsid w:val="009A7143"/>
    <w:rsid w:val="009A7A58"/>
    <w:rsid w:val="009B02D3"/>
    <w:rsid w:val="009B07BE"/>
    <w:rsid w:val="009B1C88"/>
    <w:rsid w:val="009B1D46"/>
    <w:rsid w:val="009B5D1C"/>
    <w:rsid w:val="009B5DFE"/>
    <w:rsid w:val="009B5EF4"/>
    <w:rsid w:val="009B6C4B"/>
    <w:rsid w:val="009C0873"/>
    <w:rsid w:val="009C1DEE"/>
    <w:rsid w:val="009C47A9"/>
    <w:rsid w:val="009C5363"/>
    <w:rsid w:val="009D0F9D"/>
    <w:rsid w:val="009D10D7"/>
    <w:rsid w:val="009D2850"/>
    <w:rsid w:val="009D341F"/>
    <w:rsid w:val="009D3552"/>
    <w:rsid w:val="009D7B96"/>
    <w:rsid w:val="009E6E65"/>
    <w:rsid w:val="009E7D58"/>
    <w:rsid w:val="009F0DE8"/>
    <w:rsid w:val="009F2C17"/>
    <w:rsid w:val="009F5759"/>
    <w:rsid w:val="009F69FA"/>
    <w:rsid w:val="00A001DA"/>
    <w:rsid w:val="00A02155"/>
    <w:rsid w:val="00A04F50"/>
    <w:rsid w:val="00A05C3E"/>
    <w:rsid w:val="00A0640C"/>
    <w:rsid w:val="00A06DD8"/>
    <w:rsid w:val="00A0768E"/>
    <w:rsid w:val="00A112AB"/>
    <w:rsid w:val="00A11381"/>
    <w:rsid w:val="00A11520"/>
    <w:rsid w:val="00A11AFF"/>
    <w:rsid w:val="00A11CCE"/>
    <w:rsid w:val="00A130E1"/>
    <w:rsid w:val="00A14DFA"/>
    <w:rsid w:val="00A17542"/>
    <w:rsid w:val="00A219F5"/>
    <w:rsid w:val="00A22531"/>
    <w:rsid w:val="00A23C00"/>
    <w:rsid w:val="00A23DE4"/>
    <w:rsid w:val="00A240BF"/>
    <w:rsid w:val="00A2643F"/>
    <w:rsid w:val="00A26AB0"/>
    <w:rsid w:val="00A3007B"/>
    <w:rsid w:val="00A30758"/>
    <w:rsid w:val="00A3114F"/>
    <w:rsid w:val="00A31183"/>
    <w:rsid w:val="00A3294A"/>
    <w:rsid w:val="00A3385F"/>
    <w:rsid w:val="00A33F72"/>
    <w:rsid w:val="00A351F5"/>
    <w:rsid w:val="00A37E17"/>
    <w:rsid w:val="00A401B8"/>
    <w:rsid w:val="00A40CB1"/>
    <w:rsid w:val="00A4213E"/>
    <w:rsid w:val="00A4242F"/>
    <w:rsid w:val="00A44B81"/>
    <w:rsid w:val="00A50A72"/>
    <w:rsid w:val="00A51305"/>
    <w:rsid w:val="00A51C0C"/>
    <w:rsid w:val="00A5210F"/>
    <w:rsid w:val="00A521B5"/>
    <w:rsid w:val="00A5379A"/>
    <w:rsid w:val="00A55445"/>
    <w:rsid w:val="00A56259"/>
    <w:rsid w:val="00A61686"/>
    <w:rsid w:val="00A61FCD"/>
    <w:rsid w:val="00A64830"/>
    <w:rsid w:val="00A65AD9"/>
    <w:rsid w:val="00A67202"/>
    <w:rsid w:val="00A67644"/>
    <w:rsid w:val="00A700D4"/>
    <w:rsid w:val="00A70682"/>
    <w:rsid w:val="00A70990"/>
    <w:rsid w:val="00A72659"/>
    <w:rsid w:val="00A72AC8"/>
    <w:rsid w:val="00A73840"/>
    <w:rsid w:val="00A73919"/>
    <w:rsid w:val="00A76A94"/>
    <w:rsid w:val="00A77370"/>
    <w:rsid w:val="00A822F3"/>
    <w:rsid w:val="00A82DF0"/>
    <w:rsid w:val="00A840D0"/>
    <w:rsid w:val="00A84D1A"/>
    <w:rsid w:val="00A87083"/>
    <w:rsid w:val="00A90CFE"/>
    <w:rsid w:val="00A9173B"/>
    <w:rsid w:val="00A917ED"/>
    <w:rsid w:val="00A928E2"/>
    <w:rsid w:val="00A93070"/>
    <w:rsid w:val="00A96A11"/>
    <w:rsid w:val="00A97120"/>
    <w:rsid w:val="00AA169F"/>
    <w:rsid w:val="00AA2621"/>
    <w:rsid w:val="00AA3A08"/>
    <w:rsid w:val="00AA4283"/>
    <w:rsid w:val="00AA4622"/>
    <w:rsid w:val="00AB0B26"/>
    <w:rsid w:val="00AB1100"/>
    <w:rsid w:val="00AB29DA"/>
    <w:rsid w:val="00AB3552"/>
    <w:rsid w:val="00AB4E47"/>
    <w:rsid w:val="00AB52E8"/>
    <w:rsid w:val="00AB6147"/>
    <w:rsid w:val="00AB7E35"/>
    <w:rsid w:val="00AC0018"/>
    <w:rsid w:val="00AC2CD4"/>
    <w:rsid w:val="00AC33B7"/>
    <w:rsid w:val="00AC3BFC"/>
    <w:rsid w:val="00AC4426"/>
    <w:rsid w:val="00AC5069"/>
    <w:rsid w:val="00AC586C"/>
    <w:rsid w:val="00AC6D1C"/>
    <w:rsid w:val="00AD1641"/>
    <w:rsid w:val="00AD1F60"/>
    <w:rsid w:val="00AD2885"/>
    <w:rsid w:val="00AD2AF3"/>
    <w:rsid w:val="00AD2AFE"/>
    <w:rsid w:val="00AD4E78"/>
    <w:rsid w:val="00AD52FA"/>
    <w:rsid w:val="00AD67AD"/>
    <w:rsid w:val="00AD686A"/>
    <w:rsid w:val="00AD7D08"/>
    <w:rsid w:val="00AE1764"/>
    <w:rsid w:val="00AE1FDF"/>
    <w:rsid w:val="00AE2090"/>
    <w:rsid w:val="00AE2612"/>
    <w:rsid w:val="00AE3FD7"/>
    <w:rsid w:val="00AE4BC8"/>
    <w:rsid w:val="00AE70E8"/>
    <w:rsid w:val="00AF1F48"/>
    <w:rsid w:val="00AF2AF8"/>
    <w:rsid w:val="00AF2B37"/>
    <w:rsid w:val="00AF3E80"/>
    <w:rsid w:val="00AF6DEE"/>
    <w:rsid w:val="00B015EB"/>
    <w:rsid w:val="00B039BB"/>
    <w:rsid w:val="00B04C36"/>
    <w:rsid w:val="00B052D7"/>
    <w:rsid w:val="00B06011"/>
    <w:rsid w:val="00B10A32"/>
    <w:rsid w:val="00B114AC"/>
    <w:rsid w:val="00B137E1"/>
    <w:rsid w:val="00B14B65"/>
    <w:rsid w:val="00B15392"/>
    <w:rsid w:val="00B174D2"/>
    <w:rsid w:val="00B20568"/>
    <w:rsid w:val="00B205FD"/>
    <w:rsid w:val="00B2076B"/>
    <w:rsid w:val="00B20FE6"/>
    <w:rsid w:val="00B22019"/>
    <w:rsid w:val="00B24514"/>
    <w:rsid w:val="00B24CFC"/>
    <w:rsid w:val="00B25797"/>
    <w:rsid w:val="00B257EC"/>
    <w:rsid w:val="00B26E3F"/>
    <w:rsid w:val="00B319FE"/>
    <w:rsid w:val="00B33071"/>
    <w:rsid w:val="00B33276"/>
    <w:rsid w:val="00B33E48"/>
    <w:rsid w:val="00B33F35"/>
    <w:rsid w:val="00B36865"/>
    <w:rsid w:val="00B37439"/>
    <w:rsid w:val="00B402BA"/>
    <w:rsid w:val="00B402EB"/>
    <w:rsid w:val="00B40F2F"/>
    <w:rsid w:val="00B41C59"/>
    <w:rsid w:val="00B41DCA"/>
    <w:rsid w:val="00B43F04"/>
    <w:rsid w:val="00B44FC5"/>
    <w:rsid w:val="00B45ECA"/>
    <w:rsid w:val="00B46975"/>
    <w:rsid w:val="00B47904"/>
    <w:rsid w:val="00B527B0"/>
    <w:rsid w:val="00B53B8E"/>
    <w:rsid w:val="00B55200"/>
    <w:rsid w:val="00B57711"/>
    <w:rsid w:val="00B57C06"/>
    <w:rsid w:val="00B634FE"/>
    <w:rsid w:val="00B64823"/>
    <w:rsid w:val="00B653EE"/>
    <w:rsid w:val="00B66ACD"/>
    <w:rsid w:val="00B70FF4"/>
    <w:rsid w:val="00B715A1"/>
    <w:rsid w:val="00B72455"/>
    <w:rsid w:val="00B72A79"/>
    <w:rsid w:val="00B76265"/>
    <w:rsid w:val="00B77D4F"/>
    <w:rsid w:val="00B80E24"/>
    <w:rsid w:val="00B81840"/>
    <w:rsid w:val="00B85D7B"/>
    <w:rsid w:val="00B87263"/>
    <w:rsid w:val="00B87A57"/>
    <w:rsid w:val="00B90A68"/>
    <w:rsid w:val="00B91E4C"/>
    <w:rsid w:val="00B91EDB"/>
    <w:rsid w:val="00B924BB"/>
    <w:rsid w:val="00B9311C"/>
    <w:rsid w:val="00B95455"/>
    <w:rsid w:val="00B9685F"/>
    <w:rsid w:val="00B973DD"/>
    <w:rsid w:val="00B97FD3"/>
    <w:rsid w:val="00BA103C"/>
    <w:rsid w:val="00BA436D"/>
    <w:rsid w:val="00BB0ACB"/>
    <w:rsid w:val="00BB0E9E"/>
    <w:rsid w:val="00BB18B5"/>
    <w:rsid w:val="00BB1A8A"/>
    <w:rsid w:val="00BB30BE"/>
    <w:rsid w:val="00BB564F"/>
    <w:rsid w:val="00BB572F"/>
    <w:rsid w:val="00BC0785"/>
    <w:rsid w:val="00BC2FCC"/>
    <w:rsid w:val="00BC3A54"/>
    <w:rsid w:val="00BC3E27"/>
    <w:rsid w:val="00BC49A6"/>
    <w:rsid w:val="00BC5248"/>
    <w:rsid w:val="00BC72B1"/>
    <w:rsid w:val="00BC79C3"/>
    <w:rsid w:val="00BC7C0F"/>
    <w:rsid w:val="00BC7EC1"/>
    <w:rsid w:val="00BD0790"/>
    <w:rsid w:val="00BD1C81"/>
    <w:rsid w:val="00BD39AC"/>
    <w:rsid w:val="00BD4430"/>
    <w:rsid w:val="00BD46BC"/>
    <w:rsid w:val="00BD548C"/>
    <w:rsid w:val="00BD7011"/>
    <w:rsid w:val="00BF1015"/>
    <w:rsid w:val="00BF220D"/>
    <w:rsid w:val="00BF423B"/>
    <w:rsid w:val="00BF4FD1"/>
    <w:rsid w:val="00BF6035"/>
    <w:rsid w:val="00BF637A"/>
    <w:rsid w:val="00BF6CA2"/>
    <w:rsid w:val="00C003F9"/>
    <w:rsid w:val="00C02DE8"/>
    <w:rsid w:val="00C04985"/>
    <w:rsid w:val="00C06AA3"/>
    <w:rsid w:val="00C076D0"/>
    <w:rsid w:val="00C1492D"/>
    <w:rsid w:val="00C15571"/>
    <w:rsid w:val="00C15F41"/>
    <w:rsid w:val="00C15F98"/>
    <w:rsid w:val="00C169F1"/>
    <w:rsid w:val="00C16C4A"/>
    <w:rsid w:val="00C20043"/>
    <w:rsid w:val="00C20C97"/>
    <w:rsid w:val="00C218E5"/>
    <w:rsid w:val="00C21C35"/>
    <w:rsid w:val="00C221E5"/>
    <w:rsid w:val="00C23F4C"/>
    <w:rsid w:val="00C24504"/>
    <w:rsid w:val="00C3361A"/>
    <w:rsid w:val="00C337B6"/>
    <w:rsid w:val="00C34B00"/>
    <w:rsid w:val="00C36BD2"/>
    <w:rsid w:val="00C402C9"/>
    <w:rsid w:val="00C420F4"/>
    <w:rsid w:val="00C445FE"/>
    <w:rsid w:val="00C47123"/>
    <w:rsid w:val="00C4744F"/>
    <w:rsid w:val="00C50F36"/>
    <w:rsid w:val="00C52484"/>
    <w:rsid w:val="00C53960"/>
    <w:rsid w:val="00C53A62"/>
    <w:rsid w:val="00C55258"/>
    <w:rsid w:val="00C57C8C"/>
    <w:rsid w:val="00C57E96"/>
    <w:rsid w:val="00C602DF"/>
    <w:rsid w:val="00C6046B"/>
    <w:rsid w:val="00C63E65"/>
    <w:rsid w:val="00C6672B"/>
    <w:rsid w:val="00C74DB9"/>
    <w:rsid w:val="00C74F5A"/>
    <w:rsid w:val="00C75CE9"/>
    <w:rsid w:val="00C77245"/>
    <w:rsid w:val="00C84807"/>
    <w:rsid w:val="00C86548"/>
    <w:rsid w:val="00C86779"/>
    <w:rsid w:val="00C87B6B"/>
    <w:rsid w:val="00C901EE"/>
    <w:rsid w:val="00C905E3"/>
    <w:rsid w:val="00C906E5"/>
    <w:rsid w:val="00C90D72"/>
    <w:rsid w:val="00C9135B"/>
    <w:rsid w:val="00C9140A"/>
    <w:rsid w:val="00C93B30"/>
    <w:rsid w:val="00C94847"/>
    <w:rsid w:val="00C94A85"/>
    <w:rsid w:val="00C94AA7"/>
    <w:rsid w:val="00C95476"/>
    <w:rsid w:val="00C95643"/>
    <w:rsid w:val="00C96343"/>
    <w:rsid w:val="00CA10AA"/>
    <w:rsid w:val="00CA1CF4"/>
    <w:rsid w:val="00CA2761"/>
    <w:rsid w:val="00CA3664"/>
    <w:rsid w:val="00CA40CA"/>
    <w:rsid w:val="00CB179C"/>
    <w:rsid w:val="00CB2411"/>
    <w:rsid w:val="00CB4BAD"/>
    <w:rsid w:val="00CB5FC6"/>
    <w:rsid w:val="00CB6D29"/>
    <w:rsid w:val="00CB7ACE"/>
    <w:rsid w:val="00CC432C"/>
    <w:rsid w:val="00CC5F1D"/>
    <w:rsid w:val="00CC6943"/>
    <w:rsid w:val="00CC7CEC"/>
    <w:rsid w:val="00CD2192"/>
    <w:rsid w:val="00CD4401"/>
    <w:rsid w:val="00CD60AA"/>
    <w:rsid w:val="00CD61CA"/>
    <w:rsid w:val="00CD6CBD"/>
    <w:rsid w:val="00CD771C"/>
    <w:rsid w:val="00CD777A"/>
    <w:rsid w:val="00CE1964"/>
    <w:rsid w:val="00CE3C54"/>
    <w:rsid w:val="00CE42CF"/>
    <w:rsid w:val="00CE733E"/>
    <w:rsid w:val="00CF0BB5"/>
    <w:rsid w:val="00CF0CC7"/>
    <w:rsid w:val="00CF0DD0"/>
    <w:rsid w:val="00CF3D42"/>
    <w:rsid w:val="00CF4C89"/>
    <w:rsid w:val="00CF4CBD"/>
    <w:rsid w:val="00CF59DC"/>
    <w:rsid w:val="00CF5D47"/>
    <w:rsid w:val="00CF5FF8"/>
    <w:rsid w:val="00D0334E"/>
    <w:rsid w:val="00D03551"/>
    <w:rsid w:val="00D0482B"/>
    <w:rsid w:val="00D0613E"/>
    <w:rsid w:val="00D0639F"/>
    <w:rsid w:val="00D105A1"/>
    <w:rsid w:val="00D10797"/>
    <w:rsid w:val="00D11112"/>
    <w:rsid w:val="00D1250B"/>
    <w:rsid w:val="00D13139"/>
    <w:rsid w:val="00D16378"/>
    <w:rsid w:val="00D17242"/>
    <w:rsid w:val="00D22CEF"/>
    <w:rsid w:val="00D2394E"/>
    <w:rsid w:val="00D27EBE"/>
    <w:rsid w:val="00D302A5"/>
    <w:rsid w:val="00D3293E"/>
    <w:rsid w:val="00D33A17"/>
    <w:rsid w:val="00D344FD"/>
    <w:rsid w:val="00D3667B"/>
    <w:rsid w:val="00D36D20"/>
    <w:rsid w:val="00D4136A"/>
    <w:rsid w:val="00D43FF1"/>
    <w:rsid w:val="00D441CC"/>
    <w:rsid w:val="00D56ADC"/>
    <w:rsid w:val="00D57ABD"/>
    <w:rsid w:val="00D60169"/>
    <w:rsid w:val="00D611D7"/>
    <w:rsid w:val="00D6401B"/>
    <w:rsid w:val="00D647B1"/>
    <w:rsid w:val="00D65F14"/>
    <w:rsid w:val="00D67AC8"/>
    <w:rsid w:val="00D71168"/>
    <w:rsid w:val="00D758DD"/>
    <w:rsid w:val="00D77680"/>
    <w:rsid w:val="00D77871"/>
    <w:rsid w:val="00D8053C"/>
    <w:rsid w:val="00D91034"/>
    <w:rsid w:val="00D92A9C"/>
    <w:rsid w:val="00D93855"/>
    <w:rsid w:val="00D9397C"/>
    <w:rsid w:val="00D93A71"/>
    <w:rsid w:val="00D95DB7"/>
    <w:rsid w:val="00D96CED"/>
    <w:rsid w:val="00D977BC"/>
    <w:rsid w:val="00DA546D"/>
    <w:rsid w:val="00DA6573"/>
    <w:rsid w:val="00DA7474"/>
    <w:rsid w:val="00DA7C46"/>
    <w:rsid w:val="00DA7E57"/>
    <w:rsid w:val="00DA7F16"/>
    <w:rsid w:val="00DB11A0"/>
    <w:rsid w:val="00DB3C98"/>
    <w:rsid w:val="00DB423F"/>
    <w:rsid w:val="00DB4852"/>
    <w:rsid w:val="00DB51B4"/>
    <w:rsid w:val="00DB6403"/>
    <w:rsid w:val="00DB6475"/>
    <w:rsid w:val="00DB7495"/>
    <w:rsid w:val="00DC2863"/>
    <w:rsid w:val="00DC3798"/>
    <w:rsid w:val="00DC4393"/>
    <w:rsid w:val="00DC4C23"/>
    <w:rsid w:val="00DC79DB"/>
    <w:rsid w:val="00DD0598"/>
    <w:rsid w:val="00DD0C5D"/>
    <w:rsid w:val="00DD1359"/>
    <w:rsid w:val="00DD168B"/>
    <w:rsid w:val="00DD2DA8"/>
    <w:rsid w:val="00DD333B"/>
    <w:rsid w:val="00DD42A8"/>
    <w:rsid w:val="00DD45B4"/>
    <w:rsid w:val="00DD5940"/>
    <w:rsid w:val="00DE04CA"/>
    <w:rsid w:val="00DE1D79"/>
    <w:rsid w:val="00DE1E3A"/>
    <w:rsid w:val="00DE3DA2"/>
    <w:rsid w:val="00DE413D"/>
    <w:rsid w:val="00DE443B"/>
    <w:rsid w:val="00DE7710"/>
    <w:rsid w:val="00DF06D5"/>
    <w:rsid w:val="00DF0831"/>
    <w:rsid w:val="00DF5FDF"/>
    <w:rsid w:val="00DF6C4C"/>
    <w:rsid w:val="00E008D4"/>
    <w:rsid w:val="00E009D7"/>
    <w:rsid w:val="00E01777"/>
    <w:rsid w:val="00E02260"/>
    <w:rsid w:val="00E02C1D"/>
    <w:rsid w:val="00E041EA"/>
    <w:rsid w:val="00E07C32"/>
    <w:rsid w:val="00E10234"/>
    <w:rsid w:val="00E15666"/>
    <w:rsid w:val="00E20825"/>
    <w:rsid w:val="00E25DDD"/>
    <w:rsid w:val="00E26701"/>
    <w:rsid w:val="00E27135"/>
    <w:rsid w:val="00E27DD6"/>
    <w:rsid w:val="00E321CE"/>
    <w:rsid w:val="00E3471E"/>
    <w:rsid w:val="00E36E56"/>
    <w:rsid w:val="00E41D20"/>
    <w:rsid w:val="00E420C0"/>
    <w:rsid w:val="00E427A6"/>
    <w:rsid w:val="00E42D03"/>
    <w:rsid w:val="00E43544"/>
    <w:rsid w:val="00E44743"/>
    <w:rsid w:val="00E447BC"/>
    <w:rsid w:val="00E44BDC"/>
    <w:rsid w:val="00E46FEA"/>
    <w:rsid w:val="00E500D9"/>
    <w:rsid w:val="00E50F93"/>
    <w:rsid w:val="00E53AA5"/>
    <w:rsid w:val="00E543D3"/>
    <w:rsid w:val="00E5726A"/>
    <w:rsid w:val="00E57BA4"/>
    <w:rsid w:val="00E626FD"/>
    <w:rsid w:val="00E63427"/>
    <w:rsid w:val="00E6396A"/>
    <w:rsid w:val="00E652C3"/>
    <w:rsid w:val="00E65FBA"/>
    <w:rsid w:val="00E67BCE"/>
    <w:rsid w:val="00E72549"/>
    <w:rsid w:val="00E742C7"/>
    <w:rsid w:val="00E74CC9"/>
    <w:rsid w:val="00E75376"/>
    <w:rsid w:val="00E778F0"/>
    <w:rsid w:val="00E77E80"/>
    <w:rsid w:val="00E810A1"/>
    <w:rsid w:val="00E81B33"/>
    <w:rsid w:val="00E81B35"/>
    <w:rsid w:val="00E81B62"/>
    <w:rsid w:val="00E82F4A"/>
    <w:rsid w:val="00E858B8"/>
    <w:rsid w:val="00E86C00"/>
    <w:rsid w:val="00E874B4"/>
    <w:rsid w:val="00E876B4"/>
    <w:rsid w:val="00E90893"/>
    <w:rsid w:val="00E920CF"/>
    <w:rsid w:val="00E9357F"/>
    <w:rsid w:val="00E959B2"/>
    <w:rsid w:val="00E95D6A"/>
    <w:rsid w:val="00E97F02"/>
    <w:rsid w:val="00EA07DE"/>
    <w:rsid w:val="00EA2BD2"/>
    <w:rsid w:val="00EA4C99"/>
    <w:rsid w:val="00EB0651"/>
    <w:rsid w:val="00EB0A5A"/>
    <w:rsid w:val="00EB28CC"/>
    <w:rsid w:val="00EB3702"/>
    <w:rsid w:val="00EB3CEA"/>
    <w:rsid w:val="00EB544B"/>
    <w:rsid w:val="00EB5606"/>
    <w:rsid w:val="00EB75B2"/>
    <w:rsid w:val="00EB7F71"/>
    <w:rsid w:val="00EC02E3"/>
    <w:rsid w:val="00EC088B"/>
    <w:rsid w:val="00EC2899"/>
    <w:rsid w:val="00EC35F0"/>
    <w:rsid w:val="00EC3FF3"/>
    <w:rsid w:val="00EC5ABD"/>
    <w:rsid w:val="00EC6E0D"/>
    <w:rsid w:val="00ED14DA"/>
    <w:rsid w:val="00ED3A88"/>
    <w:rsid w:val="00ED4800"/>
    <w:rsid w:val="00ED5C8E"/>
    <w:rsid w:val="00ED6EC6"/>
    <w:rsid w:val="00EE014C"/>
    <w:rsid w:val="00EE01FB"/>
    <w:rsid w:val="00EE1098"/>
    <w:rsid w:val="00EE1CB5"/>
    <w:rsid w:val="00EE2172"/>
    <w:rsid w:val="00EE272C"/>
    <w:rsid w:val="00EE34B2"/>
    <w:rsid w:val="00EE39C7"/>
    <w:rsid w:val="00EE3C55"/>
    <w:rsid w:val="00EE3DDF"/>
    <w:rsid w:val="00EE4B61"/>
    <w:rsid w:val="00EE51C7"/>
    <w:rsid w:val="00EE55A5"/>
    <w:rsid w:val="00EE57A3"/>
    <w:rsid w:val="00EE5BC0"/>
    <w:rsid w:val="00EE6549"/>
    <w:rsid w:val="00EE7663"/>
    <w:rsid w:val="00EE766A"/>
    <w:rsid w:val="00EF1E40"/>
    <w:rsid w:val="00EF2103"/>
    <w:rsid w:val="00EF2DB5"/>
    <w:rsid w:val="00EF3266"/>
    <w:rsid w:val="00EF3626"/>
    <w:rsid w:val="00EF37CF"/>
    <w:rsid w:val="00EF4113"/>
    <w:rsid w:val="00EF6595"/>
    <w:rsid w:val="00EF661D"/>
    <w:rsid w:val="00F0062F"/>
    <w:rsid w:val="00F019C4"/>
    <w:rsid w:val="00F0270B"/>
    <w:rsid w:val="00F02ED6"/>
    <w:rsid w:val="00F033F5"/>
    <w:rsid w:val="00F03976"/>
    <w:rsid w:val="00F03CD6"/>
    <w:rsid w:val="00F05D43"/>
    <w:rsid w:val="00F06133"/>
    <w:rsid w:val="00F06239"/>
    <w:rsid w:val="00F0650A"/>
    <w:rsid w:val="00F07A7F"/>
    <w:rsid w:val="00F07E66"/>
    <w:rsid w:val="00F11B1B"/>
    <w:rsid w:val="00F126FE"/>
    <w:rsid w:val="00F12BCD"/>
    <w:rsid w:val="00F1470A"/>
    <w:rsid w:val="00F15FD4"/>
    <w:rsid w:val="00F221C5"/>
    <w:rsid w:val="00F223C4"/>
    <w:rsid w:val="00F2481F"/>
    <w:rsid w:val="00F264CB"/>
    <w:rsid w:val="00F264DB"/>
    <w:rsid w:val="00F27FEB"/>
    <w:rsid w:val="00F31812"/>
    <w:rsid w:val="00F33221"/>
    <w:rsid w:val="00F34395"/>
    <w:rsid w:val="00F3457F"/>
    <w:rsid w:val="00F353E3"/>
    <w:rsid w:val="00F36429"/>
    <w:rsid w:val="00F364A5"/>
    <w:rsid w:val="00F409BF"/>
    <w:rsid w:val="00F41052"/>
    <w:rsid w:val="00F412C8"/>
    <w:rsid w:val="00F42927"/>
    <w:rsid w:val="00F42CC4"/>
    <w:rsid w:val="00F43EA2"/>
    <w:rsid w:val="00F4436C"/>
    <w:rsid w:val="00F447F0"/>
    <w:rsid w:val="00F456A4"/>
    <w:rsid w:val="00F46C3E"/>
    <w:rsid w:val="00F470EE"/>
    <w:rsid w:val="00F53613"/>
    <w:rsid w:val="00F5501F"/>
    <w:rsid w:val="00F55B2B"/>
    <w:rsid w:val="00F55EC0"/>
    <w:rsid w:val="00F56826"/>
    <w:rsid w:val="00F615B0"/>
    <w:rsid w:val="00F65236"/>
    <w:rsid w:val="00F652B5"/>
    <w:rsid w:val="00F70878"/>
    <w:rsid w:val="00F70E81"/>
    <w:rsid w:val="00F70EF8"/>
    <w:rsid w:val="00F73180"/>
    <w:rsid w:val="00F73BD3"/>
    <w:rsid w:val="00F758B3"/>
    <w:rsid w:val="00F7612A"/>
    <w:rsid w:val="00F801AB"/>
    <w:rsid w:val="00F8066D"/>
    <w:rsid w:val="00F814F5"/>
    <w:rsid w:val="00F816CB"/>
    <w:rsid w:val="00F85883"/>
    <w:rsid w:val="00F86928"/>
    <w:rsid w:val="00F87B29"/>
    <w:rsid w:val="00F9065A"/>
    <w:rsid w:val="00F90EED"/>
    <w:rsid w:val="00F9118D"/>
    <w:rsid w:val="00F94157"/>
    <w:rsid w:val="00F94AC7"/>
    <w:rsid w:val="00F94EE9"/>
    <w:rsid w:val="00F95375"/>
    <w:rsid w:val="00F96E76"/>
    <w:rsid w:val="00F97670"/>
    <w:rsid w:val="00FA0658"/>
    <w:rsid w:val="00FA0C5F"/>
    <w:rsid w:val="00FA30B5"/>
    <w:rsid w:val="00FA3F49"/>
    <w:rsid w:val="00FA75DF"/>
    <w:rsid w:val="00FA7987"/>
    <w:rsid w:val="00FB1945"/>
    <w:rsid w:val="00FB585A"/>
    <w:rsid w:val="00FB62F2"/>
    <w:rsid w:val="00FB66A4"/>
    <w:rsid w:val="00FB72E7"/>
    <w:rsid w:val="00FB750E"/>
    <w:rsid w:val="00FB7E04"/>
    <w:rsid w:val="00FC0270"/>
    <w:rsid w:val="00FC4594"/>
    <w:rsid w:val="00FC4B6E"/>
    <w:rsid w:val="00FC5565"/>
    <w:rsid w:val="00FC5E21"/>
    <w:rsid w:val="00FD040C"/>
    <w:rsid w:val="00FD04CE"/>
    <w:rsid w:val="00FD1836"/>
    <w:rsid w:val="00FD2E8E"/>
    <w:rsid w:val="00FD661A"/>
    <w:rsid w:val="00FD735E"/>
    <w:rsid w:val="00FD7C49"/>
    <w:rsid w:val="00FE0722"/>
    <w:rsid w:val="00FE0FCC"/>
    <w:rsid w:val="00FE2B94"/>
    <w:rsid w:val="00FE3788"/>
    <w:rsid w:val="00FE65A1"/>
    <w:rsid w:val="00FF0791"/>
    <w:rsid w:val="00FF2192"/>
    <w:rsid w:val="00FF5830"/>
    <w:rsid w:val="00FF5B01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RC Cyril" w:eastAsia="Times New Roman" w:hAnsi="Times NRC Cyri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8C2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960"/>
    <w:pPr>
      <w:keepNext/>
      <w:keepLines/>
      <w:spacing w:before="200"/>
      <w:jc w:val="center"/>
      <w:outlineLvl w:val="1"/>
    </w:pPr>
    <w:rPr>
      <w:rFonts w:ascii="Cambria" w:hAnsi="Cambria" w:cs="Cambria"/>
      <w:b/>
      <w:bCs/>
      <w:color w:val="000000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8C2"/>
    <w:rPr>
      <w:rFonts w:ascii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960"/>
    <w:rPr>
      <w:rFonts w:ascii="Cambria" w:hAnsi="Cambria" w:cs="Cambria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1C0D58"/>
    <w:pPr>
      <w:tabs>
        <w:tab w:val="center" w:pos="4320"/>
        <w:tab w:val="right" w:pos="8640"/>
      </w:tabs>
    </w:pPr>
    <w:rPr>
      <w:rFonts w:ascii="Times NRC Cyril" w:hAnsi="Times NRC Cyril" w:cs="Times NRC Cyri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0758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1C0D58"/>
  </w:style>
  <w:style w:type="paragraph" w:styleId="Footer">
    <w:name w:val="footer"/>
    <w:basedOn w:val="Normal"/>
    <w:link w:val="FooterChar"/>
    <w:uiPriority w:val="99"/>
    <w:rsid w:val="001C0D58"/>
    <w:pPr>
      <w:tabs>
        <w:tab w:val="center" w:pos="4320"/>
        <w:tab w:val="right" w:pos="8640"/>
      </w:tabs>
    </w:pPr>
    <w:rPr>
      <w:rFonts w:ascii="Times NRC Cyril" w:hAnsi="Times NRC Cyril" w:cs="Times NRC Cyri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1F6"/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AF1F48"/>
    <w:pPr>
      <w:overflowPunct w:val="0"/>
      <w:autoSpaceDE w:val="0"/>
      <w:autoSpaceDN w:val="0"/>
      <w:adjustRightInd w:val="0"/>
      <w:textAlignment w:val="baseline"/>
    </w:pPr>
    <w:rPr>
      <w:rFonts w:cs="Times NRC Cyr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0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75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F07A7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14E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14E63"/>
    <w:rPr>
      <w:rFonts w:ascii="Times New Roman" w:hAnsi="Times New Roman" w:cs="Times New Roman"/>
      <w:b/>
      <w:bCs/>
      <w:kern w:val="28"/>
      <w:sz w:val="32"/>
      <w:szCs w:val="32"/>
      <w:lang w:val="en-US"/>
    </w:rPr>
  </w:style>
  <w:style w:type="paragraph" w:styleId="Caption">
    <w:name w:val="caption"/>
    <w:basedOn w:val="Normal"/>
    <w:next w:val="Normal"/>
    <w:uiPriority w:val="99"/>
    <w:qFormat/>
    <w:rsid w:val="00214E63"/>
    <w:pPr>
      <w:jc w:val="center"/>
    </w:pPr>
    <w:rPr>
      <w:b/>
      <w:bCs/>
    </w:rPr>
  </w:style>
  <w:style w:type="paragraph" w:styleId="NoSpacing">
    <w:name w:val="No Spacing"/>
    <w:uiPriority w:val="99"/>
    <w:qFormat/>
    <w:rsid w:val="00214E63"/>
    <w:pPr>
      <w:overflowPunct w:val="0"/>
      <w:autoSpaceDE w:val="0"/>
      <w:autoSpaceDN w:val="0"/>
      <w:adjustRightInd w:val="0"/>
      <w:textAlignment w:val="baseline"/>
    </w:pPr>
    <w:rPr>
      <w:rFonts w:cs="Times NRC Cyri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214E63"/>
    <w:pPr>
      <w:overflowPunct/>
      <w:autoSpaceDE/>
      <w:autoSpaceDN/>
      <w:adjustRightInd/>
      <w:textAlignment w:val="auto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4E63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214E63"/>
    <w:pPr>
      <w:spacing w:after="60"/>
      <w:outlineLvl w:val="1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14E63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E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1764"/>
    <w:rPr>
      <w:rFonts w:ascii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2360</Words>
  <Characters>13452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BioOrgChem</dc:creator>
  <cp:keywords/>
  <dc:description/>
  <cp:lastModifiedBy>ZzZZ</cp:lastModifiedBy>
  <cp:revision>3</cp:revision>
  <cp:lastPrinted>2012-10-30T13:58:00Z</cp:lastPrinted>
  <dcterms:created xsi:type="dcterms:W3CDTF">2017-06-06T15:14:00Z</dcterms:created>
  <dcterms:modified xsi:type="dcterms:W3CDTF">2017-11-03T05:52:00Z</dcterms:modified>
</cp:coreProperties>
</file>