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C3" w:rsidRDefault="00C72EC3" w:rsidP="00C72EC3">
      <w:pPr>
        <w:tabs>
          <w:tab w:val="left" w:pos="6096"/>
        </w:tabs>
        <w:spacing w:after="0" w:line="240" w:lineRule="auto"/>
        <w:jc w:val="center"/>
        <w:outlineLvl w:val="0"/>
      </w:pPr>
      <w:r>
        <w:t>Министерство здравоохранения Российской Федерации</w:t>
      </w:r>
    </w:p>
    <w:p w:rsidR="00C72EC3" w:rsidRDefault="00C72EC3" w:rsidP="00C72EC3">
      <w:pPr>
        <w:spacing w:after="0" w:line="240" w:lineRule="auto"/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C72EC3" w:rsidRDefault="00C72EC3" w:rsidP="00C72EC3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C72EC3" w:rsidRDefault="00C72EC3" w:rsidP="00C72EC3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C72EC3" w:rsidRDefault="00C72EC3" w:rsidP="00C72EC3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(Сеченовский университет)</w:t>
      </w:r>
    </w:p>
    <w:p w:rsidR="00127755" w:rsidRPr="004B4E53" w:rsidRDefault="00127755" w:rsidP="004B4E53">
      <w:pPr>
        <w:spacing w:after="0" w:line="240" w:lineRule="auto"/>
      </w:pPr>
    </w:p>
    <w:p w:rsidR="00127755" w:rsidRPr="004B4E53" w:rsidRDefault="00127755" w:rsidP="004B4E53">
      <w:pPr>
        <w:widowControl w:val="0"/>
        <w:spacing w:after="0" w:line="240" w:lineRule="auto"/>
        <w:rPr>
          <w:b/>
          <w:bCs/>
        </w:rPr>
      </w:pPr>
    </w:p>
    <w:p w:rsidR="00127755" w:rsidRPr="004B4E53" w:rsidRDefault="00127755" w:rsidP="004B4E53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bCs/>
        </w:rPr>
      </w:pPr>
      <w:r w:rsidRPr="004B4E53">
        <w:rPr>
          <w:bCs/>
        </w:rPr>
        <w:t xml:space="preserve">АННОТАЦИЯ ПРОГРАММЫ ДИСЦИПЛИНЫ </w:t>
      </w:r>
    </w:p>
    <w:p w:rsidR="00127755" w:rsidRPr="004B4E53" w:rsidRDefault="00127755" w:rsidP="004B4E53">
      <w:pPr>
        <w:widowControl w:val="0"/>
        <w:spacing w:after="0" w:line="240" w:lineRule="auto"/>
        <w:jc w:val="center"/>
        <w:rPr>
          <w:b/>
          <w:bCs/>
          <w:u w:val="single"/>
        </w:rPr>
      </w:pPr>
      <w:r w:rsidRPr="004B4E53">
        <w:rPr>
          <w:b/>
          <w:bCs/>
          <w:u w:val="single"/>
        </w:rPr>
        <w:t>«Молекулярная меди</w:t>
      </w:r>
      <w:r w:rsidR="004B4E53" w:rsidRPr="004B4E53">
        <w:rPr>
          <w:b/>
          <w:bCs/>
          <w:u w:val="single"/>
        </w:rPr>
        <w:t>цина</w:t>
      </w:r>
      <w:r w:rsidRPr="004B4E53">
        <w:rPr>
          <w:b/>
          <w:bCs/>
          <w:u w:val="single"/>
        </w:rPr>
        <w:t>»</w:t>
      </w:r>
    </w:p>
    <w:p w:rsidR="00127755" w:rsidRPr="004B4E53" w:rsidRDefault="00127755" w:rsidP="004B4E53">
      <w:pPr>
        <w:widowControl w:val="0"/>
        <w:spacing w:after="0" w:line="240" w:lineRule="auto"/>
        <w:jc w:val="center"/>
        <w:rPr>
          <w:bCs/>
        </w:rPr>
      </w:pPr>
      <w:r w:rsidRPr="004B4E53">
        <w:rPr>
          <w:bCs/>
        </w:rPr>
        <w:t xml:space="preserve"> (</w:t>
      </w:r>
      <w:r w:rsidRPr="004B4E53">
        <w:rPr>
          <w:bCs/>
          <w:i/>
        </w:rPr>
        <w:t>наименование  дисциплины</w:t>
      </w:r>
      <w:r w:rsidRPr="004B4E53">
        <w:rPr>
          <w:bCs/>
        </w:rPr>
        <w:t>)</w:t>
      </w:r>
    </w:p>
    <w:p w:rsidR="00127755" w:rsidRPr="004B4E53" w:rsidRDefault="00127755" w:rsidP="004B4E53">
      <w:pPr>
        <w:widowControl w:val="0"/>
        <w:tabs>
          <w:tab w:val="right" w:leader="underscore" w:pos="8505"/>
        </w:tabs>
        <w:spacing w:after="0" w:line="240" w:lineRule="auto"/>
        <w:jc w:val="both"/>
        <w:rPr>
          <w:bCs/>
        </w:rPr>
      </w:pPr>
    </w:p>
    <w:p w:rsidR="00127755" w:rsidRPr="004B4E53" w:rsidRDefault="00127755" w:rsidP="004B4E53">
      <w:pPr>
        <w:widowControl w:val="0"/>
        <w:tabs>
          <w:tab w:val="right" w:leader="underscore" w:pos="8505"/>
        </w:tabs>
        <w:spacing w:after="0" w:line="240" w:lineRule="auto"/>
        <w:jc w:val="both"/>
        <w:rPr>
          <w:bCs/>
        </w:rPr>
      </w:pPr>
    </w:p>
    <w:p w:rsidR="00127755" w:rsidRPr="004B4E53" w:rsidRDefault="00127755" w:rsidP="004B4E53">
      <w:pPr>
        <w:widowControl w:val="0"/>
        <w:spacing w:after="0" w:line="240" w:lineRule="auto"/>
        <w:jc w:val="both"/>
        <w:rPr>
          <w:bCs/>
        </w:rPr>
      </w:pPr>
      <w:r w:rsidRPr="004B4E53">
        <w:rPr>
          <w:bCs/>
        </w:rPr>
        <w:t xml:space="preserve">Направление подготовки (специальность) </w:t>
      </w:r>
      <w:r w:rsidRPr="004B4E53">
        <w:rPr>
          <w:bCs/>
        </w:rPr>
        <w:tab/>
      </w:r>
      <w:r w:rsidR="00C72EC3">
        <w:rPr>
          <w:u w:val="single"/>
          <w:lang w:eastAsia="ru-RU"/>
        </w:rPr>
        <w:t>31.05.01 Лечебное дело</w:t>
      </w:r>
    </w:p>
    <w:p w:rsidR="00127755" w:rsidRPr="004B4E53" w:rsidRDefault="00127755" w:rsidP="004B4E53">
      <w:pPr>
        <w:widowControl w:val="0"/>
        <w:tabs>
          <w:tab w:val="right" w:leader="underscore" w:pos="8505"/>
        </w:tabs>
        <w:spacing w:after="0" w:line="240" w:lineRule="auto"/>
        <w:jc w:val="both"/>
        <w:rPr>
          <w:bCs/>
        </w:rPr>
      </w:pPr>
      <w:bookmarkStart w:id="0" w:name="_GoBack"/>
      <w:bookmarkEnd w:id="0"/>
    </w:p>
    <w:p w:rsidR="00127755" w:rsidRPr="004B4E53" w:rsidRDefault="00127755" w:rsidP="004B4E53">
      <w:pPr>
        <w:widowControl w:val="0"/>
        <w:tabs>
          <w:tab w:val="right" w:leader="underscore" w:pos="8505"/>
        </w:tabs>
        <w:spacing w:after="0" w:line="240" w:lineRule="auto"/>
        <w:jc w:val="both"/>
        <w:rPr>
          <w:bCs/>
        </w:rPr>
      </w:pPr>
      <w:r w:rsidRPr="004B4E53">
        <w:rPr>
          <w:bCs/>
        </w:rPr>
        <w:t>Трудоемкость дисциплины _______________2_________ зачетных единиц</w:t>
      </w:r>
    </w:p>
    <w:p w:rsidR="00127755" w:rsidRPr="004B4E53" w:rsidRDefault="00127755" w:rsidP="004B4E53">
      <w:pPr>
        <w:spacing w:line="240" w:lineRule="auto"/>
      </w:pPr>
    </w:p>
    <w:p w:rsidR="00127755" w:rsidRPr="004B4E53" w:rsidRDefault="00127755" w:rsidP="004B4E5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</w:pPr>
      <w:r w:rsidRPr="004B4E53">
        <w:rPr>
          <w:b/>
        </w:rPr>
        <w:t>Цель освоения дисциплины:</w:t>
      </w:r>
      <w:r w:rsidRPr="004B4E53">
        <w:t xml:space="preserve"> </w:t>
      </w:r>
    </w:p>
    <w:p w:rsidR="004B4E53" w:rsidRPr="004B4E53" w:rsidRDefault="004B4E53" w:rsidP="004B4E5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</w:pPr>
    </w:p>
    <w:p w:rsidR="004B4E53" w:rsidRPr="004B4E53" w:rsidRDefault="004B4E53" w:rsidP="004B4E53">
      <w:pPr>
        <w:spacing w:line="240" w:lineRule="auto"/>
        <w:ind w:firstLine="709"/>
        <w:jc w:val="both"/>
      </w:pPr>
      <w:r w:rsidRPr="004B4E53">
        <w:rPr>
          <w:b/>
        </w:rPr>
        <w:t xml:space="preserve"> Основная цель</w:t>
      </w:r>
      <w:r w:rsidRPr="004B4E53">
        <w:t xml:space="preserve"> дисциплины «Молекулярная медицина» – овладеть знаниями </w:t>
      </w:r>
      <w:r w:rsidRPr="004B4E53">
        <w:rPr>
          <w:b/>
        </w:rPr>
        <w:t xml:space="preserve">о молекулярных механизмах, </w:t>
      </w:r>
      <w:r w:rsidRPr="004B4E53">
        <w:t>лежащих в основе</w:t>
      </w:r>
      <w:r w:rsidRPr="004B4E53">
        <w:rPr>
          <w:b/>
        </w:rPr>
        <w:t xml:space="preserve"> </w:t>
      </w:r>
      <w:r w:rsidRPr="004B4E53">
        <w:t xml:space="preserve">функций организма человека и их нарушений при патологических состояниях,  обоснование биохимических механизмов, лежащих в основе диагностики, предупреждения и лечения заболеваний. </w:t>
      </w:r>
    </w:p>
    <w:p w:rsidR="004B4E53" w:rsidRPr="004B4E53" w:rsidRDefault="004B4E53" w:rsidP="004B4E53">
      <w:pPr>
        <w:widowControl w:val="0"/>
        <w:shd w:val="clear" w:color="auto" w:fill="FFFFFF"/>
        <w:tabs>
          <w:tab w:val="left" w:pos="709"/>
        </w:tabs>
        <w:spacing w:line="240" w:lineRule="auto"/>
        <w:jc w:val="both"/>
        <w:rPr>
          <w:b/>
        </w:rPr>
      </w:pPr>
      <w:r w:rsidRPr="004B4E53">
        <w:rPr>
          <w:b/>
        </w:rPr>
        <w:t>Задачи осовения дисциплины:</w:t>
      </w:r>
    </w:p>
    <w:p w:rsidR="004B4E53" w:rsidRPr="004B4E53" w:rsidRDefault="004B4E53" w:rsidP="004B4E53">
      <w:pPr>
        <w:spacing w:line="240" w:lineRule="auto"/>
        <w:jc w:val="both"/>
        <w:rPr>
          <w:b/>
          <w:i/>
        </w:rPr>
      </w:pPr>
      <w:r w:rsidRPr="004B4E53">
        <w:rPr>
          <w:b/>
          <w:i/>
        </w:rPr>
        <w:t>Знать:</w:t>
      </w:r>
    </w:p>
    <w:p w:rsidR="004B4E53" w:rsidRPr="004B4E53" w:rsidRDefault="004B4E53" w:rsidP="004B4E53">
      <w:pPr>
        <w:widowControl w:val="0"/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</w:pPr>
      <w:r w:rsidRPr="004B4E53">
        <w:t xml:space="preserve">Правила работы и техники безопасности в химических и биохимических, лабораториях; </w:t>
      </w:r>
    </w:p>
    <w:p w:rsidR="004B4E53" w:rsidRPr="004B4E53" w:rsidRDefault="004B4E53" w:rsidP="004B4E53">
      <w:pPr>
        <w:widowControl w:val="0"/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</w:pPr>
      <w:r w:rsidRPr="004B4E53">
        <w:t xml:space="preserve">Строение и биохимические свойства основных классов биологически важных соединений, основные метаболические пути их превращений; </w:t>
      </w:r>
    </w:p>
    <w:p w:rsidR="004B4E53" w:rsidRPr="004B4E53" w:rsidRDefault="004B4E53" w:rsidP="004B4E53">
      <w:pPr>
        <w:widowControl w:val="0"/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</w:pPr>
      <w:r w:rsidRPr="004B4E53">
        <w:t>Состав необходимых компонентов пищи здорового человека, особенности их усвоения, последствия неправильного питания;</w:t>
      </w:r>
    </w:p>
    <w:p w:rsidR="004B4E53" w:rsidRPr="004B4E53" w:rsidRDefault="004B4E53" w:rsidP="004B4E53">
      <w:pPr>
        <w:widowControl w:val="0"/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</w:pPr>
      <w:r w:rsidRPr="004B4E53">
        <w:t xml:space="preserve">Молекулярные механизмы, обеспечивающие функции организма человека в норме и их нарушения при ряде патологических состояний; </w:t>
      </w:r>
    </w:p>
    <w:p w:rsidR="004B4E53" w:rsidRPr="004B4E53" w:rsidRDefault="004B4E53" w:rsidP="004B4E53">
      <w:pPr>
        <w:widowControl w:val="0"/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</w:pPr>
      <w:r w:rsidRPr="004B4E53">
        <w:t>Особенности метаболизма различных органов и тканей;</w:t>
      </w:r>
    </w:p>
    <w:p w:rsidR="004B4E53" w:rsidRPr="004B4E53" w:rsidRDefault="004B4E53" w:rsidP="004B4E53">
      <w:pPr>
        <w:widowControl w:val="0"/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</w:pPr>
      <w:r w:rsidRPr="004B4E53">
        <w:t>Принципы и значение современных методов диагностики заболеваний;</w:t>
      </w:r>
    </w:p>
    <w:p w:rsidR="004B4E53" w:rsidRPr="004B4E53" w:rsidRDefault="004B4E53" w:rsidP="004B4E53">
      <w:pPr>
        <w:widowControl w:val="0"/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b/>
          <w:i/>
        </w:rPr>
      </w:pPr>
      <w:r w:rsidRPr="004B4E53">
        <w:t>Роль клеточных мембран и их транспортных систем в обмене веществ и в передаче гормональных сигналов внутрь клеток;</w:t>
      </w:r>
    </w:p>
    <w:p w:rsidR="004B4E53" w:rsidRPr="004B4E53" w:rsidRDefault="004B4E53" w:rsidP="004B4E53">
      <w:pPr>
        <w:widowControl w:val="0"/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b/>
          <w:i/>
        </w:rPr>
      </w:pPr>
      <w:r w:rsidRPr="004B4E53">
        <w:t>Механизмы обезвреживания токсических веществ в организме;</w:t>
      </w:r>
    </w:p>
    <w:p w:rsidR="004B4E53" w:rsidRPr="004B4E53" w:rsidRDefault="004B4E53" w:rsidP="004B4E53">
      <w:pPr>
        <w:widowControl w:val="0"/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b/>
          <w:i/>
        </w:rPr>
      </w:pPr>
      <w:r w:rsidRPr="004B4E53">
        <w:t>Особенности метеболизма компонентов межклеточного матрикса;</w:t>
      </w:r>
    </w:p>
    <w:p w:rsidR="004B4E53" w:rsidRPr="004B4E53" w:rsidRDefault="004B4E53" w:rsidP="004B4E53">
      <w:pPr>
        <w:widowControl w:val="0"/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b/>
          <w:i/>
        </w:rPr>
      </w:pPr>
      <w:r w:rsidRPr="004B4E53">
        <w:t xml:space="preserve">Биологические функции гормонов, регулирующих все виды обмена веществ </w:t>
      </w:r>
    </w:p>
    <w:p w:rsidR="004B4E53" w:rsidRPr="004B4E53" w:rsidRDefault="004B4E53" w:rsidP="004B4E53">
      <w:pPr>
        <w:widowControl w:val="0"/>
        <w:spacing w:line="240" w:lineRule="auto"/>
        <w:jc w:val="both"/>
        <w:rPr>
          <w:b/>
          <w:i/>
        </w:rPr>
      </w:pPr>
    </w:p>
    <w:p w:rsidR="004B4E53" w:rsidRPr="004B4E53" w:rsidRDefault="004B4E53" w:rsidP="004B4E53">
      <w:pPr>
        <w:widowControl w:val="0"/>
        <w:tabs>
          <w:tab w:val="num" w:pos="175"/>
        </w:tabs>
        <w:spacing w:line="240" w:lineRule="auto"/>
        <w:jc w:val="both"/>
        <w:rPr>
          <w:b/>
          <w:i/>
        </w:rPr>
      </w:pPr>
      <w:r w:rsidRPr="004B4E53">
        <w:rPr>
          <w:b/>
          <w:i/>
        </w:rPr>
        <w:t>Уметь:</w:t>
      </w:r>
    </w:p>
    <w:p w:rsidR="004B4E53" w:rsidRPr="004B4E53" w:rsidRDefault="004B4E53" w:rsidP="004B4E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</w:rPr>
      </w:pPr>
      <w:r w:rsidRPr="004B4E53">
        <w:t xml:space="preserve">Анализировать   состояние организма человека, используя знания о </w:t>
      </w:r>
    </w:p>
    <w:p w:rsidR="004B4E53" w:rsidRPr="004B4E53" w:rsidRDefault="004B4E53" w:rsidP="004B4E5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i/>
        </w:rPr>
      </w:pPr>
      <w:r w:rsidRPr="004B4E53">
        <w:t xml:space="preserve">биохимических процессах, лежащих в основе его деятельности; </w:t>
      </w:r>
    </w:p>
    <w:p w:rsidR="004B4E53" w:rsidRPr="004B4E53" w:rsidRDefault="004B4E53" w:rsidP="004B4E53">
      <w:pPr>
        <w:numPr>
          <w:ilvl w:val="0"/>
          <w:numId w:val="5"/>
        </w:numPr>
        <w:spacing w:after="0" w:line="240" w:lineRule="auto"/>
        <w:ind w:left="0" w:firstLine="0"/>
        <w:jc w:val="both"/>
      </w:pPr>
      <w:r w:rsidRPr="004B4E53">
        <w:t xml:space="preserve">Применять знания о молекулярных механизмах, обеспечивающих функционирование здорового организма человека и его адаптацию к изменяющимся </w:t>
      </w:r>
      <w:r w:rsidRPr="004B4E53">
        <w:lastRenderedPageBreak/>
        <w:t>условиям внешней среды для формирования здорового образа жизни и профилактики заболеваний;</w:t>
      </w:r>
    </w:p>
    <w:p w:rsidR="004B4E53" w:rsidRPr="004B4E53" w:rsidRDefault="004B4E53" w:rsidP="004B4E53">
      <w:pPr>
        <w:numPr>
          <w:ilvl w:val="0"/>
          <w:numId w:val="5"/>
        </w:numPr>
        <w:spacing w:after="0" w:line="240" w:lineRule="auto"/>
        <w:ind w:left="0" w:firstLine="0"/>
        <w:jc w:val="both"/>
      </w:pPr>
      <w:r w:rsidRPr="004B4E53">
        <w:t>Применять знания о молекулярных механизмах развития патологических процессов для диагностики, выбора оптимальных методов обследования, лечения заболеваний и прогнозирования их течения;</w:t>
      </w:r>
    </w:p>
    <w:p w:rsidR="004B4E53" w:rsidRPr="004B4E53" w:rsidRDefault="004B4E53" w:rsidP="004B4E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</w:rPr>
      </w:pPr>
      <w:r w:rsidRPr="004B4E53">
        <w:t>Интерпретировать результаты биохимических анализов биологических жидкостей  для диагностики заболеваний, контроля результатов лечения;</w:t>
      </w:r>
    </w:p>
    <w:p w:rsidR="004B4E53" w:rsidRPr="004B4E53" w:rsidRDefault="004B4E53" w:rsidP="004B4E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</w:rPr>
      </w:pPr>
      <w:r w:rsidRPr="004B4E53">
        <w:t>Прогнозировать возможности развития заболеваний, их течения, используя знания о биохимических механизмах их развития;</w:t>
      </w:r>
    </w:p>
    <w:p w:rsidR="004B4E53" w:rsidRPr="004B4E53" w:rsidRDefault="004B4E53" w:rsidP="004B4E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4B4E53">
        <w:t xml:space="preserve">Пользоваться учебной, научной, научно-популярной литературой, сетью Интернет для повышения уровня профессиональных знаний; </w:t>
      </w:r>
    </w:p>
    <w:p w:rsidR="004B4E53" w:rsidRPr="004B4E53" w:rsidRDefault="004B4E53" w:rsidP="004B4E53">
      <w:pPr>
        <w:widowControl w:val="0"/>
        <w:autoSpaceDE w:val="0"/>
        <w:autoSpaceDN w:val="0"/>
        <w:adjustRightInd w:val="0"/>
        <w:spacing w:line="240" w:lineRule="auto"/>
        <w:ind w:left="709"/>
        <w:jc w:val="both"/>
      </w:pPr>
    </w:p>
    <w:p w:rsidR="004B4E53" w:rsidRPr="004B4E53" w:rsidRDefault="004B4E53" w:rsidP="004B4E53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</w:rPr>
      </w:pPr>
      <w:r w:rsidRPr="004B4E53">
        <w:rPr>
          <w:b/>
          <w:i/>
        </w:rPr>
        <w:t xml:space="preserve">Владеть: </w:t>
      </w:r>
    </w:p>
    <w:p w:rsidR="004B4E53" w:rsidRPr="004B4E53" w:rsidRDefault="004B4E53" w:rsidP="004B4E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4B4E53">
        <w:t>Методами формирования здорового образа жизни человека и профилактики заболеваний, используя знания о молекулярных механизмах, лежащих в основе процессов жизнедеятельности;</w:t>
      </w:r>
    </w:p>
    <w:p w:rsidR="004B4E53" w:rsidRPr="004B4E53" w:rsidRDefault="004B4E53" w:rsidP="004B4E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4B4E53">
        <w:t>Навыками планирования обследования больных с использованием биохимических методов;</w:t>
      </w:r>
    </w:p>
    <w:p w:rsidR="004B4E53" w:rsidRPr="004B4E53" w:rsidRDefault="004B4E53" w:rsidP="004B4E53">
      <w:pPr>
        <w:numPr>
          <w:ilvl w:val="0"/>
          <w:numId w:val="6"/>
        </w:numPr>
        <w:spacing w:after="0" w:line="240" w:lineRule="auto"/>
        <w:ind w:left="0" w:firstLine="0"/>
      </w:pPr>
      <w:r w:rsidRPr="004B4E53">
        <w:t>Навыками постановки предварительного диагноза на основании результатов биохимических методов  обследования пациентов;</w:t>
      </w:r>
    </w:p>
    <w:p w:rsidR="004B4E53" w:rsidRPr="004B4E53" w:rsidRDefault="004B4E53" w:rsidP="004B4E53">
      <w:pPr>
        <w:numPr>
          <w:ilvl w:val="0"/>
          <w:numId w:val="6"/>
        </w:numPr>
        <w:spacing w:after="0" w:line="240" w:lineRule="auto"/>
        <w:ind w:left="0" w:firstLine="0"/>
      </w:pPr>
      <w:r w:rsidRPr="004B4E53">
        <w:t>Теоретическими навыками, объясняющими молекулярные механизмы развития и лечения заболеваний и на этой основе применять передовые технологии обследования  и лечения больного;</w:t>
      </w:r>
    </w:p>
    <w:p w:rsidR="004B4E53" w:rsidRPr="004B4E53" w:rsidRDefault="004B4E53" w:rsidP="004B4E53">
      <w:pPr>
        <w:numPr>
          <w:ilvl w:val="0"/>
          <w:numId w:val="6"/>
        </w:numPr>
        <w:spacing w:after="0" w:line="240" w:lineRule="auto"/>
        <w:ind w:left="0" w:firstLine="0"/>
      </w:pPr>
      <w:r w:rsidRPr="004B4E53">
        <w:t xml:space="preserve">Базовыми технологиями преобразования информации: текстовые, табличные редакторы; техникой работы в сети Интернет для профессиональной деятельности; </w:t>
      </w:r>
    </w:p>
    <w:p w:rsidR="004B4E53" w:rsidRPr="004B4E53" w:rsidRDefault="004B4E53" w:rsidP="004B4E53">
      <w:pPr>
        <w:widowControl w:val="0"/>
        <w:shd w:val="clear" w:color="auto" w:fill="FFFFFF"/>
        <w:tabs>
          <w:tab w:val="left" w:pos="709"/>
        </w:tabs>
        <w:spacing w:line="240" w:lineRule="auto"/>
        <w:ind w:firstLine="709"/>
        <w:jc w:val="both"/>
      </w:pPr>
    </w:p>
    <w:p w:rsidR="004B4E53" w:rsidRPr="004B4E53" w:rsidRDefault="004B4E53" w:rsidP="004B4E53">
      <w:pPr>
        <w:widowControl w:val="0"/>
        <w:tabs>
          <w:tab w:val="left" w:pos="709"/>
        </w:tabs>
        <w:spacing w:line="240" w:lineRule="auto"/>
        <w:jc w:val="both"/>
        <w:rPr>
          <w:b/>
          <w:bCs/>
        </w:rPr>
      </w:pPr>
      <w:r w:rsidRPr="004B4E53">
        <w:rPr>
          <w:b/>
          <w:bCs/>
        </w:rPr>
        <w:t xml:space="preserve">Место дисциплины в структуре </w:t>
      </w:r>
      <w:r w:rsidRPr="004B4E53">
        <w:rPr>
          <w:b/>
          <w:bCs/>
          <w:caps/>
        </w:rPr>
        <w:t>ооп</w:t>
      </w:r>
      <w:r w:rsidRPr="004B4E53">
        <w:rPr>
          <w:b/>
          <w:bCs/>
        </w:rPr>
        <w:t xml:space="preserve"> ВПО Университета:</w:t>
      </w:r>
    </w:p>
    <w:p w:rsidR="004B4E53" w:rsidRPr="004B4E53" w:rsidRDefault="004B4E53" w:rsidP="004B4E53">
      <w:pPr>
        <w:widowControl w:val="0"/>
        <w:tabs>
          <w:tab w:val="left" w:pos="709"/>
        </w:tabs>
        <w:spacing w:line="240" w:lineRule="auto"/>
        <w:jc w:val="both"/>
      </w:pPr>
      <w:r w:rsidRPr="004B4E53">
        <w:t>Дисциплина «Молекулярная медицина» относится к дициплинам по выбору профессионального цикла.</w:t>
      </w:r>
    </w:p>
    <w:p w:rsidR="004B4E53" w:rsidRPr="004B4E53" w:rsidRDefault="004B4E53" w:rsidP="004B4E53">
      <w:pPr>
        <w:widowControl w:val="0"/>
        <w:tabs>
          <w:tab w:val="left" w:pos="709"/>
        </w:tabs>
        <w:spacing w:line="240" w:lineRule="auto"/>
        <w:jc w:val="both"/>
        <w:rPr>
          <w:b/>
        </w:rPr>
      </w:pPr>
      <w:r w:rsidRPr="004B4E53">
        <w:rPr>
          <w:b/>
        </w:rPr>
        <w:t xml:space="preserve">Содержание дисциплины: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3261"/>
      </w:tblGrid>
      <w:tr w:rsidR="004B4E53" w:rsidRPr="004B4E53" w:rsidTr="004B4E53">
        <w:tc>
          <w:tcPr>
            <w:tcW w:w="534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spacing w:line="240" w:lineRule="auto"/>
              <w:ind w:left="-57" w:right="-57"/>
              <w:jc w:val="center"/>
              <w:rPr>
                <w:bCs/>
              </w:rPr>
            </w:pPr>
            <w:r w:rsidRPr="004B4E53">
              <w:rPr>
                <w:bCs/>
              </w:rPr>
              <w:t>п/№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spacing w:line="240" w:lineRule="auto"/>
              <w:ind w:left="-57" w:right="-57"/>
              <w:jc w:val="center"/>
            </w:pPr>
            <w:r w:rsidRPr="004B4E53">
              <w:rPr>
                <w:bCs/>
              </w:rPr>
              <w:t>Наименование раздела дисциплины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spacing w:line="240" w:lineRule="auto"/>
              <w:ind w:left="-57" w:right="-57"/>
              <w:jc w:val="center"/>
            </w:pPr>
            <w:r w:rsidRPr="004B4E53">
              <w:rPr>
                <w:bCs/>
              </w:rPr>
              <w:t>Содержание раздела в дидактических единицах (темы разделов)</w:t>
            </w:r>
          </w:p>
        </w:tc>
      </w:tr>
      <w:tr w:rsidR="004B4E53" w:rsidRPr="004B4E53" w:rsidTr="004B4E53">
        <w:tc>
          <w:tcPr>
            <w:tcW w:w="534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spacing w:line="240" w:lineRule="auto"/>
              <w:ind w:left="-57" w:right="-57"/>
              <w:jc w:val="center"/>
              <w:rPr>
                <w:bCs/>
              </w:rPr>
            </w:pPr>
            <w:r w:rsidRPr="004B4E53">
              <w:rPr>
                <w:bCs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spacing w:line="240" w:lineRule="auto"/>
              <w:ind w:left="-57" w:right="-57"/>
              <w:jc w:val="center"/>
              <w:rPr>
                <w:bCs/>
              </w:rPr>
            </w:pPr>
            <w:r w:rsidRPr="004B4E53">
              <w:rPr>
                <w:bCs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spacing w:line="240" w:lineRule="auto"/>
              <w:ind w:left="-57" w:right="-57"/>
              <w:jc w:val="center"/>
              <w:rPr>
                <w:bCs/>
              </w:rPr>
            </w:pPr>
            <w:r w:rsidRPr="004B4E53">
              <w:rPr>
                <w:bCs/>
              </w:rPr>
              <w:t>4</w:t>
            </w:r>
          </w:p>
        </w:tc>
      </w:tr>
      <w:tr w:rsidR="004B4E53" w:rsidRPr="004B4E53" w:rsidTr="004B4E53">
        <w:tc>
          <w:tcPr>
            <w:tcW w:w="534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4B4E53" w:rsidRPr="004B4E53" w:rsidRDefault="004B4E53" w:rsidP="004B4E53">
            <w:pPr>
              <w:widowControl w:val="0"/>
              <w:spacing w:line="240" w:lineRule="auto"/>
              <w:rPr>
                <w:bCs/>
              </w:rPr>
            </w:pPr>
            <w:r w:rsidRPr="004B4E53">
              <w:t>Биохимия межклеточного матрикса</w:t>
            </w:r>
          </w:p>
        </w:tc>
        <w:tc>
          <w:tcPr>
            <w:tcW w:w="3261" w:type="dxa"/>
            <w:shd w:val="clear" w:color="auto" w:fill="auto"/>
          </w:tcPr>
          <w:p w:rsidR="004B4E53" w:rsidRPr="004B4E53" w:rsidRDefault="004B4E53" w:rsidP="004B4E53">
            <w:pPr>
              <w:widowControl w:val="0"/>
              <w:spacing w:line="240" w:lineRule="auto"/>
              <w:rPr>
                <w:bCs/>
              </w:rPr>
            </w:pPr>
            <w:r w:rsidRPr="004B4E53">
              <w:t xml:space="preserve">Структурная организация и свойства белков  и геторополисахаридов  мкм, </w:t>
            </w:r>
          </w:p>
        </w:tc>
      </w:tr>
      <w:tr w:rsidR="004B4E53" w:rsidRPr="004B4E53" w:rsidTr="004B4E53">
        <w:tc>
          <w:tcPr>
            <w:tcW w:w="534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4B4E53" w:rsidRPr="004B4E53" w:rsidRDefault="004B4E53" w:rsidP="004B4E53">
            <w:pPr>
              <w:spacing w:line="240" w:lineRule="auto"/>
              <w:jc w:val="both"/>
              <w:outlineLvl w:val="0"/>
            </w:pPr>
          </w:p>
          <w:p w:rsidR="004B4E53" w:rsidRPr="004B4E53" w:rsidRDefault="004B4E53" w:rsidP="004B4E53">
            <w:pPr>
              <w:widowControl w:val="0"/>
              <w:spacing w:line="240" w:lineRule="auto"/>
              <w:rPr>
                <w:bCs/>
              </w:rPr>
            </w:pPr>
            <w:r w:rsidRPr="004B4E53">
              <w:t>Биосинтез и катаболизм пуриновых и пиримидиновых нуклеотидов</w:t>
            </w:r>
          </w:p>
        </w:tc>
        <w:tc>
          <w:tcPr>
            <w:tcW w:w="3261" w:type="dxa"/>
            <w:shd w:val="clear" w:color="auto" w:fill="auto"/>
          </w:tcPr>
          <w:p w:rsidR="004B4E53" w:rsidRPr="004B4E53" w:rsidRDefault="004B4E53" w:rsidP="004B4E53">
            <w:pPr>
              <w:widowControl w:val="0"/>
              <w:spacing w:line="240" w:lineRule="auto"/>
              <w:rPr>
                <w:bCs/>
              </w:rPr>
            </w:pPr>
            <w:r w:rsidRPr="004B4E53">
              <w:t>-Биосинтез пуриновых и пиримидиновых нуклеотидов</w:t>
            </w:r>
          </w:p>
          <w:p w:rsidR="004B4E53" w:rsidRPr="004B4E53" w:rsidRDefault="004B4E53" w:rsidP="004B4E53">
            <w:pPr>
              <w:widowControl w:val="0"/>
              <w:spacing w:line="240" w:lineRule="auto"/>
              <w:rPr>
                <w:bCs/>
              </w:rPr>
            </w:pPr>
            <w:r w:rsidRPr="004B4E53">
              <w:rPr>
                <w:bCs/>
              </w:rPr>
              <w:t>Катаболизм нуклеотидов, Подагра, синдром Леша _нихана</w:t>
            </w:r>
          </w:p>
        </w:tc>
      </w:tr>
      <w:tr w:rsidR="004B4E53" w:rsidRPr="004B4E53" w:rsidTr="004B4E53">
        <w:tc>
          <w:tcPr>
            <w:tcW w:w="534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4B4E53" w:rsidRPr="004B4E53" w:rsidRDefault="004B4E53" w:rsidP="004B4E53">
            <w:pPr>
              <w:widowControl w:val="0"/>
              <w:spacing w:line="240" w:lineRule="auto"/>
              <w:rPr>
                <w:bCs/>
              </w:rPr>
            </w:pPr>
            <w:r w:rsidRPr="004B4E53">
              <w:t xml:space="preserve">Биохимические основы гормональных нарушений  обмена энергоносителей; </w:t>
            </w:r>
            <w:r w:rsidRPr="004B4E53">
              <w:lastRenderedPageBreak/>
              <w:t>нарушения обмена кальция и фосфатов</w:t>
            </w:r>
          </w:p>
        </w:tc>
        <w:tc>
          <w:tcPr>
            <w:tcW w:w="3261" w:type="dxa"/>
            <w:shd w:val="clear" w:color="auto" w:fill="auto"/>
          </w:tcPr>
          <w:p w:rsidR="004B4E53" w:rsidRPr="004B4E53" w:rsidRDefault="004B4E53" w:rsidP="004B4E53">
            <w:pPr>
              <w:spacing w:line="240" w:lineRule="auto"/>
              <w:jc w:val="both"/>
              <w:rPr>
                <w:bCs/>
              </w:rPr>
            </w:pPr>
            <w:r w:rsidRPr="004B4E53">
              <w:rPr>
                <w:bCs/>
              </w:rPr>
              <w:lastRenderedPageBreak/>
              <w:t>Сахарный диабет I и II</w:t>
            </w:r>
          </w:p>
          <w:p w:rsidR="004B4E53" w:rsidRPr="004B4E53" w:rsidRDefault="004B4E53" w:rsidP="004B4E53">
            <w:pPr>
              <w:spacing w:line="240" w:lineRule="auto"/>
              <w:jc w:val="both"/>
              <w:rPr>
                <w:bCs/>
              </w:rPr>
            </w:pPr>
            <w:r w:rsidRPr="004B4E53">
              <w:rPr>
                <w:bCs/>
              </w:rPr>
              <w:lastRenderedPageBreak/>
              <w:t>Типа</w:t>
            </w:r>
          </w:p>
          <w:p w:rsidR="004B4E53" w:rsidRPr="004B4E53" w:rsidRDefault="004B4E53" w:rsidP="004B4E53">
            <w:pPr>
              <w:spacing w:line="240" w:lineRule="auto"/>
              <w:jc w:val="both"/>
              <w:rPr>
                <w:bCs/>
              </w:rPr>
            </w:pPr>
            <w:r w:rsidRPr="004B4E53">
              <w:rPr>
                <w:bCs/>
              </w:rPr>
              <w:t>Рахит, остеопороз</w:t>
            </w:r>
          </w:p>
        </w:tc>
      </w:tr>
      <w:tr w:rsidR="004B4E53" w:rsidRPr="004B4E53" w:rsidTr="004B4E53">
        <w:tc>
          <w:tcPr>
            <w:tcW w:w="534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4B4E53" w:rsidRPr="004B4E53" w:rsidRDefault="004B4E53" w:rsidP="004B4E53">
            <w:pPr>
              <w:widowControl w:val="0"/>
              <w:spacing w:line="240" w:lineRule="auto"/>
              <w:rPr>
                <w:bCs/>
              </w:rPr>
            </w:pPr>
            <w:r w:rsidRPr="004B4E53">
              <w:t>Обезвреживание токсических веществ в печени</w:t>
            </w:r>
          </w:p>
        </w:tc>
        <w:tc>
          <w:tcPr>
            <w:tcW w:w="3261" w:type="dxa"/>
            <w:shd w:val="clear" w:color="auto" w:fill="auto"/>
          </w:tcPr>
          <w:p w:rsidR="004B4E53" w:rsidRPr="004B4E53" w:rsidRDefault="004B4E53" w:rsidP="004B4E53">
            <w:pPr>
              <w:spacing w:line="240" w:lineRule="auto"/>
              <w:jc w:val="both"/>
              <w:rPr>
                <w:bCs/>
              </w:rPr>
            </w:pPr>
            <w:r w:rsidRPr="004B4E53">
              <w:rPr>
                <w:bCs/>
              </w:rPr>
              <w:t>Реакции обезвреживания в печени. Обезвреживание билирубина</w:t>
            </w:r>
          </w:p>
        </w:tc>
      </w:tr>
      <w:tr w:rsidR="004B4E53" w:rsidRPr="004B4E53" w:rsidTr="004B4E53">
        <w:tc>
          <w:tcPr>
            <w:tcW w:w="534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4B4E53" w:rsidRPr="004B4E53" w:rsidRDefault="004B4E53" w:rsidP="004B4E53">
            <w:pPr>
              <w:spacing w:line="240" w:lineRule="auto"/>
              <w:jc w:val="center"/>
              <w:rPr>
                <w:bCs/>
              </w:rPr>
            </w:pPr>
            <w:r w:rsidRPr="004B4E53">
              <w:t>Метаболизм гема и обмен железа, виды желтух. Анемии</w:t>
            </w:r>
          </w:p>
        </w:tc>
        <w:tc>
          <w:tcPr>
            <w:tcW w:w="3261" w:type="dxa"/>
            <w:shd w:val="clear" w:color="auto" w:fill="auto"/>
          </w:tcPr>
          <w:p w:rsidR="004B4E53" w:rsidRPr="004B4E53" w:rsidRDefault="004B4E53" w:rsidP="004B4E53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4E53">
              <w:rPr>
                <w:rFonts w:ascii="Times New Roman" w:hAnsi="Times New Roman"/>
                <w:bCs/>
                <w:sz w:val="24"/>
                <w:szCs w:val="24"/>
              </w:rPr>
              <w:t>Катаболизм гема, виды желтух</w:t>
            </w:r>
          </w:p>
        </w:tc>
      </w:tr>
      <w:tr w:rsidR="004B4E53" w:rsidRPr="004B4E53" w:rsidTr="004B4E53">
        <w:tc>
          <w:tcPr>
            <w:tcW w:w="534" w:type="dxa"/>
            <w:shd w:val="clear" w:color="auto" w:fill="auto"/>
            <w:vAlign w:val="center"/>
          </w:tcPr>
          <w:p w:rsidR="004B4E53" w:rsidRPr="004B4E53" w:rsidRDefault="004B4E53" w:rsidP="004B4E53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4B4E53" w:rsidRPr="004B4E53" w:rsidRDefault="004B4E53" w:rsidP="004B4E53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4E53">
              <w:rPr>
                <w:rFonts w:ascii="Times New Roman" w:hAnsi="Times New Roman"/>
                <w:sz w:val="24"/>
                <w:szCs w:val="24"/>
              </w:rPr>
              <w:t>Биохимия крови: метаболизм эритроцитов, фагоцитирующих клеток. Белковые фракции крови, их значение для диагностики</w:t>
            </w:r>
          </w:p>
        </w:tc>
        <w:tc>
          <w:tcPr>
            <w:tcW w:w="3261" w:type="dxa"/>
            <w:shd w:val="clear" w:color="auto" w:fill="auto"/>
          </w:tcPr>
          <w:p w:rsidR="004B4E53" w:rsidRPr="004B4E53" w:rsidRDefault="004B4E53" w:rsidP="004B4E53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4E53">
              <w:rPr>
                <w:rFonts w:ascii="Times New Roman" w:hAnsi="Times New Roman"/>
                <w:bCs/>
                <w:sz w:val="24"/>
                <w:szCs w:val="24"/>
              </w:rPr>
              <w:t>Функции белковых фракций крови, диагностическое значение. «Респираторный взрыв», роль в процессе фагоцитирования</w:t>
            </w:r>
          </w:p>
        </w:tc>
      </w:tr>
    </w:tbl>
    <w:p w:rsidR="004B4E53" w:rsidRPr="004B4E53" w:rsidRDefault="004B4E53" w:rsidP="004B4E53">
      <w:pPr>
        <w:widowControl w:val="0"/>
        <w:tabs>
          <w:tab w:val="left" w:pos="709"/>
        </w:tabs>
        <w:spacing w:line="240" w:lineRule="auto"/>
        <w:jc w:val="both"/>
        <w:rPr>
          <w:bCs/>
        </w:rPr>
      </w:pPr>
    </w:p>
    <w:p w:rsidR="00B8172C" w:rsidRPr="004B4E53" w:rsidRDefault="00B8172C" w:rsidP="004B4E53">
      <w:pPr>
        <w:spacing w:line="240" w:lineRule="auto"/>
      </w:pPr>
    </w:p>
    <w:sectPr w:rsidR="00B8172C" w:rsidRPr="004B4E53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40A8"/>
    <w:multiLevelType w:val="hybridMultilevel"/>
    <w:tmpl w:val="5FF6B3B0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76DD"/>
    <w:multiLevelType w:val="hybridMultilevel"/>
    <w:tmpl w:val="9F2604B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78BE"/>
    <w:multiLevelType w:val="hybridMultilevel"/>
    <w:tmpl w:val="DBD4FFB6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D05D07"/>
    <w:multiLevelType w:val="hybridMultilevel"/>
    <w:tmpl w:val="5600B236"/>
    <w:lvl w:ilvl="0" w:tplc="BD003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762CE"/>
    <w:multiLevelType w:val="hybridMultilevel"/>
    <w:tmpl w:val="A2D43F86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FA4C71"/>
    <w:multiLevelType w:val="hybridMultilevel"/>
    <w:tmpl w:val="97E2398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27755"/>
    <w:rsid w:val="0010604F"/>
    <w:rsid w:val="00127755"/>
    <w:rsid w:val="001B23FB"/>
    <w:rsid w:val="001B3B31"/>
    <w:rsid w:val="001C0094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4834C7"/>
    <w:rsid w:val="004B4E53"/>
    <w:rsid w:val="00522EE1"/>
    <w:rsid w:val="00555744"/>
    <w:rsid w:val="005C2492"/>
    <w:rsid w:val="00644F69"/>
    <w:rsid w:val="0075193E"/>
    <w:rsid w:val="00772DAC"/>
    <w:rsid w:val="00815984"/>
    <w:rsid w:val="008467C6"/>
    <w:rsid w:val="008D4FB5"/>
    <w:rsid w:val="00913F69"/>
    <w:rsid w:val="00A5664C"/>
    <w:rsid w:val="00AE4668"/>
    <w:rsid w:val="00B12B93"/>
    <w:rsid w:val="00B8172C"/>
    <w:rsid w:val="00C52CC9"/>
    <w:rsid w:val="00C6638E"/>
    <w:rsid w:val="00C72EC3"/>
    <w:rsid w:val="00CB078D"/>
    <w:rsid w:val="00CB6DC0"/>
    <w:rsid w:val="00CB7C61"/>
    <w:rsid w:val="00D2129C"/>
    <w:rsid w:val="00D213C2"/>
    <w:rsid w:val="00D95F7D"/>
    <w:rsid w:val="00DC615B"/>
    <w:rsid w:val="00E90486"/>
    <w:rsid w:val="00E96255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94C2-D1A1-4F45-A2C8-993178EE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4E5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3">
    <w:name w:val="List Paragraph"/>
    <w:basedOn w:val="a"/>
    <w:uiPriority w:val="34"/>
    <w:qFormat/>
    <w:rsid w:val="004B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B9843-F462-4C74-88AC-2CFF4303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6</cp:revision>
  <dcterms:created xsi:type="dcterms:W3CDTF">2016-02-27T18:34:00Z</dcterms:created>
  <dcterms:modified xsi:type="dcterms:W3CDTF">2018-03-15T15:49:00Z</dcterms:modified>
</cp:coreProperties>
</file>