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9F" w:rsidRPr="00DF62E2" w:rsidRDefault="00577D9F" w:rsidP="00577D9F">
      <w:pPr>
        <w:spacing w:after="0"/>
        <w:ind w:firstLine="284"/>
        <w:jc w:val="center"/>
        <w:rPr>
          <w:rFonts w:ascii="Times New Roman" w:hAnsi="Times New Roman"/>
          <w:sz w:val="32"/>
          <w:szCs w:val="28"/>
        </w:rPr>
      </w:pPr>
      <w:r w:rsidRPr="00DF62E2">
        <w:rPr>
          <w:rFonts w:ascii="Times New Roman" w:hAnsi="Times New Roman"/>
          <w:sz w:val="32"/>
          <w:szCs w:val="28"/>
        </w:rPr>
        <w:t>Введение в дисциплину</w:t>
      </w:r>
    </w:p>
    <w:p w:rsidR="00577D9F" w:rsidRPr="00DF62E2" w:rsidRDefault="00577D9F" w:rsidP="00577D9F">
      <w:pPr>
        <w:spacing w:after="0"/>
        <w:ind w:firstLine="284"/>
        <w:jc w:val="center"/>
        <w:rPr>
          <w:rFonts w:ascii="Times New Roman" w:hAnsi="Times New Roman"/>
          <w:sz w:val="32"/>
          <w:szCs w:val="28"/>
        </w:rPr>
      </w:pPr>
      <w:r w:rsidRPr="00DF62E2">
        <w:rPr>
          <w:rFonts w:ascii="Times New Roman" w:hAnsi="Times New Roman"/>
          <w:sz w:val="32"/>
          <w:szCs w:val="28"/>
        </w:rPr>
        <w:t>Организация производства</w:t>
      </w:r>
    </w:p>
    <w:p w:rsidR="00577D9F" w:rsidRPr="00DF62E2" w:rsidRDefault="00577D9F" w:rsidP="00577D9F">
      <w:pPr>
        <w:spacing w:after="0"/>
        <w:ind w:firstLine="284"/>
        <w:jc w:val="center"/>
        <w:rPr>
          <w:rFonts w:ascii="Times New Roman" w:hAnsi="Times New Roman"/>
          <w:sz w:val="32"/>
          <w:szCs w:val="28"/>
        </w:rPr>
      </w:pPr>
      <w:r w:rsidRPr="00DF62E2">
        <w:rPr>
          <w:rFonts w:ascii="Times New Roman" w:hAnsi="Times New Roman"/>
          <w:sz w:val="32"/>
          <w:szCs w:val="28"/>
        </w:rPr>
        <w:t>Нормативная документация</w:t>
      </w:r>
    </w:p>
    <w:p w:rsidR="00577D9F" w:rsidRPr="00DF62E2" w:rsidRDefault="00577D9F" w:rsidP="00577D9F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1. </w:t>
      </w:r>
      <w:r w:rsidR="00DF62E2" w:rsidRPr="00DF62E2">
        <w:rPr>
          <w:rFonts w:ascii="Times New Roman" w:hAnsi="Times New Roman"/>
          <w:sz w:val="24"/>
          <w:szCs w:val="24"/>
        </w:rPr>
        <w:t>Промышленный регламент</w:t>
      </w:r>
      <w:r w:rsidRPr="00DF62E2">
        <w:rPr>
          <w:rFonts w:ascii="Times New Roman" w:hAnsi="Times New Roman"/>
          <w:sz w:val="24"/>
          <w:szCs w:val="24"/>
        </w:rPr>
        <w:t xml:space="preserve"> - это:</w:t>
      </w:r>
    </w:p>
    <w:p w:rsidR="00577D9F" w:rsidRPr="00DF62E2" w:rsidRDefault="00577D9F" w:rsidP="00577D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завершающий научные исследования в лабораторных условиях разработку метода производства лекарственного средства</w:t>
      </w:r>
    </w:p>
    <w:p w:rsidR="00577D9F" w:rsidRPr="00DF62E2" w:rsidRDefault="00577D9F" w:rsidP="00577D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завершающий отработку новой технологии производства лекарственного средства на созданной для этих целей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опытно-промышленной установке </w:t>
      </w:r>
    </w:p>
    <w:p w:rsidR="00577D9F" w:rsidRPr="00DF62E2" w:rsidRDefault="00577D9F" w:rsidP="00577D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регламентирующий ввод в эксплуатацию и освоение вновь создаваемого промышленного производства лекарственного средства</w:t>
      </w:r>
    </w:p>
    <w:p w:rsidR="00577D9F" w:rsidRPr="00DF62E2" w:rsidRDefault="00577D9F" w:rsidP="00577D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регламентирующий действующее серийное производство лекарственного средства</w:t>
      </w:r>
    </w:p>
    <w:p w:rsidR="00577D9F" w:rsidRPr="00DF62E2" w:rsidRDefault="00577D9F" w:rsidP="00577D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Нормативный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устанавливающий стандартные нормы и методы производства какой-либо одной лекарственной формы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2. Технологический регламент включает разделы:</w:t>
      </w:r>
    </w:p>
    <w:p w:rsidR="00577D9F" w:rsidRPr="00DF62E2" w:rsidRDefault="00577D9F" w:rsidP="00577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Характеристика готового продукта</w:t>
      </w:r>
    </w:p>
    <w:p w:rsidR="00577D9F" w:rsidRPr="00DF62E2" w:rsidRDefault="00577D9F" w:rsidP="00577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Технологическая схема производства</w:t>
      </w:r>
    </w:p>
    <w:p w:rsidR="00577D9F" w:rsidRPr="00DF62E2" w:rsidRDefault="00577D9F" w:rsidP="00577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Аппаратурная схема производства</w:t>
      </w:r>
    </w:p>
    <w:p w:rsidR="00577D9F" w:rsidRPr="00DF62E2" w:rsidRDefault="00577D9F" w:rsidP="00577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Спецификации оборудования</w:t>
      </w:r>
    </w:p>
    <w:p w:rsidR="00577D9F" w:rsidRPr="00DF62E2" w:rsidRDefault="00577D9F" w:rsidP="00577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Все пункты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3. Серийный выпуск лекарственных средств в качестве товарной продукции осуществляется на основе:</w:t>
      </w:r>
    </w:p>
    <w:p w:rsidR="00577D9F" w:rsidRPr="00DF62E2" w:rsidRDefault="00577D9F" w:rsidP="00577D9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993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ФСП</w:t>
      </w:r>
    </w:p>
    <w:p w:rsidR="00577D9F" w:rsidRPr="00DF62E2" w:rsidRDefault="00577D9F" w:rsidP="00577D9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993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Лабораторного регламента</w:t>
      </w:r>
    </w:p>
    <w:p w:rsidR="00577D9F" w:rsidRPr="00DF62E2" w:rsidRDefault="00577D9F" w:rsidP="00577D9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993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Промышленного регламента</w:t>
      </w:r>
    </w:p>
    <w:p w:rsidR="00577D9F" w:rsidRPr="00DF62E2" w:rsidRDefault="00577D9F" w:rsidP="00577D9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993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Пускового регламента</w:t>
      </w:r>
    </w:p>
    <w:p w:rsidR="00577D9F" w:rsidRPr="00DF62E2" w:rsidRDefault="00577D9F" w:rsidP="00577D9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993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ОСТ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4.</w:t>
      </w:r>
      <w:r w:rsidRPr="00DF6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62E2">
        <w:rPr>
          <w:rFonts w:ascii="Times New Roman" w:hAnsi="Times New Roman"/>
          <w:sz w:val="24"/>
          <w:szCs w:val="24"/>
        </w:rPr>
        <w:t>Лабораторный регламент - это:</w:t>
      </w:r>
    </w:p>
    <w:p w:rsidR="00577D9F" w:rsidRPr="00DF62E2" w:rsidRDefault="00577D9F" w:rsidP="00577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завершающий научные исследования в лабораторных условиях разработку метода производства лекарственного средства</w:t>
      </w:r>
    </w:p>
    <w:p w:rsidR="00577D9F" w:rsidRPr="00DF62E2" w:rsidRDefault="00577D9F" w:rsidP="00577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завершающий отработку новой технологии производства лекарственного средства на созданной для этих целей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опытно-промышленной установке </w:t>
      </w:r>
    </w:p>
    <w:p w:rsidR="00577D9F" w:rsidRPr="00DF62E2" w:rsidRDefault="00577D9F" w:rsidP="00577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регламентирующий ввод в эксплуатацию и освоение вновь создаваемого промышленного производства лекарственного средства</w:t>
      </w:r>
    </w:p>
    <w:p w:rsidR="00577D9F" w:rsidRPr="00DF62E2" w:rsidRDefault="00577D9F" w:rsidP="00577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lastRenderedPageBreak/>
        <w:t>Технологический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регламентирующий действующее серийное производство лекарственного средства</w:t>
      </w:r>
    </w:p>
    <w:p w:rsidR="00577D9F" w:rsidRPr="00DF62E2" w:rsidRDefault="00577D9F" w:rsidP="00577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Нормативный документ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устанавливающий стандартные нормы и методы производства какой-либо одной лекарственной формы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100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5. Стадия технологического производства - это:</w:t>
      </w:r>
    </w:p>
    <w:p w:rsidR="00577D9F" w:rsidRPr="00DF62E2" w:rsidRDefault="00577D9F" w:rsidP="00577D9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Совокупность технологических операций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приводящее к изменению исходного продукта</w:t>
      </w:r>
    </w:p>
    <w:p w:rsidR="00577D9F" w:rsidRPr="00DF62E2" w:rsidRDefault="00577D9F" w:rsidP="00577D9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Совокупность технологических операций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приводящее к получению конечного продукта</w:t>
      </w:r>
    </w:p>
    <w:p w:rsidR="00577D9F" w:rsidRPr="00DF62E2" w:rsidRDefault="00577D9F" w:rsidP="00577D9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Совокупность технологических операций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приводящее к получению промежуточного продукта</w:t>
      </w:r>
    </w:p>
    <w:p w:rsidR="00577D9F" w:rsidRPr="00DF62E2" w:rsidRDefault="00577D9F" w:rsidP="00577D9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Совокупность технологических операций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приводящее к получению промежуточного (или конечного) продукта</w:t>
      </w:r>
    </w:p>
    <w:p w:rsidR="00577D9F" w:rsidRPr="00DF62E2" w:rsidRDefault="00577D9F" w:rsidP="00577D9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Совокупность технологических операций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совершаемая только на одном технологическом аппарате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31"/>
        <w:widowControl/>
        <w:spacing w:line="276" w:lineRule="auto"/>
        <w:ind w:left="0" w:firstLine="284"/>
        <w:jc w:val="left"/>
        <w:rPr>
          <w:szCs w:val="24"/>
        </w:rPr>
      </w:pPr>
      <w:r w:rsidRPr="00DF62E2">
        <w:rPr>
          <w:szCs w:val="24"/>
        </w:rPr>
        <w:t>6. Сертификат качества свидетельствует:</w:t>
      </w:r>
    </w:p>
    <w:p w:rsidR="00577D9F" w:rsidRPr="00DF62E2" w:rsidRDefault="00577D9F" w:rsidP="00577D9F">
      <w:pPr>
        <w:pStyle w:val="21"/>
        <w:widowControl/>
        <w:numPr>
          <w:ilvl w:val="0"/>
          <w:numId w:val="6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О высоком качестве лекарственного средства.</w:t>
      </w:r>
    </w:p>
    <w:p w:rsidR="00577D9F" w:rsidRPr="00DF62E2" w:rsidRDefault="00577D9F" w:rsidP="00577D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 легальности продажи.</w:t>
      </w:r>
    </w:p>
    <w:p w:rsidR="00577D9F" w:rsidRPr="00DF62E2" w:rsidRDefault="00577D9F" w:rsidP="00577D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 соответствии серии лекарственного средства действующей НД (ФСП)</w:t>
      </w:r>
    </w:p>
    <w:p w:rsidR="00577D9F" w:rsidRPr="00DF62E2" w:rsidRDefault="00577D9F" w:rsidP="00577D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F62E2">
        <w:rPr>
          <w:rFonts w:ascii="Times New Roman" w:hAnsi="Times New Roman"/>
          <w:sz w:val="24"/>
          <w:szCs w:val="24"/>
        </w:rPr>
        <w:t>валидированном</w:t>
      </w:r>
      <w:proofErr w:type="spellEnd"/>
      <w:r w:rsidRPr="00DF62E2">
        <w:rPr>
          <w:rFonts w:ascii="Times New Roman" w:hAnsi="Times New Roman"/>
          <w:sz w:val="24"/>
          <w:szCs w:val="24"/>
        </w:rPr>
        <w:t xml:space="preserve"> процессе производства.</w:t>
      </w:r>
    </w:p>
    <w:p w:rsidR="00577D9F" w:rsidRPr="00DF62E2" w:rsidRDefault="00577D9F" w:rsidP="00577D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О рекламации 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F62E2">
        <w:rPr>
          <w:rFonts w:ascii="Times New Roman" w:hAnsi="Times New Roman"/>
          <w:sz w:val="24"/>
          <w:szCs w:val="24"/>
        </w:rPr>
        <w:t>Валидация</w:t>
      </w:r>
      <w:proofErr w:type="spellEnd"/>
      <w:r w:rsidRPr="00DF62E2">
        <w:rPr>
          <w:rFonts w:ascii="Times New Roman" w:hAnsi="Times New Roman"/>
          <w:sz w:val="24"/>
          <w:szCs w:val="24"/>
        </w:rPr>
        <w:t xml:space="preserve"> - это понятие означающее:</w:t>
      </w:r>
    </w:p>
    <w:p w:rsidR="00577D9F" w:rsidRPr="00DF62E2" w:rsidRDefault="00577D9F" w:rsidP="00577D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Постоянный контроль и оценку всего производства</w:t>
      </w:r>
    </w:p>
    <w:p w:rsidR="00577D9F" w:rsidRPr="00DF62E2" w:rsidRDefault="00577D9F" w:rsidP="00577D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Обязанности ООК</w:t>
      </w:r>
    </w:p>
    <w:p w:rsidR="00577D9F" w:rsidRPr="00DF62E2" w:rsidRDefault="00577D9F" w:rsidP="00577D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Проверку в случае </w:t>
      </w:r>
      <w:proofErr w:type="spellStart"/>
      <w:r w:rsidRPr="00DF62E2">
        <w:rPr>
          <w:rFonts w:ascii="Times New Roman" w:hAnsi="Times New Roman"/>
          <w:sz w:val="24"/>
          <w:szCs w:val="24"/>
        </w:rPr>
        <w:t>черезвычайных</w:t>
      </w:r>
      <w:proofErr w:type="spellEnd"/>
      <w:r w:rsidRPr="00DF62E2">
        <w:rPr>
          <w:rFonts w:ascii="Times New Roman" w:hAnsi="Times New Roman"/>
          <w:sz w:val="24"/>
          <w:szCs w:val="24"/>
        </w:rPr>
        <w:t xml:space="preserve"> ситуаций</w:t>
      </w:r>
    </w:p>
    <w:p w:rsidR="00577D9F" w:rsidRPr="00DF62E2" w:rsidRDefault="00577D9F" w:rsidP="00577D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Проверку технологических этапов производства с целью обеспечения качества продуктов</w:t>
      </w:r>
    </w:p>
    <w:p w:rsidR="00577D9F" w:rsidRPr="00DF62E2" w:rsidRDefault="00577D9F" w:rsidP="00577D9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Проверку только в случае внесения изменений в действующие НД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8. Аппаратурная схема производства - это:</w:t>
      </w:r>
    </w:p>
    <w:p w:rsidR="00577D9F" w:rsidRPr="00DF62E2" w:rsidRDefault="00577D9F" w:rsidP="00577D9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Схема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отражающая на одном чертеже все имеющиеся на производстве на разных участках технологическое оборудование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с указанием направления технологического процесса</w:t>
      </w:r>
    </w:p>
    <w:p w:rsidR="00577D9F" w:rsidRPr="00DF62E2" w:rsidRDefault="00577D9F" w:rsidP="00577D9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Схема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отражающая на одном чертеже все имеющиеся на производстве и участвующие в процессе на разных участках технологическое и вспомогательное оборудование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с указанием направления технологического процесса</w:t>
      </w:r>
    </w:p>
    <w:p w:rsidR="00577D9F" w:rsidRPr="00DF62E2" w:rsidRDefault="00577D9F" w:rsidP="00577D9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Схема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отражающая на одном чертеже все участвующие в процессе производства на отдельном его  участке технологическое и вспомогательное оборудование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с указанием направления технологического процесса</w:t>
      </w:r>
    </w:p>
    <w:p w:rsidR="00577D9F" w:rsidRPr="00DF62E2" w:rsidRDefault="00577D9F" w:rsidP="00577D9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Схема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отражающая на одном чертеже все имеющиеся на производстве оборудование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с указанием его спецификации</w:t>
      </w:r>
    </w:p>
    <w:p w:rsidR="00577D9F" w:rsidRPr="00DF62E2" w:rsidRDefault="00577D9F" w:rsidP="00577D9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lastRenderedPageBreak/>
        <w:t>схема</w:t>
      </w:r>
      <w:r w:rsidRPr="00DF62E2">
        <w:rPr>
          <w:rFonts w:ascii="Times New Roman" w:hAnsi="Times New Roman"/>
          <w:sz w:val="24"/>
          <w:szCs w:val="24"/>
        </w:rPr>
        <w:sym w:font="Times New Roman" w:char="002C"/>
      </w:r>
      <w:r w:rsidRPr="00DF62E2">
        <w:rPr>
          <w:rFonts w:ascii="Times New Roman" w:hAnsi="Times New Roman"/>
          <w:sz w:val="24"/>
          <w:szCs w:val="24"/>
        </w:rPr>
        <w:t xml:space="preserve"> отражающая на одном чертеже все участвующее в процессе производства на разных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9. Основными элементами </w:t>
      </w:r>
      <w:proofErr w:type="spellStart"/>
      <w:r w:rsidRPr="00DF62E2">
        <w:rPr>
          <w:rFonts w:ascii="Times New Roman" w:hAnsi="Times New Roman"/>
          <w:sz w:val="24"/>
          <w:szCs w:val="24"/>
        </w:rPr>
        <w:t>валидации</w:t>
      </w:r>
      <w:proofErr w:type="spellEnd"/>
      <w:r w:rsidRPr="00DF62E2">
        <w:rPr>
          <w:rFonts w:ascii="Times New Roman" w:hAnsi="Times New Roman"/>
          <w:sz w:val="24"/>
          <w:szCs w:val="24"/>
        </w:rPr>
        <w:t xml:space="preserve"> являются:</w:t>
      </w:r>
    </w:p>
    <w:p w:rsidR="00577D9F" w:rsidRPr="00DF62E2" w:rsidRDefault="00577D9F" w:rsidP="00577D9F">
      <w:pPr>
        <w:pStyle w:val="21"/>
        <w:widowControl/>
        <w:numPr>
          <w:ilvl w:val="0"/>
          <w:numId w:val="9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Оценка монтажа и работоспособности оборудования.</w:t>
      </w:r>
    </w:p>
    <w:p w:rsidR="00577D9F" w:rsidRPr="00DF62E2" w:rsidRDefault="00577D9F" w:rsidP="00577D9F">
      <w:pPr>
        <w:pStyle w:val="21"/>
        <w:widowControl/>
        <w:numPr>
          <w:ilvl w:val="0"/>
          <w:numId w:val="9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Оценка условий и параметров технологического процесса.</w:t>
      </w:r>
    </w:p>
    <w:p w:rsidR="00577D9F" w:rsidRPr="00DF62E2" w:rsidRDefault="00577D9F" w:rsidP="00577D9F">
      <w:pPr>
        <w:pStyle w:val="21"/>
        <w:widowControl/>
        <w:numPr>
          <w:ilvl w:val="0"/>
          <w:numId w:val="9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Оценка предела возможного отклонения в введении производственного процесса.</w:t>
      </w:r>
    </w:p>
    <w:p w:rsidR="00577D9F" w:rsidRPr="00DF62E2" w:rsidRDefault="00577D9F" w:rsidP="00577D9F">
      <w:pPr>
        <w:pStyle w:val="21"/>
        <w:widowControl/>
        <w:numPr>
          <w:ilvl w:val="0"/>
          <w:numId w:val="9"/>
        </w:numPr>
        <w:spacing w:line="276" w:lineRule="auto"/>
        <w:jc w:val="left"/>
        <w:rPr>
          <w:szCs w:val="24"/>
        </w:rPr>
      </w:pPr>
      <w:proofErr w:type="gramStart"/>
      <w:r w:rsidRPr="00DF62E2">
        <w:rPr>
          <w:szCs w:val="24"/>
        </w:rPr>
        <w:t xml:space="preserve">Оценка  </w:t>
      </w:r>
      <w:proofErr w:type="spellStart"/>
      <w:r w:rsidRPr="00DF62E2">
        <w:rPr>
          <w:szCs w:val="24"/>
        </w:rPr>
        <w:t>воспроизводимости</w:t>
      </w:r>
      <w:proofErr w:type="spellEnd"/>
      <w:proofErr w:type="gramEnd"/>
      <w:r w:rsidRPr="00DF62E2">
        <w:rPr>
          <w:szCs w:val="24"/>
        </w:rPr>
        <w:t xml:space="preserve"> методов анализа.</w:t>
      </w:r>
    </w:p>
    <w:p w:rsidR="00577D9F" w:rsidRPr="00DF62E2" w:rsidRDefault="00577D9F" w:rsidP="00577D9F">
      <w:pPr>
        <w:pStyle w:val="21"/>
        <w:widowControl/>
        <w:numPr>
          <w:ilvl w:val="0"/>
          <w:numId w:val="9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Все верно.</w:t>
      </w:r>
    </w:p>
    <w:p w:rsidR="00577D9F" w:rsidRPr="00DF62E2" w:rsidRDefault="00577D9F" w:rsidP="00577D9F">
      <w:pPr>
        <w:pStyle w:val="21"/>
        <w:widowControl/>
        <w:spacing w:line="276" w:lineRule="auto"/>
        <w:ind w:left="284" w:firstLine="0"/>
        <w:jc w:val="left"/>
        <w:rPr>
          <w:szCs w:val="24"/>
        </w:rPr>
      </w:pPr>
    </w:p>
    <w:p w:rsidR="00577D9F" w:rsidRPr="00DF62E2" w:rsidRDefault="00577D9F" w:rsidP="00577D9F">
      <w:pPr>
        <w:pStyle w:val="31"/>
        <w:widowControl/>
        <w:tabs>
          <w:tab w:val="left" w:pos="708"/>
        </w:tabs>
        <w:spacing w:line="276" w:lineRule="auto"/>
        <w:ind w:left="0" w:firstLine="284"/>
        <w:jc w:val="left"/>
        <w:rPr>
          <w:szCs w:val="24"/>
        </w:rPr>
      </w:pPr>
      <w:r w:rsidRPr="00DF62E2">
        <w:rPr>
          <w:szCs w:val="24"/>
        </w:rPr>
        <w:t>10. Материалы первичной упаковки должны:</w:t>
      </w:r>
    </w:p>
    <w:p w:rsidR="00577D9F" w:rsidRPr="00DF62E2" w:rsidRDefault="00577D9F" w:rsidP="00577D9F">
      <w:pPr>
        <w:pStyle w:val="21"/>
        <w:widowControl/>
        <w:numPr>
          <w:ilvl w:val="0"/>
          <w:numId w:val="10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Обеспечивать защиту лекарственного средства от воздействия неблагоприятных условий внешней среды.</w:t>
      </w:r>
    </w:p>
    <w:p w:rsidR="00577D9F" w:rsidRPr="00DF62E2" w:rsidRDefault="00577D9F" w:rsidP="00577D9F">
      <w:pPr>
        <w:pStyle w:val="21"/>
        <w:widowControl/>
        <w:numPr>
          <w:ilvl w:val="0"/>
          <w:numId w:val="10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Предохранять от механических повреждений.</w:t>
      </w:r>
    </w:p>
    <w:p w:rsidR="00577D9F" w:rsidRPr="00DF62E2" w:rsidRDefault="00577D9F" w:rsidP="00577D9F">
      <w:pPr>
        <w:pStyle w:val="21"/>
        <w:widowControl/>
        <w:numPr>
          <w:ilvl w:val="0"/>
          <w:numId w:val="10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Быть удобными для повседневного использования.</w:t>
      </w:r>
    </w:p>
    <w:p w:rsidR="00577D9F" w:rsidRPr="00DF62E2" w:rsidRDefault="00577D9F" w:rsidP="00577D9F">
      <w:pPr>
        <w:pStyle w:val="21"/>
        <w:widowControl/>
        <w:numPr>
          <w:ilvl w:val="0"/>
          <w:numId w:val="10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Быть эстетичными по внешнему виду.</w:t>
      </w:r>
    </w:p>
    <w:p w:rsidR="00577D9F" w:rsidRPr="00DF62E2" w:rsidRDefault="00577D9F" w:rsidP="00577D9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Все верно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11. Основными документами, которые должны использоваться в процессе производства, являются:</w:t>
      </w:r>
    </w:p>
    <w:p w:rsidR="00577D9F" w:rsidRPr="00DF62E2" w:rsidRDefault="00577D9F" w:rsidP="00577D9F">
      <w:pPr>
        <w:pStyle w:val="1"/>
        <w:numPr>
          <w:ilvl w:val="0"/>
          <w:numId w:val="11"/>
        </w:numPr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F62E2">
        <w:rPr>
          <w:rFonts w:ascii="Times New Roman" w:hAnsi="Times New Roman"/>
          <w:b w:val="0"/>
          <w:color w:val="auto"/>
          <w:sz w:val="24"/>
          <w:szCs w:val="24"/>
        </w:rPr>
        <w:t>Технологические регламенты.</w:t>
      </w:r>
    </w:p>
    <w:p w:rsidR="00577D9F" w:rsidRPr="00DF62E2" w:rsidRDefault="00577D9F" w:rsidP="00577D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Инструкции.</w:t>
      </w:r>
    </w:p>
    <w:p w:rsidR="00577D9F" w:rsidRPr="00DF62E2" w:rsidRDefault="00577D9F" w:rsidP="00577D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Производственные регистрационные записи.</w:t>
      </w:r>
    </w:p>
    <w:p w:rsidR="00577D9F" w:rsidRPr="00DF62E2" w:rsidRDefault="00577D9F" w:rsidP="00577D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Аналитические методики, спецификации качества и другие стандарты предприятия.</w:t>
      </w:r>
    </w:p>
    <w:p w:rsidR="00577D9F" w:rsidRPr="00DF62E2" w:rsidRDefault="00577D9F" w:rsidP="00577D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Все верно.</w:t>
      </w:r>
    </w:p>
    <w:p w:rsidR="00577D9F" w:rsidRPr="00DF62E2" w:rsidRDefault="00577D9F" w:rsidP="00577D9F">
      <w:p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12. Контроль качества это: </w:t>
      </w:r>
    </w:p>
    <w:p w:rsidR="00577D9F" w:rsidRPr="00DF62E2" w:rsidRDefault="00577D9F" w:rsidP="00577D9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Часть системы GMP, которая гарантирует качество исходного сырья, материалов и продукции</w:t>
      </w:r>
    </w:p>
    <w:p w:rsidR="00577D9F" w:rsidRPr="00DF62E2" w:rsidRDefault="00577D9F" w:rsidP="00577D9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Часть системы GMP, которая гарантирует, что исходное сырье и материалы не были разрешены для использования, а продукция не была разрешена для продажи или поставки прежде, чем их качество не было признано удовлетворительным</w:t>
      </w:r>
    </w:p>
    <w:p w:rsidR="00577D9F" w:rsidRPr="00DF62E2" w:rsidRDefault="00577D9F" w:rsidP="00577D9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Часть системы GMP, которая охватывает отбор проб, проведение анализов и проверку готовой продукции</w:t>
      </w:r>
    </w:p>
    <w:p w:rsidR="00577D9F" w:rsidRPr="00DF62E2" w:rsidRDefault="00577D9F" w:rsidP="00577D9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Часть системы GMP, которая гарантирует, что исходное сырье и материалы не были разрешены для использования, прежде, чем их качество не было признано удовлетворительным</w:t>
      </w:r>
    </w:p>
    <w:p w:rsidR="00577D9F" w:rsidRPr="00DF62E2" w:rsidRDefault="00577D9F" w:rsidP="00577D9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Часть системы GMP, которая гарантирует, что исходное сырье не было разрешено для использования, прежде, чем их качество не было признано удовлетворительным</w:t>
      </w:r>
    </w:p>
    <w:p w:rsidR="00577D9F" w:rsidRPr="00DF62E2" w:rsidRDefault="00577D9F" w:rsidP="00577D9F">
      <w:pPr>
        <w:spacing w:after="0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21"/>
        <w:widowControl/>
        <w:spacing w:line="276" w:lineRule="auto"/>
        <w:ind w:left="0" w:firstLine="284"/>
        <w:jc w:val="left"/>
        <w:rPr>
          <w:szCs w:val="24"/>
        </w:rPr>
      </w:pPr>
      <w:r w:rsidRPr="00DF62E2">
        <w:rPr>
          <w:szCs w:val="24"/>
        </w:rPr>
        <w:lastRenderedPageBreak/>
        <w:t>13. Что включает понятие "Управление качеством"</w:t>
      </w:r>
    </w:p>
    <w:p w:rsidR="00577D9F" w:rsidRPr="00DF62E2" w:rsidRDefault="00577D9F" w:rsidP="00577D9F">
      <w:pPr>
        <w:pStyle w:val="21"/>
        <w:widowControl/>
        <w:numPr>
          <w:ilvl w:val="0"/>
          <w:numId w:val="13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Только контроль качества</w:t>
      </w:r>
    </w:p>
    <w:p w:rsidR="00577D9F" w:rsidRPr="00DF62E2" w:rsidRDefault="00577D9F" w:rsidP="00577D9F">
      <w:pPr>
        <w:pStyle w:val="21"/>
        <w:widowControl/>
        <w:numPr>
          <w:ilvl w:val="0"/>
          <w:numId w:val="13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Только обеспечение качества</w:t>
      </w:r>
    </w:p>
    <w:p w:rsidR="00577D9F" w:rsidRPr="00DF62E2" w:rsidRDefault="00577D9F" w:rsidP="00577D9F">
      <w:pPr>
        <w:pStyle w:val="21"/>
        <w:widowControl/>
        <w:numPr>
          <w:ilvl w:val="0"/>
          <w:numId w:val="13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GMP и контроль качества</w:t>
      </w:r>
    </w:p>
    <w:p w:rsidR="00577D9F" w:rsidRPr="00DF62E2" w:rsidRDefault="00577D9F" w:rsidP="00577D9F">
      <w:pPr>
        <w:pStyle w:val="21"/>
        <w:widowControl/>
        <w:numPr>
          <w:ilvl w:val="0"/>
          <w:numId w:val="13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Обеспечение качества, GMP, контроль качества</w:t>
      </w:r>
    </w:p>
    <w:p w:rsidR="00577D9F" w:rsidRPr="00DF62E2" w:rsidRDefault="00577D9F" w:rsidP="00577D9F">
      <w:pPr>
        <w:pStyle w:val="21"/>
        <w:widowControl/>
        <w:numPr>
          <w:ilvl w:val="0"/>
          <w:numId w:val="13"/>
        </w:numPr>
        <w:spacing w:line="276" w:lineRule="auto"/>
        <w:jc w:val="left"/>
        <w:rPr>
          <w:szCs w:val="24"/>
          <w:lang w:val="en-US"/>
        </w:rPr>
      </w:pPr>
      <w:proofErr w:type="spellStart"/>
      <w:r w:rsidRPr="00DF62E2">
        <w:rPr>
          <w:szCs w:val="24"/>
        </w:rPr>
        <w:t>Самоинспекцию</w:t>
      </w:r>
      <w:proofErr w:type="spellEnd"/>
    </w:p>
    <w:p w:rsidR="00577D9F" w:rsidRPr="00DF62E2" w:rsidRDefault="00577D9F" w:rsidP="00577D9F">
      <w:pPr>
        <w:pStyle w:val="21"/>
        <w:widowControl/>
        <w:spacing w:line="276" w:lineRule="auto"/>
        <w:jc w:val="left"/>
        <w:rPr>
          <w:szCs w:val="24"/>
          <w:lang w:val="en-US"/>
        </w:rPr>
      </w:pPr>
    </w:p>
    <w:p w:rsidR="00577D9F" w:rsidRPr="00DF62E2" w:rsidRDefault="00577D9F" w:rsidP="00577D9F">
      <w:pPr>
        <w:pStyle w:val="21"/>
        <w:widowControl/>
        <w:spacing w:line="276" w:lineRule="auto"/>
        <w:ind w:left="0" w:firstLine="284"/>
        <w:jc w:val="left"/>
        <w:rPr>
          <w:szCs w:val="24"/>
        </w:rPr>
      </w:pPr>
      <w:r w:rsidRPr="00DF62E2">
        <w:rPr>
          <w:szCs w:val="24"/>
        </w:rPr>
        <w:t>14. Во время технологического процесса необходимо осуществлять контроль</w:t>
      </w:r>
    </w:p>
    <w:p w:rsidR="00577D9F" w:rsidRPr="00DF62E2" w:rsidRDefault="00577D9F" w:rsidP="00577D9F">
      <w:pPr>
        <w:pStyle w:val="21"/>
        <w:widowControl/>
        <w:numPr>
          <w:ilvl w:val="0"/>
          <w:numId w:val="14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 xml:space="preserve">Всех параметров, за исключением тех, которые прошли </w:t>
      </w:r>
      <w:proofErr w:type="spellStart"/>
      <w:r w:rsidRPr="00DF62E2">
        <w:rPr>
          <w:szCs w:val="24"/>
        </w:rPr>
        <w:t>валидацию</w:t>
      </w:r>
      <w:proofErr w:type="spellEnd"/>
    </w:p>
    <w:p w:rsidR="00577D9F" w:rsidRPr="00DF62E2" w:rsidRDefault="00577D9F" w:rsidP="00577D9F">
      <w:pPr>
        <w:pStyle w:val="21"/>
        <w:widowControl/>
        <w:numPr>
          <w:ilvl w:val="0"/>
          <w:numId w:val="14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Всех параметров, определенных ОКК</w:t>
      </w:r>
    </w:p>
    <w:p w:rsidR="00577D9F" w:rsidRPr="00DF62E2" w:rsidRDefault="00577D9F" w:rsidP="00577D9F">
      <w:pPr>
        <w:pStyle w:val="21"/>
        <w:widowControl/>
        <w:numPr>
          <w:ilvl w:val="0"/>
          <w:numId w:val="14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Всех параметров, определенных технологической документацией и спецификациями контроля качества</w:t>
      </w:r>
    </w:p>
    <w:p w:rsidR="00577D9F" w:rsidRPr="00DF62E2" w:rsidRDefault="00577D9F" w:rsidP="00577D9F">
      <w:pPr>
        <w:pStyle w:val="21"/>
        <w:widowControl/>
        <w:numPr>
          <w:ilvl w:val="0"/>
          <w:numId w:val="14"/>
        </w:numPr>
        <w:spacing w:line="276" w:lineRule="auto"/>
        <w:jc w:val="left"/>
        <w:rPr>
          <w:szCs w:val="24"/>
        </w:rPr>
      </w:pPr>
      <w:r w:rsidRPr="00DF62E2">
        <w:rPr>
          <w:szCs w:val="24"/>
        </w:rPr>
        <w:t>Наиболее критичных параметров, установленных начальником цеха</w:t>
      </w:r>
    </w:p>
    <w:p w:rsidR="00577D9F" w:rsidRPr="00DF62E2" w:rsidRDefault="00577D9F" w:rsidP="00577D9F">
      <w:pPr>
        <w:pStyle w:val="21"/>
        <w:widowControl/>
        <w:numPr>
          <w:ilvl w:val="0"/>
          <w:numId w:val="14"/>
        </w:numPr>
        <w:spacing w:line="276" w:lineRule="auto"/>
        <w:jc w:val="left"/>
        <w:rPr>
          <w:szCs w:val="24"/>
        </w:rPr>
      </w:pPr>
      <w:r w:rsidRPr="00DF62E2">
        <w:rPr>
          <w:rFonts w:eastAsia="Calibri"/>
          <w:szCs w:val="24"/>
        </w:rPr>
        <w:t xml:space="preserve">Всех параметров, за исключением тех, которые не прошли </w:t>
      </w:r>
      <w:proofErr w:type="spellStart"/>
      <w:r w:rsidRPr="00DF62E2">
        <w:rPr>
          <w:rFonts w:eastAsia="Calibri"/>
          <w:szCs w:val="24"/>
        </w:rPr>
        <w:t>валидацию</w:t>
      </w:r>
      <w:proofErr w:type="spellEnd"/>
    </w:p>
    <w:p w:rsidR="00577D9F" w:rsidRPr="00DF62E2" w:rsidRDefault="00577D9F" w:rsidP="00577D9F">
      <w:pPr>
        <w:pStyle w:val="21"/>
        <w:widowControl/>
        <w:spacing w:line="276" w:lineRule="auto"/>
        <w:ind w:left="284" w:firstLine="0"/>
        <w:jc w:val="left"/>
        <w:rPr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15. Государственные стандарты, определяющие качество лекарственных средств описаны в:</w:t>
      </w:r>
    </w:p>
    <w:p w:rsidR="00577D9F" w:rsidRPr="00DF62E2" w:rsidRDefault="00577D9F" w:rsidP="00577D9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Промышленном регламенте </w:t>
      </w:r>
    </w:p>
    <w:p w:rsidR="00577D9F" w:rsidRPr="00DF62E2" w:rsidRDefault="00577D9F" w:rsidP="00577D9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Государственной фармакопее</w:t>
      </w:r>
    </w:p>
    <w:p w:rsidR="00577D9F" w:rsidRPr="00DF62E2" w:rsidRDefault="00577D9F" w:rsidP="00577D9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</w:p>
    <w:p w:rsidR="00577D9F" w:rsidRPr="00DF62E2" w:rsidRDefault="00577D9F" w:rsidP="00577D9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Отраслевом стандарте</w:t>
      </w:r>
    </w:p>
    <w:p w:rsidR="00577D9F" w:rsidRPr="00DF62E2" w:rsidRDefault="00577D9F" w:rsidP="00577D9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Во всех перечисленных документах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16. Задачи фармацевтической технологии:</w:t>
      </w:r>
    </w:p>
    <w:p w:rsidR="00577D9F" w:rsidRPr="00DF62E2" w:rsidRDefault="00577D9F" w:rsidP="00577D9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Разработка технологии новых лекарственных средств</w:t>
      </w:r>
    </w:p>
    <w:p w:rsidR="00577D9F" w:rsidRPr="00DF62E2" w:rsidRDefault="00577D9F" w:rsidP="00577D9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Выбор вспомогательных компонентов при проведении фармацевтической разработки</w:t>
      </w:r>
    </w:p>
    <w:p w:rsidR="00577D9F" w:rsidRPr="00DF62E2" w:rsidRDefault="00577D9F" w:rsidP="00577D9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Создание оптимальных ЛФ</w:t>
      </w:r>
    </w:p>
    <w:p w:rsidR="00577D9F" w:rsidRPr="00DF62E2" w:rsidRDefault="00577D9F" w:rsidP="00577D9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Повышение биологической доступности ЛВ</w:t>
      </w:r>
    </w:p>
    <w:p w:rsidR="00577D9F" w:rsidRPr="00DF62E2" w:rsidRDefault="00577D9F" w:rsidP="00577D9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Все вышеперечисленное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17. Система требований по организации производства лекарственных средств изложена в:</w:t>
      </w:r>
    </w:p>
    <w:p w:rsidR="00577D9F" w:rsidRPr="00DF62E2" w:rsidRDefault="00577D9F" w:rsidP="00577D9F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Приказах Минздрава РФ</w:t>
      </w:r>
    </w:p>
    <w:p w:rsidR="00577D9F" w:rsidRPr="00DF62E2" w:rsidRDefault="00577D9F" w:rsidP="00577D9F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Промышленном регламенте</w:t>
      </w:r>
    </w:p>
    <w:p w:rsidR="00577D9F" w:rsidRPr="00DF62E2" w:rsidRDefault="00577D9F" w:rsidP="00577D9F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</w:p>
    <w:p w:rsidR="00577D9F" w:rsidRPr="00DF62E2" w:rsidRDefault="00577D9F" w:rsidP="00577D9F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GPP</w:t>
      </w:r>
    </w:p>
    <w:p w:rsidR="00577D9F" w:rsidRPr="00DF62E2" w:rsidRDefault="00577D9F" w:rsidP="00577D9F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Во всех перечисленных документах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18. Система требований к персоналу промышленного производства ЛС изложена в:</w:t>
      </w:r>
    </w:p>
    <w:p w:rsidR="00577D9F" w:rsidRPr="00DF62E2" w:rsidRDefault="00577D9F" w:rsidP="00577D9F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GPP</w:t>
      </w:r>
    </w:p>
    <w:p w:rsidR="00577D9F" w:rsidRPr="00DF62E2" w:rsidRDefault="00577D9F" w:rsidP="00577D9F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Промышленном регламенте</w:t>
      </w:r>
    </w:p>
    <w:p w:rsidR="00577D9F" w:rsidRPr="00DF62E2" w:rsidRDefault="00577D9F" w:rsidP="00577D9F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</w:p>
    <w:p w:rsidR="00577D9F" w:rsidRPr="00DF62E2" w:rsidRDefault="00577D9F" w:rsidP="00577D9F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Приказах Минздрава РФ </w:t>
      </w:r>
    </w:p>
    <w:p w:rsidR="00577D9F" w:rsidRPr="00DF62E2" w:rsidRDefault="00577D9F" w:rsidP="00577D9F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Во всех перечисленных документах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lastRenderedPageBreak/>
        <w:t>19. Системные требования по организации помещений промышленного производства ЛС изложены в:</w:t>
      </w:r>
    </w:p>
    <w:p w:rsidR="00577D9F" w:rsidRPr="00DF62E2" w:rsidRDefault="00577D9F" w:rsidP="00577D9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Промышленном регламенте </w:t>
      </w:r>
    </w:p>
    <w:p w:rsidR="00577D9F" w:rsidRPr="00DF62E2" w:rsidRDefault="00577D9F" w:rsidP="00577D9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GPP</w:t>
      </w:r>
    </w:p>
    <w:p w:rsidR="00577D9F" w:rsidRPr="00DF62E2" w:rsidRDefault="00577D9F" w:rsidP="00577D9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</w:p>
    <w:p w:rsidR="00577D9F" w:rsidRPr="00DF62E2" w:rsidRDefault="00577D9F" w:rsidP="00577D9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Приказах Минздрава РФ </w:t>
      </w:r>
    </w:p>
    <w:p w:rsidR="00577D9F" w:rsidRPr="00DF62E2" w:rsidRDefault="00577D9F" w:rsidP="00577D9F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Во всех перечисленных документах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20. Условия производства конкретного лекарственного средства изложены в:</w:t>
      </w:r>
    </w:p>
    <w:p w:rsidR="00577D9F" w:rsidRPr="00DF62E2" w:rsidRDefault="00577D9F" w:rsidP="00577D9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Приказах Минздрава РФ</w:t>
      </w:r>
    </w:p>
    <w:p w:rsidR="00577D9F" w:rsidRPr="00DF62E2" w:rsidRDefault="00577D9F" w:rsidP="00577D9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Промышленном регламенте</w:t>
      </w:r>
    </w:p>
    <w:p w:rsidR="00577D9F" w:rsidRPr="00DF62E2" w:rsidRDefault="00577D9F" w:rsidP="00577D9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</w:p>
    <w:p w:rsidR="00577D9F" w:rsidRPr="00DF62E2" w:rsidRDefault="00577D9F" w:rsidP="00577D9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GPP</w:t>
      </w:r>
    </w:p>
    <w:p w:rsidR="00577D9F" w:rsidRPr="00DF62E2" w:rsidRDefault="00577D9F" w:rsidP="00577D9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Во всех перечисленных документах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21. Контроль качества конкретного лекарственного средства изложены в:</w:t>
      </w:r>
    </w:p>
    <w:p w:rsidR="00577D9F" w:rsidRPr="00DF62E2" w:rsidRDefault="00577D9F" w:rsidP="00577D9F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Приказах Минздрава РФ</w:t>
      </w:r>
    </w:p>
    <w:p w:rsidR="00577D9F" w:rsidRPr="00DF62E2" w:rsidRDefault="00577D9F" w:rsidP="00577D9F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Фармацевтической статье предприятия</w:t>
      </w:r>
    </w:p>
    <w:p w:rsidR="00577D9F" w:rsidRPr="00DF62E2" w:rsidRDefault="00577D9F" w:rsidP="00577D9F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</w:p>
    <w:p w:rsidR="00577D9F" w:rsidRPr="00DF62E2" w:rsidRDefault="00577D9F" w:rsidP="00577D9F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GPP</w:t>
      </w:r>
    </w:p>
    <w:p w:rsidR="00577D9F" w:rsidRPr="00DF62E2" w:rsidRDefault="00577D9F" w:rsidP="00577D9F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Во всех перечисленных документах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22. Методы контроля качества лекарственного средства, произведенного на промышленном предприятии, изложены в:</w:t>
      </w:r>
    </w:p>
    <w:p w:rsidR="00577D9F" w:rsidRPr="00DF62E2" w:rsidRDefault="00577D9F" w:rsidP="00577D9F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  <w:r w:rsidRPr="00DF62E2">
        <w:rPr>
          <w:rFonts w:ascii="Times New Roman" w:hAnsi="Times New Roman"/>
          <w:sz w:val="24"/>
          <w:szCs w:val="24"/>
        </w:rPr>
        <w:t xml:space="preserve"> </w:t>
      </w:r>
    </w:p>
    <w:p w:rsidR="00577D9F" w:rsidRPr="00DF62E2" w:rsidRDefault="00577D9F" w:rsidP="00577D9F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Промышленном регламенте</w:t>
      </w:r>
    </w:p>
    <w:p w:rsidR="00577D9F" w:rsidRPr="00DF62E2" w:rsidRDefault="00577D9F" w:rsidP="00577D9F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Приказах Минздрава РФ</w:t>
      </w:r>
    </w:p>
    <w:p w:rsidR="00577D9F" w:rsidRPr="00DF62E2" w:rsidRDefault="00577D9F" w:rsidP="00577D9F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GPP</w:t>
      </w:r>
    </w:p>
    <w:p w:rsidR="00577D9F" w:rsidRPr="00DF62E2" w:rsidRDefault="00577D9F" w:rsidP="00577D9F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Во всех перечисленных документах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23. Характеристика первичной упаковки лекарственного средства, произведенного на промышленном предприятии, изложены в:</w:t>
      </w:r>
    </w:p>
    <w:p w:rsidR="00577D9F" w:rsidRPr="00DF62E2" w:rsidRDefault="00577D9F" w:rsidP="00577D9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  <w:r w:rsidRPr="00DF62E2">
        <w:rPr>
          <w:rFonts w:ascii="Times New Roman" w:hAnsi="Times New Roman"/>
          <w:sz w:val="24"/>
          <w:szCs w:val="24"/>
        </w:rPr>
        <w:t xml:space="preserve"> </w:t>
      </w:r>
    </w:p>
    <w:p w:rsidR="00577D9F" w:rsidRPr="00DF62E2" w:rsidRDefault="00577D9F" w:rsidP="00577D9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Правилах </w:t>
      </w:r>
      <w:r w:rsidRPr="00DF62E2">
        <w:rPr>
          <w:rFonts w:ascii="Times New Roman" w:hAnsi="Times New Roman"/>
          <w:sz w:val="24"/>
          <w:szCs w:val="24"/>
          <w:lang w:val="en-US"/>
        </w:rPr>
        <w:t>GLP</w:t>
      </w:r>
    </w:p>
    <w:p w:rsidR="00577D9F" w:rsidRPr="00DF62E2" w:rsidRDefault="00577D9F" w:rsidP="00577D9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Приказах МЗ РФ</w:t>
      </w:r>
    </w:p>
    <w:p w:rsidR="00577D9F" w:rsidRPr="00DF62E2" w:rsidRDefault="00577D9F" w:rsidP="00577D9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Промышленном регламенте </w:t>
      </w:r>
    </w:p>
    <w:p w:rsidR="00577D9F" w:rsidRPr="00DF62E2" w:rsidRDefault="00577D9F" w:rsidP="00577D9F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Ни в одном из перечисленных документов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24. Контроль качества лекарственного средства на промышленном предприятии производится в помещениях организованных в соответствии с:</w:t>
      </w:r>
    </w:p>
    <w:p w:rsidR="00577D9F" w:rsidRPr="00DF62E2" w:rsidRDefault="00577D9F" w:rsidP="00577D9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Правилами </w:t>
      </w:r>
      <w:r w:rsidRPr="00DF62E2">
        <w:rPr>
          <w:rFonts w:ascii="Times New Roman" w:hAnsi="Times New Roman"/>
          <w:sz w:val="24"/>
          <w:szCs w:val="24"/>
          <w:lang w:val="en-US"/>
        </w:rPr>
        <w:t>GMP</w:t>
      </w:r>
      <w:r w:rsidRPr="00DF62E2">
        <w:rPr>
          <w:rFonts w:ascii="Times New Roman" w:hAnsi="Times New Roman"/>
          <w:sz w:val="24"/>
          <w:szCs w:val="24"/>
        </w:rPr>
        <w:t xml:space="preserve"> </w:t>
      </w:r>
    </w:p>
    <w:p w:rsidR="00577D9F" w:rsidRPr="00DF62E2" w:rsidRDefault="00577D9F" w:rsidP="00577D9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Правилами </w:t>
      </w:r>
      <w:r w:rsidRPr="00DF62E2">
        <w:rPr>
          <w:rFonts w:ascii="Times New Roman" w:hAnsi="Times New Roman"/>
          <w:sz w:val="24"/>
          <w:szCs w:val="24"/>
          <w:lang w:val="en-US"/>
        </w:rPr>
        <w:t>GLP</w:t>
      </w:r>
    </w:p>
    <w:p w:rsidR="00577D9F" w:rsidRPr="00DF62E2" w:rsidRDefault="00577D9F" w:rsidP="00577D9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Приказами Минздрава РФ</w:t>
      </w:r>
    </w:p>
    <w:p w:rsidR="00577D9F" w:rsidRPr="00DF62E2" w:rsidRDefault="00577D9F" w:rsidP="00577D9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 xml:space="preserve">Промышленным регламентом </w:t>
      </w:r>
    </w:p>
    <w:p w:rsidR="00577D9F" w:rsidRPr="00DF62E2" w:rsidRDefault="00577D9F" w:rsidP="00577D9F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Ни в одном из перечисленных документов</w:t>
      </w:r>
    </w:p>
    <w:p w:rsidR="00577D9F" w:rsidRPr="00DF62E2" w:rsidRDefault="00577D9F" w:rsidP="00577D9F">
      <w:pPr>
        <w:spacing w:after="0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lastRenderedPageBreak/>
        <w:t>25. Технологический регламент включает раздел:</w:t>
      </w:r>
    </w:p>
    <w:p w:rsidR="00577D9F" w:rsidRPr="00DF62E2" w:rsidRDefault="00577D9F" w:rsidP="00577D9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Характеристика готового продукта</w:t>
      </w:r>
    </w:p>
    <w:p w:rsidR="00577D9F" w:rsidRPr="00DF62E2" w:rsidRDefault="00577D9F" w:rsidP="00577D9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Технологическая схема производства</w:t>
      </w:r>
    </w:p>
    <w:p w:rsidR="00577D9F" w:rsidRPr="00DF62E2" w:rsidRDefault="00577D9F" w:rsidP="00577D9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Аппаратурная схема производства</w:t>
      </w:r>
    </w:p>
    <w:p w:rsidR="00577D9F" w:rsidRPr="00DF62E2" w:rsidRDefault="00577D9F" w:rsidP="00577D9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Спецификации оборудования</w:t>
      </w:r>
    </w:p>
    <w:p w:rsidR="00577D9F" w:rsidRPr="00DF62E2" w:rsidRDefault="00577D9F" w:rsidP="00577D9F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Все вышеперечисленное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26</w:t>
      </w:r>
      <w:r w:rsidRPr="00DF62E2">
        <w:rPr>
          <w:rFonts w:ascii="Times New Roman" w:hAnsi="Times New Roman"/>
          <w:sz w:val="24"/>
          <w:szCs w:val="24"/>
          <w:lang w:val="en-US"/>
        </w:rPr>
        <w:t>.</w:t>
      </w:r>
      <w:r w:rsidRPr="00DF62E2">
        <w:rPr>
          <w:rFonts w:ascii="Times New Roman" w:hAnsi="Times New Roman"/>
          <w:sz w:val="24"/>
          <w:szCs w:val="24"/>
        </w:rPr>
        <w:t xml:space="preserve"> «Чистая зона» это:</w:t>
      </w:r>
    </w:p>
    <w:p w:rsidR="00577D9F" w:rsidRPr="00DF62E2" w:rsidRDefault="00577D9F" w:rsidP="00577D9F">
      <w:pPr>
        <w:numPr>
          <w:ilvl w:val="1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Локальная пространственная конструкция внутри «чистого помещения», построенная и используемая таким образом, чтобы свести к минимуму поступление частиц внутрь нее</w:t>
      </w:r>
    </w:p>
    <w:p w:rsidR="00577D9F" w:rsidRPr="00DF62E2" w:rsidRDefault="00577D9F" w:rsidP="00577D9F">
      <w:pPr>
        <w:numPr>
          <w:ilvl w:val="1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Огороженная зона внутри вспомогательного производства</w:t>
      </w:r>
    </w:p>
    <w:p w:rsidR="00577D9F" w:rsidRPr="00DF62E2" w:rsidRDefault="00577D9F" w:rsidP="00577D9F">
      <w:pPr>
        <w:numPr>
          <w:ilvl w:val="1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Огороженная защитная зона вокруг предприятия</w:t>
      </w:r>
    </w:p>
    <w:p w:rsidR="00577D9F" w:rsidRPr="00DF62E2" w:rsidRDefault="00577D9F" w:rsidP="00577D9F">
      <w:pPr>
        <w:numPr>
          <w:ilvl w:val="1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Локальная зона на складе</w:t>
      </w:r>
    </w:p>
    <w:p w:rsidR="00577D9F" w:rsidRPr="00DF62E2" w:rsidRDefault="00577D9F" w:rsidP="00577D9F">
      <w:pPr>
        <w:numPr>
          <w:ilvl w:val="1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Место санитарной обработки персонала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27. Для получения высокого качества очистки воздуха, подаваемого в чистые помещения в качестве конечных фильтров должны использоваться</w:t>
      </w:r>
      <w:r w:rsidRPr="00DF62E2">
        <w:rPr>
          <w:rFonts w:ascii="Times New Roman" w:hAnsi="Times New Roman"/>
          <w:bCs/>
          <w:sz w:val="24"/>
          <w:szCs w:val="24"/>
        </w:rPr>
        <w:t xml:space="preserve"> фильтры очистки воздуха класса: </w:t>
      </w:r>
    </w:p>
    <w:p w:rsidR="00577D9F" w:rsidRPr="00DF62E2" w:rsidRDefault="00577D9F" w:rsidP="00577D9F">
      <w:pPr>
        <w:numPr>
          <w:ilvl w:val="1"/>
          <w:numId w:val="2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ЕРА</w:t>
      </w:r>
    </w:p>
    <w:p w:rsidR="00577D9F" w:rsidRPr="00DF62E2" w:rsidRDefault="00577D9F" w:rsidP="00577D9F">
      <w:pPr>
        <w:numPr>
          <w:ilvl w:val="1"/>
          <w:numId w:val="2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HEPA</w:t>
      </w:r>
    </w:p>
    <w:p w:rsidR="00577D9F" w:rsidRPr="00DF62E2" w:rsidRDefault="00577D9F" w:rsidP="00577D9F">
      <w:pPr>
        <w:numPr>
          <w:ilvl w:val="1"/>
          <w:numId w:val="2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ULPA</w:t>
      </w:r>
    </w:p>
    <w:p w:rsidR="00577D9F" w:rsidRPr="00DF62E2" w:rsidRDefault="00577D9F" w:rsidP="00577D9F">
      <w:pPr>
        <w:numPr>
          <w:ilvl w:val="1"/>
          <w:numId w:val="2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Все вышеперечисленные</w:t>
      </w:r>
    </w:p>
    <w:p w:rsidR="00577D9F" w:rsidRPr="00DF62E2" w:rsidRDefault="00577D9F" w:rsidP="00577D9F">
      <w:pPr>
        <w:numPr>
          <w:ilvl w:val="1"/>
          <w:numId w:val="27"/>
        </w:numPr>
        <w:spacing w:after="0"/>
        <w:ind w:left="993"/>
        <w:rPr>
          <w:rFonts w:ascii="Times New Roman" w:hAnsi="Times New Roman"/>
          <w:bCs/>
          <w:sz w:val="24"/>
          <w:szCs w:val="24"/>
          <w:lang w:val="en-US"/>
        </w:rPr>
      </w:pPr>
      <w:r w:rsidRPr="00DF62E2">
        <w:rPr>
          <w:rFonts w:ascii="Times New Roman" w:hAnsi="Times New Roman"/>
          <w:bCs/>
          <w:sz w:val="24"/>
          <w:szCs w:val="24"/>
        </w:rPr>
        <w:t>Никакие из вышеперечисленных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bCs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28. Укажите, чем отличается «оснащенное» состояние производственного объекта в отличие от «эксплуатируемого»:</w:t>
      </w:r>
    </w:p>
    <w:p w:rsidR="00577D9F" w:rsidRPr="00DF62E2" w:rsidRDefault="00577D9F" w:rsidP="00577D9F">
      <w:pPr>
        <w:numPr>
          <w:ilvl w:val="1"/>
          <w:numId w:val="2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Отсутствием персонала</w:t>
      </w:r>
    </w:p>
    <w:p w:rsidR="00577D9F" w:rsidRPr="00DF62E2" w:rsidRDefault="00577D9F" w:rsidP="00577D9F">
      <w:pPr>
        <w:numPr>
          <w:ilvl w:val="1"/>
          <w:numId w:val="2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Установленным оборудованием</w:t>
      </w:r>
    </w:p>
    <w:p w:rsidR="00577D9F" w:rsidRPr="00DF62E2" w:rsidRDefault="00577D9F" w:rsidP="00577D9F">
      <w:pPr>
        <w:numPr>
          <w:ilvl w:val="1"/>
          <w:numId w:val="2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Работающей вентиляцией</w:t>
      </w:r>
    </w:p>
    <w:p w:rsidR="00577D9F" w:rsidRPr="00DF62E2" w:rsidRDefault="00577D9F" w:rsidP="00577D9F">
      <w:pPr>
        <w:numPr>
          <w:ilvl w:val="1"/>
          <w:numId w:val="2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Работающим кондиционированием</w:t>
      </w:r>
    </w:p>
    <w:p w:rsidR="00577D9F" w:rsidRPr="00DF62E2" w:rsidRDefault="00577D9F" w:rsidP="00577D9F">
      <w:pPr>
        <w:numPr>
          <w:ilvl w:val="1"/>
          <w:numId w:val="28"/>
        </w:numPr>
        <w:spacing w:after="0"/>
        <w:ind w:left="993"/>
        <w:rPr>
          <w:rFonts w:ascii="Times New Roman" w:hAnsi="Times New Roman"/>
          <w:bCs/>
          <w:sz w:val="24"/>
          <w:szCs w:val="24"/>
          <w:lang w:val="en-US"/>
        </w:rPr>
      </w:pPr>
      <w:r w:rsidRPr="00DF62E2">
        <w:rPr>
          <w:rFonts w:ascii="Times New Roman" w:hAnsi="Times New Roman"/>
          <w:bCs/>
          <w:sz w:val="24"/>
          <w:szCs w:val="24"/>
        </w:rPr>
        <w:t>Всем вышеперечисленным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bCs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29. Укажите основной источник микробных загрязнений в «чистых помещениях»:</w:t>
      </w:r>
    </w:p>
    <w:p w:rsidR="00577D9F" w:rsidRPr="00DF62E2" w:rsidRDefault="00577D9F" w:rsidP="00577D9F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Вспомогательные вещества</w:t>
      </w:r>
    </w:p>
    <w:p w:rsidR="00577D9F" w:rsidRPr="00DF62E2" w:rsidRDefault="00577D9F" w:rsidP="00577D9F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Персонал</w:t>
      </w:r>
    </w:p>
    <w:p w:rsidR="00577D9F" w:rsidRPr="00DF62E2" w:rsidRDefault="00577D9F" w:rsidP="00577D9F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Воздух</w:t>
      </w:r>
    </w:p>
    <w:p w:rsidR="00577D9F" w:rsidRPr="00DF62E2" w:rsidRDefault="00577D9F" w:rsidP="00577D9F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Компоненты фильтров</w:t>
      </w:r>
    </w:p>
    <w:p w:rsidR="00577D9F" w:rsidRPr="00DF62E2" w:rsidRDefault="00577D9F" w:rsidP="00577D9F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Упаковочный материал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bCs/>
          <w:sz w:val="24"/>
          <w:szCs w:val="24"/>
          <w:lang w:val="en-US"/>
        </w:rPr>
      </w:pP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30. Перепад давления между помещениями разного класса чистоты создается для:</w:t>
      </w:r>
    </w:p>
    <w:p w:rsidR="00577D9F" w:rsidRPr="00DF62E2" w:rsidRDefault="00577D9F" w:rsidP="00577D9F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Создания комфортности персонала</w:t>
      </w:r>
    </w:p>
    <w:p w:rsidR="00577D9F" w:rsidRPr="00DF62E2" w:rsidRDefault="00577D9F" w:rsidP="00577D9F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Облегчения проведения технологических операций</w:t>
      </w:r>
    </w:p>
    <w:p w:rsidR="00577D9F" w:rsidRPr="00DF62E2" w:rsidRDefault="00577D9F" w:rsidP="00577D9F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 xml:space="preserve">Снижения риска контаминации производимого продукта </w:t>
      </w:r>
    </w:p>
    <w:p w:rsidR="00577D9F" w:rsidRPr="00DF62E2" w:rsidRDefault="00577D9F" w:rsidP="00577D9F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Автоматического закрытия дверей в чистое помещение</w:t>
      </w:r>
    </w:p>
    <w:p w:rsidR="00577D9F" w:rsidRPr="00DF62E2" w:rsidRDefault="00577D9F" w:rsidP="00577D9F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DF62E2">
        <w:rPr>
          <w:rFonts w:ascii="Times New Roman" w:hAnsi="Times New Roman"/>
          <w:bCs/>
          <w:sz w:val="24"/>
          <w:szCs w:val="24"/>
        </w:rPr>
        <w:t>Облегчения уборки помещения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lastRenderedPageBreak/>
        <w:t>31.  Срок действия промышленного регламента:</w:t>
      </w:r>
    </w:p>
    <w:p w:rsidR="00577D9F" w:rsidRPr="00DF62E2" w:rsidRDefault="00577D9F" w:rsidP="00577D9F">
      <w:pPr>
        <w:pStyle w:val="a3"/>
        <w:numPr>
          <w:ilvl w:val="1"/>
          <w:numId w:val="31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3 года;</w:t>
      </w:r>
    </w:p>
    <w:p w:rsidR="00577D9F" w:rsidRPr="00DF62E2" w:rsidRDefault="00577D9F" w:rsidP="00577D9F">
      <w:pPr>
        <w:pStyle w:val="a3"/>
        <w:numPr>
          <w:ilvl w:val="1"/>
          <w:numId w:val="31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 xml:space="preserve">5 лет; </w:t>
      </w:r>
    </w:p>
    <w:p w:rsidR="00577D9F" w:rsidRPr="00DF62E2" w:rsidRDefault="00577D9F" w:rsidP="00577D9F">
      <w:pPr>
        <w:pStyle w:val="a3"/>
        <w:numPr>
          <w:ilvl w:val="1"/>
          <w:numId w:val="31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10 лет;</w:t>
      </w:r>
    </w:p>
    <w:p w:rsidR="00577D9F" w:rsidRPr="00DF62E2" w:rsidRDefault="00577D9F" w:rsidP="00577D9F">
      <w:pPr>
        <w:pStyle w:val="a3"/>
        <w:numPr>
          <w:ilvl w:val="1"/>
          <w:numId w:val="3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Не ограничен</w:t>
      </w:r>
    </w:p>
    <w:p w:rsidR="00577D9F" w:rsidRPr="00DF62E2" w:rsidRDefault="00577D9F" w:rsidP="00577D9F">
      <w:pPr>
        <w:pStyle w:val="a3"/>
        <w:numPr>
          <w:ilvl w:val="1"/>
          <w:numId w:val="31"/>
        </w:numPr>
        <w:spacing w:after="0"/>
        <w:ind w:left="993"/>
        <w:rPr>
          <w:rFonts w:ascii="Times New Roman" w:hAnsi="Times New Roman"/>
          <w:bCs/>
          <w:sz w:val="24"/>
          <w:szCs w:val="24"/>
          <w:lang w:val="en-US"/>
        </w:rPr>
      </w:pPr>
      <w:r w:rsidRPr="00DF62E2">
        <w:rPr>
          <w:rFonts w:ascii="Times New Roman" w:hAnsi="Times New Roman"/>
          <w:bCs/>
          <w:sz w:val="24"/>
          <w:szCs w:val="24"/>
        </w:rPr>
        <w:t>25 лет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  <w:lang w:val="en-US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32.  Технологический регламент пересматривается досрочно в случае:</w:t>
      </w:r>
    </w:p>
    <w:p w:rsidR="00577D9F" w:rsidRPr="00DF62E2" w:rsidRDefault="00577D9F" w:rsidP="00577D9F">
      <w:pPr>
        <w:pStyle w:val="a3"/>
        <w:numPr>
          <w:ilvl w:val="1"/>
          <w:numId w:val="3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Введения в действие федеральными органами исполнительной власти Российской Федерации, Федеральными органами надзора России новых положений и ограничений, которые противоречат пунктам или разделам регламента</w:t>
      </w:r>
      <w:r w:rsidRPr="00DF62E2">
        <w:rPr>
          <w:rFonts w:ascii="Times New Roman" w:hAnsi="Times New Roman"/>
          <w:bCs/>
          <w:sz w:val="24"/>
          <w:szCs w:val="24"/>
        </w:rPr>
        <w:t>;</w:t>
      </w:r>
    </w:p>
    <w:p w:rsidR="00577D9F" w:rsidRPr="00DF62E2" w:rsidRDefault="00577D9F" w:rsidP="00577D9F">
      <w:pPr>
        <w:pStyle w:val="a3"/>
        <w:numPr>
          <w:ilvl w:val="1"/>
          <w:numId w:val="3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Аварий при производстве продукции, произошедших по причине недостаточного отражения в технологическом регламенте безопасных условий эксплуатации</w:t>
      </w:r>
      <w:r w:rsidRPr="00DF62E2">
        <w:rPr>
          <w:rFonts w:ascii="Times New Roman" w:hAnsi="Times New Roman"/>
          <w:bCs/>
          <w:sz w:val="24"/>
          <w:szCs w:val="24"/>
        </w:rPr>
        <w:t xml:space="preserve">; </w:t>
      </w:r>
    </w:p>
    <w:p w:rsidR="00577D9F" w:rsidRPr="00DF62E2" w:rsidRDefault="00577D9F" w:rsidP="00577D9F">
      <w:pPr>
        <w:pStyle w:val="a3"/>
        <w:numPr>
          <w:ilvl w:val="1"/>
          <w:numId w:val="3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Наличия принципиальных изменений в технологии</w:t>
      </w:r>
      <w:r w:rsidRPr="00DF62E2">
        <w:rPr>
          <w:rFonts w:ascii="Times New Roman" w:hAnsi="Times New Roman"/>
          <w:bCs/>
          <w:sz w:val="24"/>
          <w:szCs w:val="24"/>
        </w:rPr>
        <w:t>;</w:t>
      </w:r>
    </w:p>
    <w:p w:rsidR="00577D9F" w:rsidRPr="00DF62E2" w:rsidRDefault="00577D9F" w:rsidP="00577D9F">
      <w:pPr>
        <w:pStyle w:val="a3"/>
        <w:numPr>
          <w:ilvl w:val="1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Наличия принципиальных изменений аппаратурном оформлении</w:t>
      </w:r>
    </w:p>
    <w:p w:rsidR="00577D9F" w:rsidRPr="00DF62E2" w:rsidRDefault="00577D9F" w:rsidP="00577D9F">
      <w:pPr>
        <w:pStyle w:val="a3"/>
        <w:numPr>
          <w:ilvl w:val="1"/>
          <w:numId w:val="32"/>
        </w:numPr>
        <w:spacing w:after="0"/>
        <w:ind w:left="993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DF62E2">
        <w:rPr>
          <w:rFonts w:ascii="Times New Roman" w:hAnsi="Times New Roman"/>
          <w:sz w:val="24"/>
          <w:szCs w:val="24"/>
        </w:rPr>
        <w:t>перевалидации</w:t>
      </w:r>
      <w:proofErr w:type="spellEnd"/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 xml:space="preserve">33.  В разделе "Технико-экономические </w:t>
      </w:r>
      <w:proofErr w:type="spellStart"/>
      <w:r w:rsidRPr="00DF62E2">
        <w:rPr>
          <w:rFonts w:ascii="Times New Roman" w:hAnsi="Times New Roman"/>
          <w:bCs/>
          <w:sz w:val="24"/>
          <w:szCs w:val="24"/>
        </w:rPr>
        <w:t>нормативы"технологического</w:t>
      </w:r>
      <w:proofErr w:type="spellEnd"/>
      <w:r w:rsidRPr="00DF62E2">
        <w:rPr>
          <w:rFonts w:ascii="Times New Roman" w:hAnsi="Times New Roman"/>
          <w:bCs/>
          <w:sz w:val="24"/>
          <w:szCs w:val="24"/>
        </w:rPr>
        <w:t xml:space="preserve"> регламента должны быть </w:t>
      </w:r>
      <w:bookmarkStart w:id="0" w:name="_GoBack"/>
      <w:bookmarkEnd w:id="0"/>
      <w:r w:rsidR="00DF62E2" w:rsidRPr="00DF62E2">
        <w:rPr>
          <w:rFonts w:ascii="Times New Roman" w:hAnsi="Times New Roman"/>
          <w:bCs/>
          <w:sz w:val="24"/>
          <w:szCs w:val="24"/>
        </w:rPr>
        <w:t>приведены: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А.</w:t>
      </w:r>
      <w:r w:rsidRPr="00DF62E2">
        <w:rPr>
          <w:rFonts w:ascii="Times New Roman" w:hAnsi="Times New Roman"/>
          <w:sz w:val="24"/>
          <w:szCs w:val="24"/>
        </w:rPr>
        <w:t xml:space="preserve"> Коэффициенты полезного использования сырья и материалов</w:t>
      </w:r>
      <w:r w:rsidRPr="00DF62E2">
        <w:rPr>
          <w:rFonts w:ascii="Times New Roman" w:hAnsi="Times New Roman"/>
          <w:bCs/>
          <w:sz w:val="24"/>
          <w:szCs w:val="24"/>
        </w:rPr>
        <w:t>;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Б.</w:t>
      </w:r>
      <w:r w:rsidRPr="00DF62E2">
        <w:rPr>
          <w:rFonts w:ascii="Times New Roman" w:hAnsi="Times New Roman"/>
          <w:sz w:val="24"/>
          <w:szCs w:val="24"/>
        </w:rPr>
        <w:t xml:space="preserve"> Ежегодные нормы расхода технологических </w:t>
      </w:r>
      <w:proofErr w:type="spellStart"/>
      <w:r w:rsidRPr="00DF62E2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DF62E2">
        <w:rPr>
          <w:rFonts w:ascii="Times New Roman" w:hAnsi="Times New Roman"/>
          <w:bCs/>
          <w:sz w:val="24"/>
          <w:szCs w:val="24"/>
        </w:rPr>
        <w:t xml:space="preserve">; 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В.</w:t>
      </w:r>
      <w:r w:rsidRPr="00DF62E2">
        <w:rPr>
          <w:rFonts w:ascii="Times New Roman" w:hAnsi="Times New Roman"/>
          <w:sz w:val="24"/>
          <w:szCs w:val="24"/>
        </w:rPr>
        <w:t xml:space="preserve"> Технические показатели, определяющие мощность производства</w:t>
      </w:r>
      <w:r w:rsidRPr="00DF62E2">
        <w:rPr>
          <w:rFonts w:ascii="Times New Roman" w:hAnsi="Times New Roman"/>
          <w:bCs/>
          <w:sz w:val="24"/>
          <w:szCs w:val="24"/>
        </w:rPr>
        <w:t>;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 xml:space="preserve">Г. </w:t>
      </w:r>
      <w:r w:rsidRPr="00DF62E2">
        <w:rPr>
          <w:rFonts w:ascii="Times New Roman" w:hAnsi="Times New Roman"/>
          <w:iCs/>
          <w:sz w:val="24"/>
          <w:szCs w:val="24"/>
        </w:rPr>
        <w:t xml:space="preserve"> Расчет амортизации оборудования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iCs/>
          <w:sz w:val="24"/>
          <w:szCs w:val="24"/>
        </w:rPr>
        <w:t>Д. Цены на субстанции и материалы</w:t>
      </w:r>
    </w:p>
    <w:p w:rsidR="00577D9F" w:rsidRPr="00DF62E2" w:rsidRDefault="00577D9F" w:rsidP="00577D9F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Все верно</w:t>
      </w:r>
    </w:p>
    <w:p w:rsidR="00577D9F" w:rsidRPr="00DF62E2" w:rsidRDefault="00577D9F" w:rsidP="00577D9F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А, Б, В</w:t>
      </w:r>
    </w:p>
    <w:p w:rsidR="00577D9F" w:rsidRPr="00DF62E2" w:rsidRDefault="00577D9F" w:rsidP="00577D9F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Б, В, Г</w:t>
      </w:r>
    </w:p>
    <w:p w:rsidR="00577D9F" w:rsidRPr="00DF62E2" w:rsidRDefault="00577D9F" w:rsidP="00577D9F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В, Г, Д</w:t>
      </w:r>
    </w:p>
    <w:p w:rsidR="00577D9F" w:rsidRPr="00DF62E2" w:rsidRDefault="00577D9F" w:rsidP="00577D9F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А, Б, Г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iCs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34.  Расчет регламентного расходного коэффициента (</w:t>
      </w:r>
      <w:proofErr w:type="spellStart"/>
      <w:r w:rsidRPr="00DF62E2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Pr="00DF62E2">
        <w:rPr>
          <w:rFonts w:ascii="Times New Roman" w:hAnsi="Times New Roman"/>
          <w:bCs/>
          <w:sz w:val="24"/>
          <w:szCs w:val="24"/>
        </w:rPr>
        <w:t xml:space="preserve">) производится по </w:t>
      </w:r>
      <w:r w:rsidR="00DF62E2" w:rsidRPr="00DF62E2">
        <w:rPr>
          <w:rFonts w:ascii="Times New Roman" w:hAnsi="Times New Roman"/>
          <w:bCs/>
          <w:sz w:val="24"/>
          <w:szCs w:val="24"/>
        </w:rPr>
        <w:t>формуле:</w:t>
      </w:r>
    </w:p>
    <w:p w:rsidR="00577D9F" w:rsidRPr="00DF62E2" w:rsidRDefault="00577D9F" w:rsidP="00577D9F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F62E2">
        <w:rPr>
          <w:rFonts w:ascii="Times New Roman" w:hAnsi="Times New Roman"/>
          <w:iCs/>
          <w:sz w:val="24"/>
          <w:szCs w:val="24"/>
        </w:rPr>
        <w:t>Кр</w:t>
      </w:r>
      <w:proofErr w:type="spellEnd"/>
      <w:r w:rsidRPr="00DF62E2">
        <w:rPr>
          <w:rFonts w:ascii="Times New Roman" w:hAnsi="Times New Roman"/>
          <w:iCs/>
          <w:sz w:val="24"/>
          <w:szCs w:val="24"/>
        </w:rPr>
        <w:t xml:space="preserve"> = количество получаемого вещества/количество загружаемого вещества</w:t>
      </w:r>
    </w:p>
    <w:p w:rsidR="00577D9F" w:rsidRPr="00DF62E2" w:rsidRDefault="00577D9F" w:rsidP="00577D9F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DF62E2">
        <w:rPr>
          <w:rFonts w:ascii="Times New Roman" w:hAnsi="Times New Roman"/>
          <w:sz w:val="24"/>
          <w:szCs w:val="24"/>
        </w:rPr>
        <w:t>Кр</w:t>
      </w:r>
      <w:proofErr w:type="spellEnd"/>
      <w:r w:rsidRPr="00DF62E2">
        <w:rPr>
          <w:rFonts w:ascii="Times New Roman" w:hAnsi="Times New Roman"/>
          <w:sz w:val="24"/>
          <w:szCs w:val="24"/>
        </w:rPr>
        <w:t xml:space="preserve"> = количество загружаемого вещества/количество получаемого вещества</w:t>
      </w:r>
    </w:p>
    <w:p w:rsidR="00577D9F" w:rsidRPr="00DF62E2" w:rsidRDefault="00577D9F" w:rsidP="00577D9F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F62E2">
        <w:rPr>
          <w:rFonts w:ascii="Times New Roman" w:hAnsi="Times New Roman"/>
          <w:iCs/>
          <w:sz w:val="24"/>
          <w:szCs w:val="24"/>
        </w:rPr>
        <w:t>Кр</w:t>
      </w:r>
      <w:proofErr w:type="spellEnd"/>
      <w:r w:rsidRPr="00DF62E2">
        <w:rPr>
          <w:rFonts w:ascii="Times New Roman" w:hAnsi="Times New Roman"/>
          <w:iCs/>
          <w:sz w:val="24"/>
          <w:szCs w:val="24"/>
        </w:rPr>
        <w:t xml:space="preserve"> = количество получаемого вещества/количество потерь</w:t>
      </w:r>
    </w:p>
    <w:p w:rsidR="00577D9F" w:rsidRPr="00DF62E2" w:rsidRDefault="00577D9F" w:rsidP="00577D9F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DF62E2">
        <w:rPr>
          <w:rFonts w:ascii="Times New Roman" w:hAnsi="Times New Roman"/>
          <w:iCs/>
          <w:sz w:val="24"/>
          <w:szCs w:val="24"/>
        </w:rPr>
        <w:t>Кр</w:t>
      </w:r>
      <w:proofErr w:type="spellEnd"/>
      <w:r w:rsidRPr="00DF62E2">
        <w:rPr>
          <w:rFonts w:ascii="Times New Roman" w:hAnsi="Times New Roman"/>
          <w:iCs/>
          <w:sz w:val="24"/>
          <w:szCs w:val="24"/>
        </w:rPr>
        <w:t xml:space="preserve"> = количество загружаемого вещества/количество потерь</w:t>
      </w:r>
    </w:p>
    <w:p w:rsidR="00577D9F" w:rsidRPr="00DF62E2" w:rsidRDefault="00577D9F" w:rsidP="00577D9F">
      <w:pPr>
        <w:numPr>
          <w:ilvl w:val="0"/>
          <w:numId w:val="33"/>
        </w:num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DF62E2">
        <w:rPr>
          <w:rFonts w:ascii="Times New Roman" w:hAnsi="Times New Roman"/>
          <w:iCs/>
          <w:sz w:val="24"/>
          <w:szCs w:val="24"/>
        </w:rPr>
        <w:t>Кр</w:t>
      </w:r>
      <w:proofErr w:type="spellEnd"/>
      <w:r w:rsidRPr="00DF62E2">
        <w:rPr>
          <w:rFonts w:ascii="Times New Roman" w:hAnsi="Times New Roman"/>
          <w:iCs/>
          <w:sz w:val="24"/>
          <w:szCs w:val="24"/>
        </w:rPr>
        <w:t xml:space="preserve"> =количество получаемого вещества/количество отходов</w:t>
      </w:r>
    </w:p>
    <w:p w:rsidR="00577D9F" w:rsidRPr="00DF62E2" w:rsidRDefault="00577D9F" w:rsidP="00577D9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 xml:space="preserve">35. В разделе "Охрана окружающей </w:t>
      </w:r>
      <w:proofErr w:type="spellStart"/>
      <w:r w:rsidRPr="00DF62E2">
        <w:rPr>
          <w:rFonts w:ascii="Times New Roman" w:hAnsi="Times New Roman"/>
          <w:bCs/>
          <w:sz w:val="24"/>
          <w:szCs w:val="24"/>
        </w:rPr>
        <w:t>среды"технологического</w:t>
      </w:r>
      <w:proofErr w:type="spellEnd"/>
      <w:r w:rsidRPr="00DF62E2">
        <w:rPr>
          <w:rFonts w:ascii="Times New Roman" w:hAnsi="Times New Roman"/>
          <w:bCs/>
          <w:sz w:val="24"/>
          <w:szCs w:val="24"/>
        </w:rPr>
        <w:t xml:space="preserve"> регламента приводятся данные по:</w:t>
      </w:r>
    </w:p>
    <w:p w:rsidR="00577D9F" w:rsidRPr="00DF62E2" w:rsidRDefault="00577D9F" w:rsidP="00577D9F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iCs/>
          <w:sz w:val="24"/>
          <w:szCs w:val="24"/>
        </w:rPr>
        <w:t>Токсическим свойства полупродуктов</w:t>
      </w:r>
    </w:p>
    <w:p w:rsidR="00577D9F" w:rsidRPr="00DF62E2" w:rsidRDefault="00577D9F" w:rsidP="00577D9F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Выбросам в атмосферу, сточным водам</w:t>
      </w:r>
      <w:r w:rsidRPr="00DF62E2">
        <w:rPr>
          <w:rFonts w:ascii="Times New Roman" w:hAnsi="Times New Roman"/>
          <w:bCs/>
          <w:sz w:val="24"/>
          <w:szCs w:val="24"/>
        </w:rPr>
        <w:t xml:space="preserve"> </w:t>
      </w:r>
    </w:p>
    <w:p w:rsidR="00577D9F" w:rsidRPr="00DF62E2" w:rsidRDefault="00577D9F" w:rsidP="00577D9F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DF62E2">
        <w:rPr>
          <w:rFonts w:ascii="Times New Roman" w:hAnsi="Times New Roman"/>
          <w:sz w:val="24"/>
          <w:szCs w:val="24"/>
        </w:rPr>
        <w:t>Пожаровзрывоопасным</w:t>
      </w:r>
      <w:proofErr w:type="spellEnd"/>
      <w:r w:rsidRPr="00DF62E2">
        <w:rPr>
          <w:rFonts w:ascii="Times New Roman" w:hAnsi="Times New Roman"/>
          <w:sz w:val="24"/>
          <w:szCs w:val="24"/>
        </w:rPr>
        <w:t xml:space="preserve"> свойствам сырья</w:t>
      </w:r>
    </w:p>
    <w:p w:rsidR="00577D9F" w:rsidRPr="00DF62E2" w:rsidRDefault="00577D9F" w:rsidP="00577D9F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DF62E2">
        <w:rPr>
          <w:rFonts w:ascii="Times New Roman" w:hAnsi="Times New Roman"/>
          <w:iCs/>
          <w:sz w:val="24"/>
          <w:szCs w:val="24"/>
        </w:rPr>
        <w:t>Санитарно-гигиеническим свойствам сырья</w:t>
      </w:r>
    </w:p>
    <w:p w:rsidR="00577D9F" w:rsidRPr="00DF62E2" w:rsidRDefault="00577D9F" w:rsidP="00577D9F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Коэффициенты полезного использования сырья и материалов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iCs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36. В разделе "Безопасная эксплуатация производства" технологического регламента приводятся данные по: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А.</w:t>
      </w:r>
      <w:r w:rsidRPr="00DF62E2">
        <w:rPr>
          <w:rFonts w:ascii="Times New Roman" w:hAnsi="Times New Roman"/>
          <w:iCs/>
          <w:sz w:val="24"/>
          <w:szCs w:val="24"/>
        </w:rPr>
        <w:t xml:space="preserve"> Контрольных точках производства</w:t>
      </w:r>
      <w:r w:rsidRPr="00DF62E2">
        <w:rPr>
          <w:rFonts w:ascii="Times New Roman" w:hAnsi="Times New Roman"/>
          <w:bCs/>
          <w:iCs/>
          <w:sz w:val="24"/>
          <w:szCs w:val="24"/>
        </w:rPr>
        <w:t>;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Б.</w:t>
      </w:r>
      <w:r w:rsidRPr="00DF6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2E2">
        <w:rPr>
          <w:rFonts w:ascii="Times New Roman" w:hAnsi="Times New Roman"/>
          <w:sz w:val="24"/>
          <w:szCs w:val="24"/>
        </w:rPr>
        <w:t>Пожаровзрывоопасным</w:t>
      </w:r>
      <w:proofErr w:type="spellEnd"/>
      <w:r w:rsidRPr="00DF62E2">
        <w:rPr>
          <w:rFonts w:ascii="Times New Roman" w:hAnsi="Times New Roman"/>
          <w:sz w:val="24"/>
          <w:szCs w:val="24"/>
        </w:rPr>
        <w:t xml:space="preserve"> свойствам сырья</w:t>
      </w:r>
      <w:r w:rsidRPr="00DF62E2">
        <w:rPr>
          <w:rFonts w:ascii="Times New Roman" w:hAnsi="Times New Roman"/>
          <w:bCs/>
          <w:sz w:val="24"/>
          <w:szCs w:val="24"/>
        </w:rPr>
        <w:t xml:space="preserve">; 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В.</w:t>
      </w:r>
      <w:r w:rsidRPr="00DF62E2">
        <w:rPr>
          <w:rFonts w:ascii="Times New Roman" w:hAnsi="Times New Roman"/>
          <w:sz w:val="24"/>
          <w:szCs w:val="24"/>
        </w:rPr>
        <w:t xml:space="preserve"> Санитарной характеристике производственных процессов</w:t>
      </w:r>
      <w:r w:rsidRPr="00DF62E2">
        <w:rPr>
          <w:rFonts w:ascii="Times New Roman" w:hAnsi="Times New Roman"/>
          <w:bCs/>
          <w:sz w:val="24"/>
          <w:szCs w:val="24"/>
        </w:rPr>
        <w:t>;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Г.</w:t>
      </w:r>
      <w:r w:rsidRPr="00DF62E2">
        <w:rPr>
          <w:rFonts w:ascii="Times New Roman" w:hAnsi="Times New Roman"/>
          <w:sz w:val="24"/>
          <w:szCs w:val="24"/>
        </w:rPr>
        <w:t xml:space="preserve"> Средствам индивидуальной защиты работающих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Д.</w:t>
      </w:r>
      <w:r w:rsidRPr="00DF62E2">
        <w:rPr>
          <w:rFonts w:ascii="Times New Roman" w:hAnsi="Times New Roman"/>
          <w:iCs/>
          <w:sz w:val="24"/>
          <w:szCs w:val="24"/>
        </w:rPr>
        <w:t xml:space="preserve"> Токсическим свойства полупродуктов</w:t>
      </w:r>
    </w:p>
    <w:p w:rsidR="00577D9F" w:rsidRPr="00DF62E2" w:rsidRDefault="00577D9F" w:rsidP="00577D9F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Все верно</w:t>
      </w:r>
    </w:p>
    <w:p w:rsidR="00577D9F" w:rsidRPr="00DF62E2" w:rsidRDefault="00577D9F" w:rsidP="00577D9F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А, Б, В</w:t>
      </w:r>
    </w:p>
    <w:p w:rsidR="00577D9F" w:rsidRPr="00DF62E2" w:rsidRDefault="00577D9F" w:rsidP="00577D9F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Б, В, Г</w:t>
      </w:r>
    </w:p>
    <w:p w:rsidR="00577D9F" w:rsidRPr="00DF62E2" w:rsidRDefault="00577D9F" w:rsidP="00577D9F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В, Г, Д</w:t>
      </w:r>
    </w:p>
    <w:p w:rsidR="00577D9F" w:rsidRPr="00DF62E2" w:rsidRDefault="00577D9F" w:rsidP="00577D9F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iCs/>
          <w:sz w:val="24"/>
          <w:szCs w:val="24"/>
        </w:rPr>
      </w:pPr>
      <w:r w:rsidRPr="00DF62E2">
        <w:rPr>
          <w:rFonts w:ascii="Times New Roman" w:hAnsi="Times New Roman"/>
          <w:bCs/>
          <w:iCs/>
          <w:sz w:val="24"/>
          <w:szCs w:val="24"/>
        </w:rPr>
        <w:t>А, Б, Г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iCs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 xml:space="preserve">37.  В технологическом регламенте приводятся данные по </w:t>
      </w:r>
      <w:proofErr w:type="spellStart"/>
      <w:r w:rsidRPr="00DF62E2">
        <w:rPr>
          <w:rFonts w:ascii="Times New Roman" w:hAnsi="Times New Roman"/>
          <w:bCs/>
          <w:sz w:val="24"/>
          <w:szCs w:val="24"/>
        </w:rPr>
        <w:t>пожаровзрывоопасным</w:t>
      </w:r>
      <w:proofErr w:type="spellEnd"/>
      <w:r w:rsidRPr="00DF62E2">
        <w:rPr>
          <w:rFonts w:ascii="Times New Roman" w:hAnsi="Times New Roman"/>
          <w:bCs/>
          <w:sz w:val="24"/>
          <w:szCs w:val="24"/>
        </w:rPr>
        <w:t xml:space="preserve"> свойствам:</w:t>
      </w:r>
    </w:p>
    <w:p w:rsidR="00577D9F" w:rsidRPr="00DF62E2" w:rsidRDefault="00577D9F" w:rsidP="00577D9F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Полупродуктов</w:t>
      </w:r>
    </w:p>
    <w:p w:rsidR="00577D9F" w:rsidRPr="00DF62E2" w:rsidRDefault="00577D9F" w:rsidP="00577D9F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Сырья</w:t>
      </w:r>
      <w:r w:rsidRPr="00DF62E2">
        <w:rPr>
          <w:rFonts w:ascii="Times New Roman" w:hAnsi="Times New Roman"/>
          <w:bCs/>
          <w:sz w:val="24"/>
          <w:szCs w:val="24"/>
        </w:rPr>
        <w:t>;</w:t>
      </w:r>
    </w:p>
    <w:p w:rsidR="00577D9F" w:rsidRPr="00DF62E2" w:rsidRDefault="00577D9F" w:rsidP="00577D9F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Отходов</w:t>
      </w:r>
    </w:p>
    <w:p w:rsidR="00577D9F" w:rsidRPr="00DF62E2" w:rsidRDefault="00577D9F" w:rsidP="00577D9F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Готового продукта</w:t>
      </w:r>
    </w:p>
    <w:p w:rsidR="00577D9F" w:rsidRPr="00DF62E2" w:rsidRDefault="00577D9F" w:rsidP="00577D9F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62E2">
        <w:rPr>
          <w:rFonts w:ascii="Times New Roman" w:hAnsi="Times New Roman"/>
          <w:sz w:val="24"/>
          <w:szCs w:val="24"/>
        </w:rPr>
        <w:t>Все верно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  <w:lang w:val="en-US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bCs/>
          <w:sz w:val="24"/>
          <w:szCs w:val="24"/>
        </w:rPr>
        <w:t>38. В разделе "Контроль производства" технологического регламента объектом контроля могут являться:</w:t>
      </w:r>
    </w:p>
    <w:p w:rsidR="00577D9F" w:rsidRPr="00DF62E2" w:rsidRDefault="00577D9F" w:rsidP="00577D9F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Полупродукты</w:t>
      </w:r>
    </w:p>
    <w:p w:rsidR="00577D9F" w:rsidRPr="00DF62E2" w:rsidRDefault="00577D9F" w:rsidP="00577D9F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Сырье</w:t>
      </w:r>
      <w:r w:rsidRPr="00DF62E2">
        <w:rPr>
          <w:rFonts w:ascii="Times New Roman" w:hAnsi="Times New Roman"/>
          <w:bCs/>
          <w:sz w:val="24"/>
          <w:szCs w:val="24"/>
        </w:rPr>
        <w:t>;</w:t>
      </w:r>
    </w:p>
    <w:p w:rsidR="00577D9F" w:rsidRPr="00DF62E2" w:rsidRDefault="00577D9F" w:rsidP="00577D9F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Оборудование</w:t>
      </w:r>
    </w:p>
    <w:p w:rsidR="00577D9F" w:rsidRPr="00DF62E2" w:rsidRDefault="00577D9F" w:rsidP="00577D9F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Технологические операции</w:t>
      </w:r>
    </w:p>
    <w:p w:rsidR="00577D9F" w:rsidRPr="00DF62E2" w:rsidRDefault="00577D9F" w:rsidP="00577D9F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DF62E2">
        <w:rPr>
          <w:rFonts w:ascii="Times New Roman" w:hAnsi="Times New Roman"/>
          <w:sz w:val="24"/>
          <w:szCs w:val="24"/>
        </w:rPr>
        <w:t>Все перечисленное</w:t>
      </w: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577D9F" w:rsidRPr="00DF62E2" w:rsidRDefault="00577D9F" w:rsidP="00577D9F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D7520" w:rsidRPr="00DF62E2" w:rsidRDefault="001D7520"/>
    <w:sectPr w:rsidR="001D7520" w:rsidRPr="00DF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37"/>
    <w:multiLevelType w:val="hybridMultilevel"/>
    <w:tmpl w:val="631465F6"/>
    <w:lvl w:ilvl="0" w:tplc="08D8A5C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823B0B"/>
    <w:multiLevelType w:val="hybridMultilevel"/>
    <w:tmpl w:val="AF4C8AD4"/>
    <w:lvl w:ilvl="0" w:tplc="4D94A6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4D0A13"/>
    <w:multiLevelType w:val="hybridMultilevel"/>
    <w:tmpl w:val="69C62890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116642"/>
    <w:multiLevelType w:val="hybridMultilevel"/>
    <w:tmpl w:val="09428E3A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D77EBED2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2C7E1D"/>
    <w:multiLevelType w:val="hybridMultilevel"/>
    <w:tmpl w:val="7D56B6D8"/>
    <w:lvl w:ilvl="0" w:tplc="3022CFB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440C02"/>
    <w:multiLevelType w:val="hybridMultilevel"/>
    <w:tmpl w:val="CEF4FFAE"/>
    <w:lvl w:ilvl="0" w:tplc="3AC64D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67581B24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1930DC"/>
    <w:multiLevelType w:val="hybridMultilevel"/>
    <w:tmpl w:val="E878E774"/>
    <w:lvl w:ilvl="0" w:tplc="F7AE6CA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923CFC"/>
    <w:multiLevelType w:val="hybridMultilevel"/>
    <w:tmpl w:val="67F47E26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1D06DF1E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A73F2E"/>
    <w:multiLevelType w:val="hybridMultilevel"/>
    <w:tmpl w:val="446C4248"/>
    <w:lvl w:ilvl="0" w:tplc="22928F0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CE256B"/>
    <w:multiLevelType w:val="hybridMultilevel"/>
    <w:tmpl w:val="0E9257A6"/>
    <w:lvl w:ilvl="0" w:tplc="03F6334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467F96"/>
    <w:multiLevelType w:val="hybridMultilevel"/>
    <w:tmpl w:val="D7CE9690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672AC3"/>
    <w:multiLevelType w:val="hybridMultilevel"/>
    <w:tmpl w:val="AFD4F79E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BFC0B550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B600F3"/>
    <w:multiLevelType w:val="hybridMultilevel"/>
    <w:tmpl w:val="EFA4F904"/>
    <w:lvl w:ilvl="0" w:tplc="D4868EE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673DC"/>
    <w:multiLevelType w:val="hybridMultilevel"/>
    <w:tmpl w:val="2CC27AC6"/>
    <w:lvl w:ilvl="0" w:tplc="F02A074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3EFA8BC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9C7849C8">
      <w:start w:val="100"/>
      <w:numFmt w:val="decimal"/>
      <w:lvlText w:val="%3."/>
      <w:lvlJc w:val="left"/>
      <w:pPr>
        <w:ind w:left="2684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0846E5"/>
    <w:multiLevelType w:val="hybridMultilevel"/>
    <w:tmpl w:val="D9588904"/>
    <w:lvl w:ilvl="0" w:tplc="DB70151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5400AC"/>
    <w:multiLevelType w:val="hybridMultilevel"/>
    <w:tmpl w:val="0E6A5A6A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2D5D15"/>
    <w:multiLevelType w:val="hybridMultilevel"/>
    <w:tmpl w:val="F4C6EF40"/>
    <w:lvl w:ilvl="0" w:tplc="1714DC1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A75EDC"/>
    <w:multiLevelType w:val="hybridMultilevel"/>
    <w:tmpl w:val="55307B70"/>
    <w:lvl w:ilvl="0" w:tplc="0AFEFDF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46085C"/>
    <w:multiLevelType w:val="hybridMultilevel"/>
    <w:tmpl w:val="CD826E44"/>
    <w:lvl w:ilvl="0" w:tplc="BFC0B550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40EBA"/>
    <w:multiLevelType w:val="hybridMultilevel"/>
    <w:tmpl w:val="701AF1CC"/>
    <w:lvl w:ilvl="0" w:tplc="AE406D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3C13DD"/>
    <w:multiLevelType w:val="hybridMultilevel"/>
    <w:tmpl w:val="23BC5858"/>
    <w:lvl w:ilvl="0" w:tplc="7B34056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A07877"/>
    <w:multiLevelType w:val="hybridMultilevel"/>
    <w:tmpl w:val="5C5A3C9C"/>
    <w:lvl w:ilvl="0" w:tplc="8D626BE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F95262"/>
    <w:multiLevelType w:val="hybridMultilevel"/>
    <w:tmpl w:val="9B6CF1F6"/>
    <w:lvl w:ilvl="0" w:tplc="31D4105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A583D2F"/>
    <w:multiLevelType w:val="hybridMultilevel"/>
    <w:tmpl w:val="CFC42C06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DB61C4"/>
    <w:multiLevelType w:val="hybridMultilevel"/>
    <w:tmpl w:val="AB989642"/>
    <w:lvl w:ilvl="0" w:tplc="069281E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EF07203"/>
    <w:multiLevelType w:val="hybridMultilevel"/>
    <w:tmpl w:val="32929596"/>
    <w:lvl w:ilvl="0" w:tplc="2940E0F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8670AF"/>
    <w:multiLevelType w:val="hybridMultilevel"/>
    <w:tmpl w:val="54387700"/>
    <w:lvl w:ilvl="0" w:tplc="DEE6C5A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133D83"/>
    <w:multiLevelType w:val="hybridMultilevel"/>
    <w:tmpl w:val="5A6C49C6"/>
    <w:lvl w:ilvl="0" w:tplc="97701CC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2015B8"/>
    <w:multiLevelType w:val="hybridMultilevel"/>
    <w:tmpl w:val="5DA613EC"/>
    <w:lvl w:ilvl="0" w:tplc="DC9E59A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B7605F92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CB7B9C"/>
    <w:multiLevelType w:val="hybridMultilevel"/>
    <w:tmpl w:val="3404EA24"/>
    <w:lvl w:ilvl="0" w:tplc="1A9AC69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605913"/>
    <w:multiLevelType w:val="hybridMultilevel"/>
    <w:tmpl w:val="549C74AE"/>
    <w:lvl w:ilvl="0" w:tplc="CCB26F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A23370"/>
    <w:multiLevelType w:val="hybridMultilevel"/>
    <w:tmpl w:val="A9D01AA0"/>
    <w:lvl w:ilvl="0" w:tplc="BF5CC71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7FB2F13"/>
    <w:multiLevelType w:val="hybridMultilevel"/>
    <w:tmpl w:val="56BA7472"/>
    <w:lvl w:ilvl="0" w:tplc="AA0E7A5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8A657FB"/>
    <w:multiLevelType w:val="hybridMultilevel"/>
    <w:tmpl w:val="3A5E8182"/>
    <w:lvl w:ilvl="0" w:tplc="DA6E55E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0D14D4"/>
    <w:multiLevelType w:val="hybridMultilevel"/>
    <w:tmpl w:val="E6E0BCC8"/>
    <w:lvl w:ilvl="0" w:tplc="F4A053A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6C3446"/>
    <w:multiLevelType w:val="hybridMultilevel"/>
    <w:tmpl w:val="3C9EC944"/>
    <w:lvl w:ilvl="0" w:tplc="9ADC79F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C0506C"/>
    <w:multiLevelType w:val="hybridMultilevel"/>
    <w:tmpl w:val="52621050"/>
    <w:lvl w:ilvl="0" w:tplc="25C200A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DD643E0"/>
    <w:multiLevelType w:val="hybridMultilevel"/>
    <w:tmpl w:val="6E007CCA"/>
    <w:lvl w:ilvl="0" w:tplc="DC9E59A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D2FC83B0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32"/>
  </w:num>
  <w:num w:numId="5">
    <w:abstractNumId w:val="15"/>
  </w:num>
  <w:num w:numId="6">
    <w:abstractNumId w:val="0"/>
  </w:num>
  <w:num w:numId="7">
    <w:abstractNumId w:val="27"/>
  </w:num>
  <w:num w:numId="8">
    <w:abstractNumId w:val="12"/>
  </w:num>
  <w:num w:numId="9">
    <w:abstractNumId w:val="31"/>
  </w:num>
  <w:num w:numId="10">
    <w:abstractNumId w:val="33"/>
  </w:num>
  <w:num w:numId="11">
    <w:abstractNumId w:val="17"/>
  </w:num>
  <w:num w:numId="12">
    <w:abstractNumId w:val="19"/>
  </w:num>
  <w:num w:numId="13">
    <w:abstractNumId w:val="2"/>
  </w:num>
  <w:num w:numId="14">
    <w:abstractNumId w:val="29"/>
  </w:num>
  <w:num w:numId="15">
    <w:abstractNumId w:val="4"/>
  </w:num>
  <w:num w:numId="16">
    <w:abstractNumId w:val="22"/>
  </w:num>
  <w:num w:numId="17">
    <w:abstractNumId w:val="9"/>
  </w:num>
  <w:num w:numId="18">
    <w:abstractNumId w:val="6"/>
  </w:num>
  <w:num w:numId="19">
    <w:abstractNumId w:val="23"/>
  </w:num>
  <w:num w:numId="20">
    <w:abstractNumId w:val="20"/>
  </w:num>
  <w:num w:numId="21">
    <w:abstractNumId w:val="34"/>
  </w:num>
  <w:num w:numId="22">
    <w:abstractNumId w:val="36"/>
  </w:num>
  <w:num w:numId="23">
    <w:abstractNumId w:val="30"/>
  </w:num>
  <w:num w:numId="24">
    <w:abstractNumId w:val="28"/>
  </w:num>
  <w:num w:numId="25">
    <w:abstractNumId w:val="16"/>
  </w:num>
  <w:num w:numId="26">
    <w:abstractNumId w:val="7"/>
  </w:num>
  <w:num w:numId="27">
    <w:abstractNumId w:val="3"/>
  </w:num>
  <w:num w:numId="28">
    <w:abstractNumId w:val="11"/>
  </w:num>
  <w:num w:numId="29">
    <w:abstractNumId w:val="18"/>
  </w:num>
  <w:num w:numId="30">
    <w:abstractNumId w:val="14"/>
  </w:num>
  <w:num w:numId="31">
    <w:abstractNumId w:val="13"/>
  </w:num>
  <w:num w:numId="32">
    <w:abstractNumId w:val="37"/>
  </w:num>
  <w:num w:numId="33">
    <w:abstractNumId w:val="5"/>
  </w:num>
  <w:num w:numId="34">
    <w:abstractNumId w:val="26"/>
  </w:num>
  <w:num w:numId="35">
    <w:abstractNumId w:val="8"/>
  </w:num>
  <w:num w:numId="36">
    <w:abstractNumId w:val="1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F"/>
    <w:rsid w:val="001D7520"/>
    <w:rsid w:val="00577D9F"/>
    <w:rsid w:val="00D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3CF1-C958-4ADB-834E-7C226389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D9F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9F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577D9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425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577D9F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3">
    <w:name w:val="List Paragraph"/>
    <w:basedOn w:val="a"/>
    <w:uiPriority w:val="34"/>
    <w:qFormat/>
    <w:rsid w:val="0057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3</cp:revision>
  <dcterms:created xsi:type="dcterms:W3CDTF">2017-02-18T21:57:00Z</dcterms:created>
  <dcterms:modified xsi:type="dcterms:W3CDTF">2017-02-19T18:12:00Z</dcterms:modified>
</cp:coreProperties>
</file>