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630" w:rsidRPr="00E56630" w:rsidRDefault="00E56630" w:rsidP="00E56630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/>
          <w:bCs/>
          <w:color w:val="505050"/>
          <w:sz w:val="18"/>
          <w:szCs w:val="18"/>
          <w:lang w:eastAsia="ru-RU"/>
        </w:rPr>
      </w:pPr>
      <w:r w:rsidRPr="00E56630">
        <w:rPr>
          <w:rFonts w:ascii="Tahoma" w:eastAsia="Times New Roman" w:hAnsi="Tahoma" w:cs="Tahoma"/>
          <w:b/>
          <w:bCs/>
          <w:color w:val="505050"/>
          <w:sz w:val="18"/>
          <w:szCs w:val="18"/>
          <w:lang w:eastAsia="ru-RU"/>
        </w:rPr>
        <w:t>Задача №1.</w:t>
      </w:r>
    </w:p>
    <w:p w:rsidR="00E56630" w:rsidRPr="00E56630" w:rsidRDefault="00E56630" w:rsidP="00E566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sz w:val="18"/>
          <w:szCs w:val="18"/>
          <w:lang w:eastAsia="ru-RU"/>
        </w:rPr>
      </w:pPr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 xml:space="preserve">Больная К. 48 лет, поступила в экстренном порядке с жалобами на приступообразную боль в правой поясничной области, анурию в течение суток. Из анамнеза известно, что пациентка страдает мочекаменной болезнью с 20 лет, 5 лет назад диагностирован коралловидный камень левой почки, сморщивание левой почки, в </w:t>
      </w:r>
      <w:proofErr w:type="gramStart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связи</w:t>
      </w:r>
      <w:proofErr w:type="gramEnd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 xml:space="preserve"> с чем выполнена </w:t>
      </w:r>
      <w:proofErr w:type="spellStart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нефрэктомия</w:t>
      </w:r>
      <w:proofErr w:type="spellEnd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 xml:space="preserve"> слева. Тогда же диагностирован камень средней чашечки правой почки. Данное состояние возникло внезапно, после тряской езды, погрешности в диете. При осмотре состояние средней тяжести, кожные покровы сухие. В анализах крови азотемия, анемия, лейкоцитоз. Живот мягкий, чувствительный в проекции правой почки. С-м поколачивания </w:t>
      </w:r>
      <w:proofErr w:type="gramStart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положительный</w:t>
      </w:r>
      <w:proofErr w:type="gramEnd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 xml:space="preserve"> справа.</w:t>
      </w:r>
    </w:p>
    <w:p w:rsidR="00E56630" w:rsidRPr="00E56630" w:rsidRDefault="00E56630" w:rsidP="00E566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505050"/>
          <w:sz w:val="18"/>
          <w:szCs w:val="18"/>
          <w:lang w:eastAsia="ru-RU"/>
        </w:rPr>
        <w:drawing>
          <wp:anchor distT="66675" distB="66675" distL="66675" distR="6667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0" cy="1771650"/>
            <wp:effectExtent l="0" t="0" r="0" b="0"/>
            <wp:wrapSquare wrapText="bothSides"/>
            <wp:docPr id="5" name="Рисунок 5" descr="Эхограм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хограмм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6630">
        <w:rPr>
          <w:rFonts w:ascii="Tahoma" w:eastAsia="Times New Roman" w:hAnsi="Tahoma" w:cs="Tahoma"/>
          <w:b/>
          <w:bCs/>
          <w:color w:val="505050"/>
          <w:sz w:val="18"/>
          <w:szCs w:val="18"/>
          <w:lang w:eastAsia="ru-RU"/>
        </w:rPr>
        <w:t>Рис. Эхограмма единственной правой почки.</w:t>
      </w:r>
    </w:p>
    <w:p w:rsidR="00E56630" w:rsidRPr="00E56630" w:rsidRDefault="00E56630" w:rsidP="00E566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sz w:val="18"/>
          <w:szCs w:val="18"/>
          <w:lang w:eastAsia="ru-RU"/>
        </w:rPr>
      </w:pPr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 xml:space="preserve">Учитывая данные </w:t>
      </w:r>
      <w:proofErr w:type="spellStart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эхографии</w:t>
      </w:r>
      <w:proofErr w:type="spellEnd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, характер анурии в данной ситуации следует расценивать как. </w:t>
      </w:r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br/>
        <w:t xml:space="preserve">А. </w:t>
      </w:r>
      <w:proofErr w:type="spellStart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преренальную</w:t>
      </w:r>
      <w:proofErr w:type="spellEnd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. </w:t>
      </w:r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br/>
        <w:t>Б. Ренальную. </w:t>
      </w:r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br/>
        <w:t xml:space="preserve">В. </w:t>
      </w:r>
      <w:proofErr w:type="spellStart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Постренальную</w:t>
      </w:r>
      <w:proofErr w:type="spellEnd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. </w:t>
      </w:r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br/>
        <w:t xml:space="preserve">Г. </w:t>
      </w:r>
      <w:proofErr w:type="spellStart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Ренопривную</w:t>
      </w:r>
      <w:proofErr w:type="spellEnd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. </w:t>
      </w:r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br/>
        <w:t>Д. Необратимый.</w:t>
      </w:r>
    </w:p>
    <w:p w:rsidR="00E56630" w:rsidRPr="00E56630" w:rsidRDefault="00E56630" w:rsidP="00E566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sz w:val="18"/>
          <w:szCs w:val="18"/>
          <w:lang w:eastAsia="ru-RU"/>
        </w:rPr>
      </w:pPr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Наиболее целесообразным методом лечения у данного больного является </w:t>
      </w:r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br/>
        <w:t>А. Экстренный сеанс гемодиализа. </w:t>
      </w:r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br/>
        <w:t xml:space="preserve">Б. </w:t>
      </w:r>
      <w:proofErr w:type="spellStart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Перитонеальный</w:t>
      </w:r>
      <w:proofErr w:type="spellEnd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 xml:space="preserve"> диализ. </w:t>
      </w:r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br/>
        <w:t xml:space="preserve">В. </w:t>
      </w:r>
      <w:proofErr w:type="spellStart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Инфузионная</w:t>
      </w:r>
      <w:proofErr w:type="spellEnd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 xml:space="preserve"> терапия. </w:t>
      </w:r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br/>
        <w:t>Г. Восстановление оттока мочи из мочевого пузыря. </w:t>
      </w:r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br/>
      </w:r>
      <w:proofErr w:type="spellStart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Д.Восстановление</w:t>
      </w:r>
      <w:proofErr w:type="spellEnd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 xml:space="preserve"> оттока мочи из единственной почки.</w:t>
      </w:r>
    </w:p>
    <w:p w:rsidR="00E56630" w:rsidRPr="00E56630" w:rsidRDefault="00E56630" w:rsidP="00E56630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/>
          <w:bCs/>
          <w:color w:val="505050"/>
          <w:sz w:val="18"/>
          <w:szCs w:val="18"/>
          <w:lang w:eastAsia="ru-RU"/>
        </w:rPr>
      </w:pPr>
      <w:r w:rsidRPr="00E56630">
        <w:rPr>
          <w:rFonts w:ascii="Tahoma" w:eastAsia="Times New Roman" w:hAnsi="Tahoma" w:cs="Tahoma"/>
          <w:b/>
          <w:bCs/>
          <w:color w:val="505050"/>
          <w:sz w:val="18"/>
          <w:szCs w:val="18"/>
          <w:lang w:eastAsia="ru-RU"/>
        </w:rPr>
        <w:t>Задача №2.</w:t>
      </w:r>
    </w:p>
    <w:p w:rsidR="00E56630" w:rsidRPr="00E56630" w:rsidRDefault="00E56630" w:rsidP="00E5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30">
        <w:rPr>
          <w:rFonts w:ascii="Tahoma" w:eastAsia="Times New Roman" w:hAnsi="Tahoma" w:cs="Tahoma"/>
          <w:color w:val="505050"/>
          <w:sz w:val="18"/>
          <w:szCs w:val="18"/>
          <w:shd w:val="clear" w:color="auto" w:fill="FFFFFF"/>
          <w:lang w:eastAsia="ru-RU"/>
        </w:rPr>
        <w:t xml:space="preserve">Больная Г. 38 лет переведена в клинику урологии из клиники гинекологии после перенесенной накануне операции – ампутации матки по поводу </w:t>
      </w:r>
      <w:proofErr w:type="spellStart"/>
      <w:r w:rsidRPr="00E56630">
        <w:rPr>
          <w:rFonts w:ascii="Tahoma" w:eastAsia="Times New Roman" w:hAnsi="Tahoma" w:cs="Tahoma"/>
          <w:color w:val="505050"/>
          <w:sz w:val="18"/>
          <w:szCs w:val="18"/>
          <w:shd w:val="clear" w:color="auto" w:fill="FFFFFF"/>
          <w:lang w:eastAsia="ru-RU"/>
        </w:rPr>
        <w:t>аденомиоза</w:t>
      </w:r>
      <w:proofErr w:type="spellEnd"/>
      <w:r w:rsidRPr="00E56630">
        <w:rPr>
          <w:rFonts w:ascii="Tahoma" w:eastAsia="Times New Roman" w:hAnsi="Tahoma" w:cs="Tahoma"/>
          <w:color w:val="505050"/>
          <w:sz w:val="18"/>
          <w:szCs w:val="18"/>
          <w:shd w:val="clear" w:color="auto" w:fill="FFFFFF"/>
          <w:lang w:eastAsia="ru-RU"/>
        </w:rPr>
        <w:t xml:space="preserve">. В течение суток отмечается анурия. При </w:t>
      </w:r>
      <w:proofErr w:type="spellStart"/>
      <w:r w:rsidRPr="00E56630">
        <w:rPr>
          <w:rFonts w:ascii="Tahoma" w:eastAsia="Times New Roman" w:hAnsi="Tahoma" w:cs="Tahoma"/>
          <w:color w:val="505050"/>
          <w:sz w:val="18"/>
          <w:szCs w:val="18"/>
          <w:shd w:val="clear" w:color="auto" w:fill="FFFFFF"/>
          <w:lang w:eastAsia="ru-RU"/>
        </w:rPr>
        <w:t>эхографическом</w:t>
      </w:r>
      <w:proofErr w:type="spellEnd"/>
      <w:r w:rsidRPr="00E56630">
        <w:rPr>
          <w:rFonts w:ascii="Tahoma" w:eastAsia="Times New Roman" w:hAnsi="Tahoma" w:cs="Tahoma"/>
          <w:color w:val="505050"/>
          <w:sz w:val="18"/>
          <w:szCs w:val="18"/>
          <w:shd w:val="clear" w:color="auto" w:fill="FFFFFF"/>
          <w:lang w:eastAsia="ru-RU"/>
        </w:rPr>
        <w:t xml:space="preserve"> исследовании </w:t>
      </w:r>
      <w:proofErr w:type="gramStart"/>
      <w:r w:rsidRPr="00E56630">
        <w:rPr>
          <w:rFonts w:ascii="Tahoma" w:eastAsia="Times New Roman" w:hAnsi="Tahoma" w:cs="Tahoma"/>
          <w:color w:val="505050"/>
          <w:sz w:val="18"/>
          <w:szCs w:val="18"/>
          <w:shd w:val="clear" w:color="auto" w:fill="FFFFFF"/>
          <w:lang w:eastAsia="ru-RU"/>
        </w:rPr>
        <w:t>выявлен</w:t>
      </w:r>
      <w:proofErr w:type="gramEnd"/>
      <w:r w:rsidRPr="00E56630">
        <w:rPr>
          <w:rFonts w:ascii="Tahoma" w:eastAsia="Times New Roman" w:hAnsi="Tahoma" w:cs="Tahoma"/>
          <w:color w:val="505050"/>
          <w:sz w:val="18"/>
          <w:szCs w:val="18"/>
          <w:shd w:val="clear" w:color="auto" w:fill="FFFFFF"/>
          <w:lang w:eastAsia="ru-RU"/>
        </w:rPr>
        <w:t xml:space="preserve"> двухсторонний </w:t>
      </w:r>
      <w:proofErr w:type="spellStart"/>
      <w:r w:rsidRPr="00E56630">
        <w:rPr>
          <w:rFonts w:ascii="Tahoma" w:eastAsia="Times New Roman" w:hAnsi="Tahoma" w:cs="Tahoma"/>
          <w:color w:val="505050"/>
          <w:sz w:val="18"/>
          <w:szCs w:val="18"/>
          <w:shd w:val="clear" w:color="auto" w:fill="FFFFFF"/>
          <w:lang w:eastAsia="ru-RU"/>
        </w:rPr>
        <w:t>уретерогидронефроз</w:t>
      </w:r>
      <w:proofErr w:type="spellEnd"/>
      <w:r w:rsidRPr="00E56630">
        <w:rPr>
          <w:rFonts w:ascii="Tahoma" w:eastAsia="Times New Roman" w:hAnsi="Tahoma" w:cs="Tahoma"/>
          <w:color w:val="505050"/>
          <w:sz w:val="18"/>
          <w:szCs w:val="18"/>
          <w:shd w:val="clear" w:color="auto" w:fill="FFFFFF"/>
          <w:lang w:eastAsia="ru-RU"/>
        </w:rPr>
        <w:t>. В анализах крови азотемия. Учитывая характер заболевания, признаки почечной недостаточности выполнение рентгенологических методов противопоказано. Выполнена МР-урография. </w:t>
      </w:r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br/>
      </w:r>
      <w:r>
        <w:rPr>
          <w:rFonts w:ascii="Tahoma" w:eastAsia="Times New Roman" w:hAnsi="Tahoma" w:cs="Tahoma"/>
          <w:noProof/>
          <w:color w:val="505050"/>
          <w:sz w:val="18"/>
          <w:szCs w:val="18"/>
          <w:lang w:eastAsia="ru-RU"/>
        </w:rPr>
        <w:drawing>
          <wp:anchor distT="66675" distB="66675" distL="66675" distR="6667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43125" cy="2143125"/>
            <wp:effectExtent l="0" t="0" r="9525" b="9525"/>
            <wp:wrapSquare wrapText="bothSides"/>
            <wp:docPr id="4" name="Рисунок 4" descr="МР-урограм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Р-урограмм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6630" w:rsidRPr="00E56630" w:rsidRDefault="00E56630" w:rsidP="00E566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sz w:val="18"/>
          <w:szCs w:val="18"/>
          <w:lang w:eastAsia="ru-RU"/>
        </w:rPr>
      </w:pPr>
      <w:r w:rsidRPr="00E56630">
        <w:rPr>
          <w:rFonts w:ascii="Tahoma" w:eastAsia="Times New Roman" w:hAnsi="Tahoma" w:cs="Tahoma"/>
          <w:b/>
          <w:bCs/>
          <w:color w:val="505050"/>
          <w:sz w:val="18"/>
          <w:szCs w:val="18"/>
          <w:lang w:eastAsia="ru-RU"/>
        </w:rPr>
        <w:t>Рис. МР-</w:t>
      </w:r>
      <w:proofErr w:type="spellStart"/>
      <w:r w:rsidRPr="00E56630">
        <w:rPr>
          <w:rFonts w:ascii="Tahoma" w:eastAsia="Times New Roman" w:hAnsi="Tahoma" w:cs="Tahoma"/>
          <w:b/>
          <w:bCs/>
          <w:color w:val="505050"/>
          <w:sz w:val="18"/>
          <w:szCs w:val="18"/>
          <w:lang w:eastAsia="ru-RU"/>
        </w:rPr>
        <w:t>урограмма</w:t>
      </w:r>
      <w:proofErr w:type="spellEnd"/>
      <w:r w:rsidRPr="00E56630">
        <w:rPr>
          <w:rFonts w:ascii="Tahoma" w:eastAsia="Times New Roman" w:hAnsi="Tahoma" w:cs="Tahoma"/>
          <w:b/>
          <w:bCs/>
          <w:color w:val="505050"/>
          <w:sz w:val="18"/>
          <w:szCs w:val="18"/>
          <w:lang w:eastAsia="ru-RU"/>
        </w:rPr>
        <w:t xml:space="preserve"> больной Г.</w:t>
      </w:r>
    </w:p>
    <w:p w:rsidR="00E56630" w:rsidRPr="00E56630" w:rsidRDefault="00E56630" w:rsidP="00E566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sz w:val="18"/>
          <w:szCs w:val="18"/>
          <w:lang w:eastAsia="ru-RU"/>
        </w:rPr>
      </w:pPr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Наиболее вероятная причина анурии в данной ситуации является. </w:t>
      </w:r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br/>
        <w:t>А. Нефротоксическое воздействие наркотических препаратов в ходе анестезии. </w:t>
      </w:r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br/>
        <w:t>Б. Перевязка нижних третей мочеточников во время операции. </w:t>
      </w:r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br/>
        <w:t xml:space="preserve">В. Системное снижение АД вследствие массивного </w:t>
      </w:r>
      <w:proofErr w:type="spellStart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интраоперационного</w:t>
      </w:r>
      <w:proofErr w:type="spellEnd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 xml:space="preserve"> кровотечения. </w:t>
      </w:r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br/>
        <w:t>Г. Атеросклероз магистральных артерий почек. </w:t>
      </w:r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br/>
        <w:t>Д. Повреждение мочевого пузыря в ходе операции.</w:t>
      </w:r>
    </w:p>
    <w:p w:rsidR="00E56630" w:rsidRPr="00E56630" w:rsidRDefault="00E56630" w:rsidP="00E566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sz w:val="18"/>
          <w:szCs w:val="18"/>
          <w:lang w:eastAsia="ru-RU"/>
        </w:rPr>
      </w:pPr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Тактика лечения в данной ситуации </w:t>
      </w:r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br/>
        <w:t>А. Экстренная пластическая операция с восстановлением проходимости мочеточников.</w:t>
      </w:r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br/>
        <w:t>Б. Экстренный гемодиализ. </w:t>
      </w:r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br/>
        <w:t xml:space="preserve">В. Массивная </w:t>
      </w:r>
      <w:proofErr w:type="spellStart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трансфузионная</w:t>
      </w:r>
      <w:proofErr w:type="spellEnd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 xml:space="preserve"> терапия. </w:t>
      </w:r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br/>
        <w:t xml:space="preserve">Г. 2-х сторонние пункционные </w:t>
      </w:r>
      <w:proofErr w:type="spellStart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нефростомии</w:t>
      </w:r>
      <w:proofErr w:type="spellEnd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. </w:t>
      </w:r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br/>
        <w:t>Д. Динамическое наблюдение.</w:t>
      </w:r>
    </w:p>
    <w:p w:rsidR="00E56630" w:rsidRPr="00E56630" w:rsidRDefault="00E56630" w:rsidP="00E566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sz w:val="18"/>
          <w:szCs w:val="18"/>
          <w:lang w:eastAsia="ru-RU"/>
        </w:rPr>
      </w:pPr>
      <w:r w:rsidRPr="00E56630">
        <w:rPr>
          <w:rFonts w:ascii="Tahoma" w:eastAsia="Times New Roman" w:hAnsi="Tahoma" w:cs="Tahoma"/>
          <w:b/>
          <w:bCs/>
          <w:color w:val="505050"/>
          <w:sz w:val="18"/>
          <w:szCs w:val="18"/>
          <w:lang w:eastAsia="ru-RU"/>
        </w:rPr>
        <w:br/>
        <w:t>Задача №3.</w:t>
      </w:r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 </w:t>
      </w:r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br/>
        <w:t xml:space="preserve">Больной А. 56 лет более 30 лет страдает сахарным диабетом. В течение последних 2 </w:t>
      </w:r>
      <w:proofErr w:type="spellStart"/>
      <w:proofErr w:type="gramStart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мес</w:t>
      </w:r>
      <w:proofErr w:type="spellEnd"/>
      <w:proofErr w:type="gramEnd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 xml:space="preserve"> беспокоят отеки, повышенная утомляемость, головные боли, уменьшение диуреза до 400 мл/</w:t>
      </w:r>
      <w:proofErr w:type="spellStart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сут</w:t>
      </w:r>
      <w:proofErr w:type="spellEnd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 xml:space="preserve">. В течение последних 3 суток суточный диурез не превышает 100 мл. Объективно состояние тяжелое. АД – 180/100 </w:t>
      </w:r>
      <w:proofErr w:type="spellStart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ммм.рт.ст</w:t>
      </w:r>
      <w:proofErr w:type="spellEnd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 xml:space="preserve">. Живот мягкий, безболезненный во всех отделах. Почки не пальпируются. В анализе крови </w:t>
      </w:r>
      <w:proofErr w:type="spellStart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гиперазотемия</w:t>
      </w:r>
      <w:proofErr w:type="spellEnd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 xml:space="preserve">, </w:t>
      </w:r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lastRenderedPageBreak/>
        <w:t>гипергликемия. При Ультразвуковом исследовании почки уменьшены в размерах, паренхима их истончена. Дилатации чашечно-лоханочных систем нет.</w:t>
      </w:r>
    </w:p>
    <w:p w:rsidR="00E56630" w:rsidRPr="00E56630" w:rsidRDefault="00E56630" w:rsidP="00E566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505050"/>
          <w:sz w:val="18"/>
          <w:szCs w:val="18"/>
          <w:lang w:eastAsia="ru-RU"/>
        </w:rPr>
        <w:drawing>
          <wp:anchor distT="66675" distB="66675" distL="66675" distR="6667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181725" cy="2324100"/>
            <wp:effectExtent l="0" t="0" r="9525" b="0"/>
            <wp:wrapSquare wrapText="bothSides"/>
            <wp:docPr id="3" name="Рисунок 3" descr="Эхограммы почек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Эхограммы почек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Характер анурии в данной ситуации </w:t>
      </w:r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br/>
        <w:t>А. Ренальный.</w:t>
      </w:r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br/>
        <w:t xml:space="preserve">Б. </w:t>
      </w:r>
      <w:proofErr w:type="spellStart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Постренальный</w:t>
      </w:r>
      <w:proofErr w:type="spellEnd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. </w:t>
      </w:r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br/>
        <w:t xml:space="preserve">В. </w:t>
      </w:r>
      <w:proofErr w:type="spellStart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Преренальный</w:t>
      </w:r>
      <w:proofErr w:type="spellEnd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. </w:t>
      </w:r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br/>
        <w:t xml:space="preserve">Г. </w:t>
      </w:r>
      <w:proofErr w:type="spellStart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Ренопривный</w:t>
      </w:r>
      <w:proofErr w:type="spellEnd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. </w:t>
      </w:r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br/>
        <w:t xml:space="preserve">Д. </w:t>
      </w:r>
      <w:proofErr w:type="spellStart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Обструктивный</w:t>
      </w:r>
      <w:proofErr w:type="spellEnd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.</w:t>
      </w:r>
    </w:p>
    <w:p w:rsidR="00E56630" w:rsidRPr="00E56630" w:rsidRDefault="00E56630" w:rsidP="00E566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sz w:val="18"/>
          <w:szCs w:val="18"/>
          <w:lang w:eastAsia="ru-RU"/>
        </w:rPr>
      </w:pPr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Тактика лечения у данного больного должна заключаться в </w:t>
      </w:r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br/>
        <w:t>А. Экстренной операции </w:t>
      </w:r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br/>
        <w:t>Б. Дренировании верхних мочевых путей. </w:t>
      </w:r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br/>
        <w:t xml:space="preserve">В. </w:t>
      </w:r>
      <w:proofErr w:type="gramStart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Дренировании</w:t>
      </w:r>
      <w:proofErr w:type="gramEnd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 xml:space="preserve"> нижних мочевых путей. </w:t>
      </w:r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br/>
        <w:t xml:space="preserve">Г. Экстренном </w:t>
      </w:r>
      <w:proofErr w:type="gramStart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гемодиализе</w:t>
      </w:r>
      <w:proofErr w:type="gramEnd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. </w:t>
      </w:r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br/>
        <w:t xml:space="preserve">Д. </w:t>
      </w:r>
      <w:proofErr w:type="gramStart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Назначении</w:t>
      </w:r>
      <w:proofErr w:type="gramEnd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 xml:space="preserve"> массивных доз диуретиков.</w:t>
      </w:r>
    </w:p>
    <w:p w:rsidR="00E56630" w:rsidRPr="00E56630" w:rsidRDefault="00E56630" w:rsidP="00E566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sz w:val="18"/>
          <w:szCs w:val="18"/>
          <w:lang w:eastAsia="ru-RU"/>
        </w:rPr>
      </w:pPr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br/>
      </w:r>
      <w:r w:rsidRPr="00E56630">
        <w:rPr>
          <w:rFonts w:ascii="Tahoma" w:eastAsia="Times New Roman" w:hAnsi="Tahoma" w:cs="Tahoma"/>
          <w:b/>
          <w:bCs/>
          <w:color w:val="505050"/>
          <w:sz w:val="18"/>
          <w:szCs w:val="18"/>
          <w:lang w:eastAsia="ru-RU"/>
        </w:rPr>
        <w:t>Задача №4.</w:t>
      </w:r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 </w:t>
      </w:r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br/>
        <w:t>Больной К. 30 лет поступила с жалобами на тупую боль в поясничных областях, лихорадку до 38С, уменьшение диуреза до 150 мл/</w:t>
      </w:r>
      <w:proofErr w:type="spellStart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сут</w:t>
      </w:r>
      <w:proofErr w:type="spellEnd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. В течение 10 лет страдает почечнокаменной болезнью, неоднократно отходили конкременты, выполнялись сеансы ДЛТ. Вышеуказанные жалобы беспокоят в течение 2 суток. Бригадой СМП произведены попытки установки уретрального катетера, не увенчавшиеся успехом. При поступлении состояние средней тяжести. Т – 37,8</w:t>
      </w:r>
      <w:proofErr w:type="gramStart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С</w:t>
      </w:r>
      <w:proofErr w:type="gramEnd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 xml:space="preserve">, ЧСС – 100/мин. Живот мягкий, диффузно болезненный. </w:t>
      </w:r>
      <w:proofErr w:type="spellStart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Перитонеальные</w:t>
      </w:r>
      <w:proofErr w:type="spellEnd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 xml:space="preserve"> симптомы отрицательны. С-м </w:t>
      </w:r>
      <w:proofErr w:type="spellStart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Пастернацкого</w:t>
      </w:r>
      <w:proofErr w:type="spellEnd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 xml:space="preserve"> </w:t>
      </w:r>
      <w:proofErr w:type="gramStart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положительный</w:t>
      </w:r>
      <w:proofErr w:type="gramEnd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 xml:space="preserve"> с обеих сторон. При УЗИ почек обнаружена дилатация чашечно-лоханочных систем с обеих сторон.</w:t>
      </w:r>
    </w:p>
    <w:p w:rsidR="00E56630" w:rsidRPr="00E56630" w:rsidRDefault="00E56630" w:rsidP="00E566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sz w:val="18"/>
          <w:szCs w:val="18"/>
          <w:lang w:eastAsia="ru-RU"/>
        </w:rPr>
      </w:pPr>
      <w:proofErr w:type="gramStart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Выполнена</w:t>
      </w:r>
      <w:proofErr w:type="gramEnd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 xml:space="preserve"> МСКТ почек, при которой в нижних третях мочеточников выявлены камни и </w:t>
      </w:r>
      <w:proofErr w:type="spellStart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уретерогидронефроз</w:t>
      </w:r>
      <w:proofErr w:type="spellEnd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 xml:space="preserve"> с обеих сторон. </w:t>
      </w:r>
    </w:p>
    <w:p w:rsidR="00E56630" w:rsidRPr="00E56630" w:rsidRDefault="00E56630" w:rsidP="00E566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505050"/>
          <w:sz w:val="18"/>
          <w:szCs w:val="18"/>
          <w:lang w:eastAsia="ru-RU"/>
        </w:rPr>
        <w:drawing>
          <wp:anchor distT="66675" distB="66675" distL="66675" distR="6667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05025" cy="2381250"/>
            <wp:effectExtent l="0" t="0" r="9525" b="0"/>
            <wp:wrapSquare wrapText="bothSides"/>
            <wp:docPr id="2" name="Рисунок 2" descr="МС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СК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6630">
        <w:rPr>
          <w:rFonts w:ascii="Tahoma" w:eastAsia="Times New Roman" w:hAnsi="Tahoma" w:cs="Tahoma"/>
          <w:b/>
          <w:bCs/>
          <w:color w:val="505050"/>
          <w:sz w:val="18"/>
          <w:szCs w:val="18"/>
          <w:lang w:eastAsia="ru-RU"/>
        </w:rPr>
        <w:t>Рис. МСКТ, 3Д реконструкция, выделительная фаза.</w:t>
      </w:r>
    </w:p>
    <w:p w:rsidR="00E56630" w:rsidRPr="00E56630" w:rsidRDefault="00E56630" w:rsidP="00E566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sz w:val="18"/>
          <w:szCs w:val="18"/>
          <w:lang w:eastAsia="ru-RU"/>
        </w:rPr>
      </w:pPr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Лихорадка у больного вероятнее всего обусловлена </w:t>
      </w:r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br/>
        <w:t xml:space="preserve">А. Центральным механизмом действия </w:t>
      </w:r>
      <w:proofErr w:type="spellStart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гиперазотемии</w:t>
      </w:r>
      <w:proofErr w:type="spellEnd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. </w:t>
      </w:r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br/>
        <w:t xml:space="preserve">Б. Острым </w:t>
      </w:r>
      <w:proofErr w:type="spellStart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обструктивным</w:t>
      </w:r>
      <w:proofErr w:type="spellEnd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 xml:space="preserve"> пиелонефритом. </w:t>
      </w:r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br/>
        <w:t>В. Хроническим пиелонефритом. </w:t>
      </w:r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br/>
        <w:t>Г. Неудачными катетеризациями, и как следствие острым простатитом. </w:t>
      </w:r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br/>
        <w:t>Д. Уремией.</w:t>
      </w:r>
    </w:p>
    <w:p w:rsidR="00E56630" w:rsidRPr="00E56630" w:rsidRDefault="00E56630" w:rsidP="00E566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sz w:val="18"/>
          <w:szCs w:val="18"/>
          <w:lang w:eastAsia="ru-RU"/>
        </w:rPr>
      </w:pPr>
      <w:proofErr w:type="gramStart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Лечебная тактика в данной ситуации </w:t>
      </w:r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br/>
        <w:t xml:space="preserve">А. Экстренные 2-х сторонние </w:t>
      </w:r>
      <w:proofErr w:type="spellStart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уретеролитотомиии</w:t>
      </w:r>
      <w:proofErr w:type="spellEnd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 xml:space="preserve"> и </w:t>
      </w:r>
      <w:proofErr w:type="spellStart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нефростомии</w:t>
      </w:r>
      <w:proofErr w:type="spellEnd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.</w:t>
      </w:r>
      <w:proofErr w:type="gramEnd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 </w:t>
      </w:r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br/>
        <w:t xml:space="preserve">Б. </w:t>
      </w:r>
      <w:proofErr w:type="gramStart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Пункционные</w:t>
      </w:r>
      <w:proofErr w:type="gramEnd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 xml:space="preserve"> </w:t>
      </w:r>
      <w:proofErr w:type="spellStart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нефростомии</w:t>
      </w:r>
      <w:proofErr w:type="spellEnd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 xml:space="preserve"> с обеих сторон. </w:t>
      </w:r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br/>
        <w:t xml:space="preserve">В. </w:t>
      </w:r>
      <w:proofErr w:type="gramStart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Дренировании</w:t>
      </w:r>
      <w:proofErr w:type="gramEnd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 xml:space="preserve"> нижних мочевых путей. </w:t>
      </w:r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br/>
      </w:r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lastRenderedPageBreak/>
        <w:t xml:space="preserve">Г. Экстренном </w:t>
      </w:r>
      <w:proofErr w:type="gramStart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гемодиализе</w:t>
      </w:r>
      <w:proofErr w:type="gramEnd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. </w:t>
      </w:r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br/>
        <w:t xml:space="preserve">Д. </w:t>
      </w:r>
      <w:proofErr w:type="gramStart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Назначении</w:t>
      </w:r>
      <w:proofErr w:type="gramEnd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 xml:space="preserve"> антибиотиков.</w:t>
      </w:r>
    </w:p>
    <w:p w:rsidR="00E56630" w:rsidRPr="00E56630" w:rsidRDefault="00E56630" w:rsidP="00E566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sz w:val="18"/>
          <w:szCs w:val="18"/>
          <w:lang w:eastAsia="ru-RU"/>
        </w:rPr>
      </w:pPr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br/>
      </w:r>
      <w:r w:rsidRPr="00E56630">
        <w:rPr>
          <w:rFonts w:ascii="Tahoma" w:eastAsia="Times New Roman" w:hAnsi="Tahoma" w:cs="Tahoma"/>
          <w:b/>
          <w:bCs/>
          <w:color w:val="505050"/>
          <w:sz w:val="18"/>
          <w:szCs w:val="18"/>
          <w:lang w:eastAsia="ru-RU"/>
        </w:rPr>
        <w:t>Задача №5.</w:t>
      </w:r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 </w:t>
      </w:r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br/>
        <w:t xml:space="preserve">Больной Ж. 78 лет, госпитализирован в экстренном порядке с жалобами на отсутствие мочи в течение 2 суток, артериальную гипертензию до 200/100 </w:t>
      </w:r>
      <w:proofErr w:type="spellStart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мм</w:t>
      </w:r>
      <w:proofErr w:type="gramStart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.р</w:t>
      </w:r>
      <w:proofErr w:type="gramEnd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т.ст</w:t>
      </w:r>
      <w:proofErr w:type="spellEnd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 xml:space="preserve">. Из анамнеза 15 лет назад перенес </w:t>
      </w:r>
      <w:proofErr w:type="spellStart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нефрэктомию</w:t>
      </w:r>
      <w:proofErr w:type="spellEnd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 xml:space="preserve"> справа в связи с опухолью, страдает сахарным диабетом в течение 25 лет, ИБС ГБ более 20 лет, 5 лет назад ОНМК. Объективно состояние тяжелое, T – N, ЧСС 70\мин, АД 200/110 </w:t>
      </w:r>
      <w:proofErr w:type="spellStart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мм</w:t>
      </w:r>
      <w:proofErr w:type="gramStart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.р</w:t>
      </w:r>
      <w:proofErr w:type="gramEnd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т.ст</w:t>
      </w:r>
      <w:proofErr w:type="spellEnd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 xml:space="preserve">. Живот мягкий, безболезненный во всех отдела, не вздут. </w:t>
      </w:r>
      <w:proofErr w:type="spellStart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Перитонеальные</w:t>
      </w:r>
      <w:proofErr w:type="spellEnd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 xml:space="preserve"> </w:t>
      </w:r>
      <w:proofErr w:type="gramStart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с-мы</w:t>
      </w:r>
      <w:proofErr w:type="gramEnd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 xml:space="preserve"> </w:t>
      </w:r>
      <w:proofErr w:type="spellStart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отр</w:t>
      </w:r>
      <w:proofErr w:type="spellEnd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 xml:space="preserve">. Левая почка не пальпируется. </w:t>
      </w:r>
      <w:proofErr w:type="gramStart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С-м</w:t>
      </w:r>
      <w:proofErr w:type="gramEnd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 xml:space="preserve"> </w:t>
      </w:r>
      <w:proofErr w:type="spellStart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Пастернацкого</w:t>
      </w:r>
      <w:proofErr w:type="spellEnd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 xml:space="preserve"> </w:t>
      </w:r>
      <w:proofErr w:type="spellStart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отр</w:t>
      </w:r>
      <w:proofErr w:type="spellEnd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 xml:space="preserve">. слева. Простата не увеличена, гладкая, безболезненная при пальпации. При УЗИ единственная левая почка с четкими, ровными контурами, подвижна при дыхании. Паренхима однородная, толщиной 1,8см. В верхнем сегменте почки киста до 6,0 см. Дилатации чашечно-лоханочной системы не отмечено, мочевой пузырь пуст. </w:t>
      </w:r>
      <w:proofErr w:type="gramStart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 xml:space="preserve">Выполнена МСКТ, при которой в просвете аорты и в левых почечных артериях обнаружены множественные атеросклеротические бляшки, </w:t>
      </w:r>
      <w:proofErr w:type="spellStart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стенозирующие</w:t>
      </w:r>
      <w:proofErr w:type="spellEnd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 xml:space="preserve"> просвет более чем на 90%. В верхнем сегменте почки имеет место киста до 6,0 см. </w:t>
      </w:r>
      <w:proofErr w:type="gramEnd"/>
    </w:p>
    <w:p w:rsidR="00E56630" w:rsidRPr="00E56630" w:rsidRDefault="00E56630" w:rsidP="00E566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505050"/>
          <w:sz w:val="18"/>
          <w:szCs w:val="18"/>
          <w:lang w:eastAsia="ru-RU"/>
        </w:rPr>
        <w:drawing>
          <wp:anchor distT="66675" distB="66675" distL="66675" distR="6667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71725" cy="2381250"/>
            <wp:effectExtent l="0" t="0" r="9525" b="0"/>
            <wp:wrapSquare wrapText="bothSides"/>
            <wp:docPr id="1" name="Рисунок 1" descr="МСКТ. В просвете аорты и левой почечной арте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СКТ. В просвете аорты и левой почечной артери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6630">
        <w:rPr>
          <w:rFonts w:ascii="Tahoma" w:eastAsia="Times New Roman" w:hAnsi="Tahoma" w:cs="Tahoma"/>
          <w:b/>
          <w:bCs/>
          <w:color w:val="505050"/>
          <w:sz w:val="18"/>
          <w:szCs w:val="18"/>
          <w:lang w:eastAsia="ru-RU"/>
        </w:rPr>
        <w:t>Рис. МСКТ. В просвете аорты и левой почечной артерии множественные атеросклеротические бляшки.</w:t>
      </w:r>
    </w:p>
    <w:p w:rsidR="00E56630" w:rsidRPr="00E56630" w:rsidRDefault="00E56630" w:rsidP="00E566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sz w:val="18"/>
          <w:szCs w:val="18"/>
          <w:lang w:eastAsia="ru-RU"/>
        </w:rPr>
      </w:pPr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У данного больного имеет место анурия следующего типа. </w:t>
      </w:r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br/>
        <w:t xml:space="preserve">А. </w:t>
      </w:r>
      <w:proofErr w:type="spellStart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Преренальная</w:t>
      </w:r>
      <w:proofErr w:type="spellEnd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. </w:t>
      </w:r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br/>
        <w:t>Б. Ренальная. </w:t>
      </w:r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br/>
        <w:t xml:space="preserve">В. </w:t>
      </w:r>
      <w:proofErr w:type="spellStart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Постренальная</w:t>
      </w:r>
      <w:proofErr w:type="spellEnd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. </w:t>
      </w:r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br/>
        <w:t xml:space="preserve">Г. </w:t>
      </w:r>
      <w:proofErr w:type="spellStart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Ренопривная</w:t>
      </w:r>
      <w:proofErr w:type="spellEnd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. </w:t>
      </w:r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br/>
        <w:t>Д. Токсическая.</w:t>
      </w:r>
    </w:p>
    <w:p w:rsidR="00E56630" w:rsidRPr="00E56630" w:rsidRDefault="00E56630" w:rsidP="00E566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sz w:val="18"/>
          <w:szCs w:val="18"/>
          <w:lang w:eastAsia="ru-RU"/>
        </w:rPr>
      </w:pPr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Методом выбора является </w:t>
      </w:r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br/>
        <w:t>А. Назначение диуретиков. </w:t>
      </w:r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br/>
        <w:t>Б. Гемодиализ. </w:t>
      </w:r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br/>
        <w:t>В. Катетеризация мочевого пузыря. </w:t>
      </w:r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br/>
        <w:t xml:space="preserve">Г. Ангиография с установкой </w:t>
      </w:r>
      <w:proofErr w:type="spellStart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стента</w:t>
      </w:r>
      <w:proofErr w:type="spellEnd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 xml:space="preserve"> с левую почечную артерию. </w:t>
      </w:r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br/>
        <w:t xml:space="preserve">Д. Пункционная </w:t>
      </w:r>
      <w:proofErr w:type="spellStart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нефростомия</w:t>
      </w:r>
      <w:proofErr w:type="spellEnd"/>
      <w:r w:rsidRPr="00E56630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. </w:t>
      </w:r>
    </w:p>
    <w:p w:rsidR="00550698" w:rsidRDefault="00550698">
      <w:bookmarkStart w:id="0" w:name="_GoBack"/>
      <w:bookmarkEnd w:id="0"/>
    </w:p>
    <w:sectPr w:rsidR="00550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BD7"/>
    <w:rsid w:val="00550698"/>
    <w:rsid w:val="00D85BD7"/>
    <w:rsid w:val="00E5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66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566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56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6630"/>
    <w:rPr>
      <w:b/>
      <w:bCs/>
    </w:rPr>
  </w:style>
  <w:style w:type="character" w:customStyle="1" w:styleId="apple-converted-space">
    <w:name w:val="apple-converted-space"/>
    <w:basedOn w:val="a0"/>
    <w:rsid w:val="00E566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66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566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56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6630"/>
    <w:rPr>
      <w:b/>
      <w:bCs/>
    </w:rPr>
  </w:style>
  <w:style w:type="character" w:customStyle="1" w:styleId="apple-converted-space">
    <w:name w:val="apple-converted-space"/>
    <w:basedOn w:val="a0"/>
    <w:rsid w:val="00E56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889</Words>
  <Characters>5072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например андрей</dc:creator>
  <cp:keywords/>
  <dc:description/>
  <cp:lastModifiedBy>например андрей</cp:lastModifiedBy>
  <cp:revision>3</cp:revision>
  <dcterms:created xsi:type="dcterms:W3CDTF">2016-12-06T11:32:00Z</dcterms:created>
  <dcterms:modified xsi:type="dcterms:W3CDTF">2016-12-06T11:33:00Z</dcterms:modified>
</cp:coreProperties>
</file>