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D1" w:rsidRDefault="003B64D1" w:rsidP="00616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29B" w:rsidRDefault="006169EC" w:rsidP="00616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EC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6169EC">
        <w:rPr>
          <w:rFonts w:ascii="Times New Roman" w:hAnsi="Times New Roman" w:cs="Times New Roman"/>
          <w:b/>
          <w:sz w:val="28"/>
          <w:szCs w:val="28"/>
        </w:rPr>
        <w:t xml:space="preserve">римеры ПРАКТИЧЕСКИХ ЗАДАНИЙ </w:t>
      </w:r>
    </w:p>
    <w:p w:rsidR="00A0229B" w:rsidRDefault="006169EC" w:rsidP="00616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EC">
        <w:rPr>
          <w:rFonts w:ascii="Times New Roman" w:hAnsi="Times New Roman" w:cs="Times New Roman"/>
          <w:b/>
          <w:sz w:val="28"/>
          <w:szCs w:val="28"/>
        </w:rPr>
        <w:t xml:space="preserve">для специальности 30.05.01 «Медицинская биохимия» </w:t>
      </w:r>
    </w:p>
    <w:p w:rsidR="006169EC" w:rsidRPr="006169EC" w:rsidRDefault="006169EC" w:rsidP="00616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018">
        <w:rPr>
          <w:rFonts w:ascii="Times New Roman" w:hAnsi="Times New Roman" w:cs="Times New Roman"/>
          <w:b/>
          <w:sz w:val="28"/>
          <w:szCs w:val="28"/>
          <w:u w:val="single"/>
        </w:rPr>
        <w:t>на должность: медицинский технолог</w:t>
      </w:r>
    </w:p>
    <w:p w:rsidR="007A185A" w:rsidRDefault="007A185A" w:rsidP="0061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9EC" w:rsidRDefault="006169EC" w:rsidP="0061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5A" w:rsidRPr="0086689A" w:rsidRDefault="00A0229B" w:rsidP="007A18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7A185A"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150C8F" w:rsidRPr="00B44770" w:rsidRDefault="00150C8F" w:rsidP="00150C8F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Гемоглобин                                90 г/л</w:t>
      </w:r>
    </w:p>
    <w:p w:rsidR="00150C8F" w:rsidRPr="00B44770" w:rsidRDefault="00150C8F" w:rsidP="00150C8F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Эритроциты                               3,4 х 10</w:t>
      </w:r>
      <w:r w:rsidRPr="00B4477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B44770">
        <w:rPr>
          <w:rFonts w:ascii="Times New Roman" w:eastAsia="Times New Roman" w:hAnsi="Times New Roman" w:cs="Times New Roman"/>
          <w:lang w:eastAsia="ru-RU"/>
        </w:rPr>
        <w:t>/л</w:t>
      </w:r>
    </w:p>
    <w:p w:rsidR="00150C8F" w:rsidRPr="00B44770" w:rsidRDefault="00150C8F" w:rsidP="00150C8F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B44770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B44770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0,79 </w:t>
      </w:r>
    </w:p>
    <w:p w:rsidR="00150C8F" w:rsidRPr="00B44770" w:rsidRDefault="00150C8F" w:rsidP="00150C8F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B44770">
        <w:rPr>
          <w:rFonts w:ascii="Times New Roman" w:eastAsia="Times New Roman" w:hAnsi="Times New Roman" w:cs="Times New Roman"/>
          <w:lang w:eastAsia="ru-RU"/>
        </w:rPr>
        <w:t>Ретикулоциты</w:t>
      </w:r>
      <w:proofErr w:type="spellEnd"/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             0,1%      </w:t>
      </w:r>
    </w:p>
    <w:p w:rsidR="00150C8F" w:rsidRPr="00B44770" w:rsidRDefault="00150C8F" w:rsidP="00150C8F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Лейкоциты                                   2,3 х 10</w:t>
      </w:r>
      <w:r w:rsidRPr="00B4477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B44770">
        <w:rPr>
          <w:rFonts w:ascii="Times New Roman" w:eastAsia="Times New Roman" w:hAnsi="Times New Roman" w:cs="Times New Roman"/>
          <w:lang w:eastAsia="ru-RU"/>
        </w:rPr>
        <w:t>/л</w:t>
      </w:r>
    </w:p>
    <w:p w:rsidR="00150C8F" w:rsidRPr="00B44770" w:rsidRDefault="00150C8F" w:rsidP="00150C8F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150C8F" w:rsidRPr="00B44770" w:rsidRDefault="00150C8F" w:rsidP="00150C8F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 0%</w:t>
      </w:r>
      <w:r w:rsidR="00B01B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441C31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44770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spellStart"/>
      <w:r w:rsidRPr="00B44770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  0%</w:t>
      </w:r>
    </w:p>
    <w:p w:rsidR="00150C8F" w:rsidRPr="00B44770" w:rsidRDefault="00150C8F" w:rsidP="00150C8F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B44770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9,0%</w:t>
      </w:r>
      <w:r w:rsidR="00B01B4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         сегментоядерные              21,0%</w:t>
      </w:r>
    </w:p>
    <w:p w:rsidR="00150C8F" w:rsidRPr="00B44770" w:rsidRDefault="00150C8F" w:rsidP="00150C8F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0%</w:t>
      </w:r>
      <w:r w:rsidR="00B01B4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441C3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B44770">
        <w:rPr>
          <w:rFonts w:ascii="Times New Roman" w:eastAsia="Times New Roman" w:hAnsi="Times New Roman" w:cs="Times New Roman"/>
          <w:lang w:eastAsia="ru-RU"/>
        </w:rPr>
        <w:t xml:space="preserve"> базофилы                               0%</w:t>
      </w:r>
    </w:p>
    <w:p w:rsidR="00150C8F" w:rsidRPr="00B44770" w:rsidRDefault="00150C8F" w:rsidP="00150C8F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 62,0%</w:t>
      </w:r>
      <w:r w:rsidR="00B01B4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     моноциты                               8%</w:t>
      </w:r>
    </w:p>
    <w:p w:rsidR="00150C8F" w:rsidRPr="00B44770" w:rsidRDefault="00150C8F" w:rsidP="00150C8F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B44770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spellStart"/>
      <w:r w:rsidRPr="00B44770">
        <w:rPr>
          <w:rFonts w:ascii="Times New Roman" w:eastAsia="Times New Roman" w:hAnsi="Times New Roman" w:cs="Times New Roman"/>
          <w:lang w:eastAsia="ru-RU"/>
        </w:rPr>
        <w:t>Гиперсегментация</w:t>
      </w:r>
      <w:proofErr w:type="spellEnd"/>
      <w:r w:rsidRPr="00B44770">
        <w:rPr>
          <w:rFonts w:ascii="Times New Roman" w:eastAsia="Times New Roman" w:hAnsi="Times New Roman" w:cs="Times New Roman"/>
          <w:lang w:eastAsia="ru-RU"/>
        </w:rPr>
        <w:t xml:space="preserve"> ядер нейтрофилов. </w:t>
      </w:r>
    </w:p>
    <w:p w:rsidR="00B01B40" w:rsidRDefault="00B01B40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Гемоглобин                                   140 г/л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Эритроциты                           4,0 х 10</w:t>
      </w:r>
      <w:r w:rsidRPr="00441C3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Тромбоциты                                 240 х 10</w:t>
      </w:r>
      <w:r w:rsidRPr="00441C3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441C31">
        <w:rPr>
          <w:rFonts w:ascii="Times New Roman" w:eastAsia="Times New Roman" w:hAnsi="Times New Roman" w:cs="Times New Roman"/>
          <w:lang w:eastAsia="ru-RU"/>
        </w:rPr>
        <w:t>/л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Лейкоциты                            54,0 х 10</w:t>
      </w:r>
      <w:r w:rsidRPr="00441C3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  7,5%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28,0%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25,5%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сегментоядерные               26,5%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 0%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базофилы                                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 10,0%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моноциты                               2,5%</w:t>
      </w:r>
    </w:p>
    <w:p w:rsidR="00A0229B" w:rsidRPr="00441C31" w:rsidRDefault="00A0229B" w:rsidP="00A0229B">
      <w:pPr>
        <w:spacing w:after="0" w:line="240" w:lineRule="auto"/>
        <w:ind w:right="-801" w:firstLine="142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Токсогенная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зернистость нейтрофилов</w:t>
      </w:r>
    </w:p>
    <w:p w:rsidR="001A190F" w:rsidRDefault="001A190F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Анализ мочи: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Суточный диурез            -   240 мл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Удельный вес                 -   1,021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Белок                               -   0,35 г/л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Сахар                               -   нет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Ацетон                             -   нет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Микроскопия осадка: эритроциты (выщелоченные) 25-30 в поле зрения. 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Анализ крови: 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Остаточный азот   - 80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/л (норма 14,3 – 28,6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ммоль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>/л)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Анти – О –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стрептолизин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- увеличен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АД 180/105  мм  рт. ст.</w:t>
      </w:r>
    </w:p>
    <w:p w:rsidR="00A0229B" w:rsidRDefault="00A0229B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р</w:t>
      </w:r>
      <w:proofErr w:type="gramStart"/>
      <w:r w:rsidRPr="00441C31">
        <w:rPr>
          <w:rFonts w:ascii="Times New Roman" w:eastAsia="Times New Roman" w:hAnsi="Times New Roman" w:cs="Times New Roman"/>
          <w:lang w:val="en-US" w:eastAsia="ru-RU"/>
        </w:rPr>
        <w:t>H</w:t>
      </w:r>
      <w:proofErr w:type="gram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7,48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proofErr w:type="spellStart"/>
      <w:proofErr w:type="gramStart"/>
      <w:r w:rsidRPr="00441C31">
        <w:rPr>
          <w:rFonts w:ascii="Times New Roman" w:eastAsia="Times New Roman" w:hAnsi="Times New Roman" w:cs="Times New Roman"/>
          <w:lang w:val="en-US" w:eastAsia="ru-RU"/>
        </w:rPr>
        <w:t>pCO</w:t>
      </w:r>
      <w:proofErr w:type="spellEnd"/>
      <w:r w:rsidRPr="00441C31">
        <w:rPr>
          <w:rFonts w:ascii="Times New Roman" w:eastAsia="Times New Roman" w:hAnsi="Times New Roman" w:cs="Times New Roman"/>
          <w:vertAlign w:val="subscript"/>
          <w:lang w:eastAsia="ru-RU"/>
        </w:rPr>
        <w:t xml:space="preserve">2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</w:t>
      </w:r>
      <w:smartTag w:uri="urn:schemas-microsoft-com:office:smarttags" w:element="metricconverter">
        <w:smartTagPr>
          <w:attr w:name="ProductID" w:val="38 мм"/>
        </w:smartTagPr>
        <w:r w:rsidRPr="00441C31">
          <w:rPr>
            <w:rFonts w:ascii="Times New Roman" w:eastAsia="Times New Roman" w:hAnsi="Times New Roman" w:cs="Times New Roman"/>
            <w:lang w:eastAsia="ru-RU"/>
          </w:rPr>
          <w:t>38 мм</w:t>
        </w:r>
      </w:smartTag>
      <w:r w:rsidRPr="00441C31">
        <w:rPr>
          <w:rFonts w:ascii="Times New Roman" w:eastAsia="Times New Roman" w:hAnsi="Times New Roman" w:cs="Times New Roman"/>
          <w:lang w:eastAsia="ru-RU"/>
        </w:rPr>
        <w:t xml:space="preserve"> рт.</w:t>
      </w:r>
      <w:proofErr w:type="gramEnd"/>
      <w:r w:rsidRPr="00441C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441C31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441C31">
        <w:rPr>
          <w:rFonts w:ascii="Times New Roman" w:eastAsia="Times New Roman" w:hAnsi="Times New Roman" w:cs="Times New Roman"/>
          <w:lang w:eastAsia="ru-RU"/>
        </w:rPr>
        <w:t>т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441C31">
        <w:rPr>
          <w:rFonts w:ascii="Times New Roman" w:eastAsia="Times New Roman" w:hAnsi="Times New Roman" w:cs="Times New Roman"/>
          <w:lang w:val="en-US" w:eastAsia="ru-RU"/>
        </w:rPr>
        <w:t>SB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  31</w:t>
      </w:r>
      <w:proofErr w:type="gramStart"/>
      <w:r w:rsidRPr="00441C31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441C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441C31">
        <w:rPr>
          <w:rFonts w:ascii="Times New Roman" w:eastAsia="Times New Roman" w:hAnsi="Times New Roman" w:cs="Times New Roman"/>
          <w:lang w:val="en-US" w:eastAsia="ru-RU"/>
        </w:rPr>
        <w:t>BB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  59</w:t>
      </w:r>
      <w:proofErr w:type="gramStart"/>
      <w:r w:rsidRPr="00441C31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441C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441C31">
        <w:rPr>
          <w:rFonts w:ascii="Times New Roman" w:eastAsia="Times New Roman" w:hAnsi="Times New Roman" w:cs="Times New Roman"/>
          <w:lang w:val="en-US" w:eastAsia="ru-RU"/>
        </w:rPr>
        <w:t>BE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  +6</w:t>
      </w:r>
      <w:proofErr w:type="gramStart"/>
      <w:r w:rsidRPr="00441C31">
        <w:rPr>
          <w:rFonts w:ascii="Times New Roman" w:eastAsia="Times New Roman" w:hAnsi="Times New Roman" w:cs="Times New Roman"/>
          <w:lang w:eastAsia="ru-RU"/>
        </w:rPr>
        <w:t>,2</w:t>
      </w:r>
      <w:proofErr w:type="gramEnd"/>
      <w:r w:rsidRPr="00441C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У больного неукротимая рвота.</w:t>
      </w:r>
    </w:p>
    <w:p w:rsidR="00A0229B" w:rsidRDefault="00A0229B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р</w:t>
      </w:r>
      <w:proofErr w:type="gramStart"/>
      <w:r w:rsidRPr="00441C31">
        <w:rPr>
          <w:rFonts w:ascii="Times New Roman" w:eastAsia="Times New Roman" w:hAnsi="Times New Roman" w:cs="Times New Roman"/>
          <w:lang w:val="en-US" w:eastAsia="ru-RU"/>
        </w:rPr>
        <w:t>H</w:t>
      </w:r>
      <w:proofErr w:type="gram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7,47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spellStart"/>
      <w:proofErr w:type="gramStart"/>
      <w:r w:rsidRPr="00441C31">
        <w:rPr>
          <w:rFonts w:ascii="Times New Roman" w:eastAsia="Times New Roman" w:hAnsi="Times New Roman" w:cs="Times New Roman"/>
          <w:lang w:val="en-US" w:eastAsia="ru-RU"/>
        </w:rPr>
        <w:t>pCO</w:t>
      </w:r>
      <w:proofErr w:type="spellEnd"/>
      <w:r w:rsidRPr="00441C31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</w:t>
      </w:r>
      <w:smartTag w:uri="urn:schemas-microsoft-com:office:smarttags" w:element="metricconverter">
        <w:smartTagPr>
          <w:attr w:name="ProductID" w:val="40 мм"/>
        </w:smartTagPr>
        <w:r w:rsidRPr="00441C31">
          <w:rPr>
            <w:rFonts w:ascii="Times New Roman" w:eastAsia="Times New Roman" w:hAnsi="Times New Roman" w:cs="Times New Roman"/>
            <w:lang w:eastAsia="ru-RU"/>
          </w:rPr>
          <w:t>40 мм</w:t>
        </w:r>
      </w:smartTag>
      <w:r w:rsidRPr="00441C31">
        <w:rPr>
          <w:rFonts w:ascii="Times New Roman" w:eastAsia="Times New Roman" w:hAnsi="Times New Roman" w:cs="Times New Roman"/>
          <w:lang w:eastAsia="ru-RU"/>
        </w:rPr>
        <w:t xml:space="preserve"> рт.</w:t>
      </w:r>
      <w:proofErr w:type="gramEnd"/>
      <w:r w:rsidRPr="00441C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441C31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441C31">
        <w:rPr>
          <w:rFonts w:ascii="Times New Roman" w:eastAsia="Times New Roman" w:hAnsi="Times New Roman" w:cs="Times New Roman"/>
          <w:lang w:eastAsia="ru-RU"/>
        </w:rPr>
        <w:t>т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441C31">
        <w:rPr>
          <w:rFonts w:ascii="Times New Roman" w:eastAsia="Times New Roman" w:hAnsi="Times New Roman" w:cs="Times New Roman"/>
          <w:lang w:val="en-US" w:eastAsia="ru-RU"/>
        </w:rPr>
        <w:t>SB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  29</w:t>
      </w:r>
      <w:proofErr w:type="gramStart"/>
      <w:r w:rsidRPr="00441C31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441C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441C31">
        <w:rPr>
          <w:rFonts w:ascii="Times New Roman" w:eastAsia="Times New Roman" w:hAnsi="Times New Roman" w:cs="Times New Roman"/>
          <w:lang w:val="en-US" w:eastAsia="ru-RU"/>
        </w:rPr>
        <w:t>BB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  58</w:t>
      </w:r>
      <w:proofErr w:type="gramStart"/>
      <w:r w:rsidRPr="00441C31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441C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441C31">
        <w:rPr>
          <w:rFonts w:ascii="Times New Roman" w:eastAsia="Times New Roman" w:hAnsi="Times New Roman" w:cs="Times New Roman"/>
          <w:lang w:val="en-US" w:eastAsia="ru-RU"/>
        </w:rPr>
        <w:t>BE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  +4</w:t>
      </w:r>
      <w:proofErr w:type="gramStart"/>
      <w:r w:rsidRPr="00441C31">
        <w:rPr>
          <w:rFonts w:ascii="Times New Roman" w:eastAsia="Times New Roman" w:hAnsi="Times New Roman" w:cs="Times New Roman"/>
          <w:lang w:eastAsia="ru-RU"/>
        </w:rPr>
        <w:t>,5</w:t>
      </w:r>
      <w:proofErr w:type="gramEnd"/>
      <w:r w:rsidRPr="00441C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tabs>
          <w:tab w:val="left" w:pos="5580"/>
        </w:tabs>
        <w:spacing w:after="0" w:line="240" w:lineRule="auto"/>
        <w:ind w:right="-801" w:firstLine="142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441C31">
        <w:rPr>
          <w:rFonts w:ascii="Times New Roman" w:eastAsia="Times New Roman" w:hAnsi="Times New Roman" w:cs="Times New Roman"/>
          <w:lang w:val="en-US" w:eastAsia="ru-RU"/>
        </w:rPr>
        <w:t>TK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  7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>/</w:t>
      </w:r>
      <w:proofErr w:type="gramStart"/>
      <w:r w:rsidRPr="00441C31">
        <w:rPr>
          <w:rFonts w:ascii="Times New Roman" w:eastAsia="Times New Roman" w:hAnsi="Times New Roman" w:cs="Times New Roman"/>
          <w:lang w:eastAsia="ru-RU"/>
        </w:rPr>
        <w:t>сутки  (</w:t>
      </w:r>
      <w:proofErr w:type="gramEnd"/>
      <w:r w:rsidRPr="00441C31">
        <w:rPr>
          <w:rFonts w:ascii="Times New Roman" w:eastAsia="Times New Roman" w:hAnsi="Times New Roman" w:cs="Times New Roman"/>
          <w:lang w:eastAsia="ru-RU"/>
        </w:rPr>
        <w:t xml:space="preserve">норма 20 – 40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>/сутки)</w:t>
      </w:r>
    </w:p>
    <w:p w:rsidR="00A0229B" w:rsidRDefault="00A0229B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Гемоглобин                                 62 г/л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Эритроциты                                3,3 х 10</w:t>
      </w:r>
      <w:r w:rsidRPr="00441C3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 0,56 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Лейкоциты                                   147,0 х 10</w:t>
      </w:r>
      <w:r w:rsidRPr="00441C3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миелобласты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  5,0%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промиелоциты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11,0%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 10,0%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13,0%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7,0%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сегментоядерные               38,0%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 6,0%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базофилы                                8,0%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 1,0%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моноциты                               1,0%</w:t>
      </w: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Гемоглобин                                 110 г/л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Эритроциты                                 3,6 х 10</w:t>
      </w:r>
      <w:r w:rsidRPr="00441C3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 0,92 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Ретикулоциты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     0,3%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Лейкоциты                                   18,0 х 10</w:t>
      </w:r>
      <w:r w:rsidRPr="00441C3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 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4,0%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сегментоядерные              56,0%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16%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базофилы                               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 20,0%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моноциты                              4,0%</w:t>
      </w:r>
    </w:p>
    <w:p w:rsidR="00A0229B" w:rsidRPr="00C24A44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Гемоглобин                                 28 г/л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Эритроциты                                1,2 х 10</w:t>
      </w:r>
      <w:r w:rsidRPr="00441C3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 0,7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Ретикулоциты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     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Лейкоциты                                   270,0 х 10</w:t>
      </w:r>
      <w:r w:rsidRPr="00441C3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441C31">
        <w:rPr>
          <w:rFonts w:ascii="Times New Roman" w:eastAsia="Times New Roman" w:hAnsi="Times New Roman" w:cs="Times New Roman"/>
          <w:lang w:eastAsia="ru-RU"/>
        </w:rPr>
        <w:t>/л                    нейтрофилы: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 0%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1,0%                      сегментоядерные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14,0%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2%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базофилы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  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 80,0%                    моноциты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41C31">
        <w:rPr>
          <w:rFonts w:ascii="Times New Roman" w:eastAsia="Times New Roman" w:hAnsi="Times New Roman" w:cs="Times New Roman"/>
          <w:lang w:eastAsia="ru-RU"/>
        </w:rPr>
        <w:t xml:space="preserve">       3,0%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В большом количестве тельца Боткина –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Гумпрехта</w:t>
      </w:r>
      <w:proofErr w:type="spellEnd"/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Гемоглобин                                 190 г/л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Эритроциты                                 7,1 х 10</w:t>
      </w:r>
      <w:r w:rsidRPr="00441C3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Ретикулоциты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      6,0%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Тромбоциты                                 480 х 10</w:t>
      </w:r>
      <w:r w:rsidRPr="00441C3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Лейкоциты                                   20,2 х 10</w:t>
      </w:r>
      <w:r w:rsidRPr="00441C3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441C31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  1%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3,0%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9,0%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    сегментоядерные               72,0%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 4%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базофилы                                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  4,0%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моноциты                                7,0%</w:t>
      </w:r>
    </w:p>
    <w:p w:rsidR="00A0229B" w:rsidRPr="00441C31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     СОЭ                                        4 мм/ч</w:t>
      </w:r>
    </w:p>
    <w:p w:rsidR="00A0229B" w:rsidRPr="00441C31" w:rsidRDefault="00A0229B" w:rsidP="00A0229B">
      <w:pPr>
        <w:tabs>
          <w:tab w:val="left" w:pos="5580"/>
        </w:tabs>
        <w:spacing w:after="0" w:line="240" w:lineRule="auto"/>
        <w:ind w:right="-801" w:firstLine="142"/>
        <w:rPr>
          <w:rFonts w:ascii="Times New Roman" w:eastAsia="Times New Roman" w:hAnsi="Times New Roman" w:cs="Times New Roman"/>
          <w:lang w:eastAsia="ru-RU"/>
        </w:rPr>
      </w:pPr>
      <w:r w:rsidRPr="00441C31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441C31">
        <w:rPr>
          <w:rFonts w:ascii="Times New Roman" w:eastAsia="Times New Roman" w:hAnsi="Times New Roman" w:cs="Times New Roman"/>
          <w:lang w:eastAsia="ru-RU"/>
        </w:rPr>
        <w:t>Анизоцитоз</w:t>
      </w:r>
      <w:proofErr w:type="spellEnd"/>
      <w:r w:rsidRPr="00441C31">
        <w:rPr>
          <w:rFonts w:ascii="Times New Roman" w:eastAsia="Times New Roman" w:hAnsi="Times New Roman" w:cs="Times New Roman"/>
          <w:lang w:eastAsia="ru-RU"/>
        </w:rPr>
        <w:t xml:space="preserve"> эритроцитов</w:t>
      </w: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Гемоглобин                                 72 г/л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Эритроциты                                1,9 х 10</w:t>
      </w:r>
      <w:r w:rsidRPr="00966A3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966A36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 1,14 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Лейкоциты                                   3,2 х 10</w:t>
      </w:r>
      <w:r w:rsidRPr="00966A3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966A36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нейтрофилы: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  0%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1,0%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4,0%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    сегментоядерные              46,0%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0,5%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базофилы                               0%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 42,0%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моноциты                               6,5%</w:t>
      </w:r>
    </w:p>
    <w:p w:rsidR="00A0229B" w:rsidRPr="00966A36" w:rsidRDefault="00A0229B" w:rsidP="00A0229B">
      <w:pPr>
        <w:tabs>
          <w:tab w:val="left" w:pos="5580"/>
        </w:tabs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В мазке: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анизоцитоз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пойкилоцитоз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 xml:space="preserve"> эритроцитов,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мегалоциты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мегалобласты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0229B" w:rsidRDefault="00A0229B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>р</w:t>
      </w:r>
      <w:proofErr w:type="gramStart"/>
      <w:r w:rsidRPr="00966A36">
        <w:rPr>
          <w:rFonts w:ascii="Times New Roman" w:eastAsia="Times New Roman" w:hAnsi="Times New Roman" w:cs="Times New Roman"/>
          <w:lang w:val="en-US" w:eastAsia="ru-RU"/>
        </w:rPr>
        <w:t>H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           7,52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966A36">
        <w:rPr>
          <w:rFonts w:ascii="Times New Roman" w:eastAsia="Times New Roman" w:hAnsi="Times New Roman" w:cs="Times New Roman"/>
          <w:lang w:val="en-US" w:eastAsia="ru-RU"/>
        </w:rPr>
        <w:t>pCO</w:t>
      </w:r>
      <w:proofErr w:type="spellEnd"/>
      <w:r w:rsidRPr="00966A36">
        <w:rPr>
          <w:rFonts w:ascii="Times New Roman" w:eastAsia="Times New Roman" w:hAnsi="Times New Roman" w:cs="Times New Roman"/>
          <w:vertAlign w:val="subscript"/>
          <w:lang w:eastAsia="ru-RU"/>
        </w:rPr>
        <w:t xml:space="preserve">2  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     </w:t>
      </w:r>
      <w:smartTag w:uri="urn:schemas-microsoft-com:office:smarttags" w:element="metricconverter">
        <w:smartTagPr>
          <w:attr w:name="ProductID" w:val="30 мм"/>
        </w:smartTagPr>
        <w:r w:rsidRPr="00966A36">
          <w:rPr>
            <w:rFonts w:ascii="Times New Roman" w:eastAsia="Times New Roman" w:hAnsi="Times New Roman" w:cs="Times New Roman"/>
            <w:lang w:eastAsia="ru-RU"/>
          </w:rPr>
          <w:t>30 мм</w:t>
        </w:r>
      </w:smartTag>
      <w:r w:rsidRPr="00966A36">
        <w:rPr>
          <w:rFonts w:ascii="Times New Roman" w:eastAsia="Times New Roman" w:hAnsi="Times New Roman" w:cs="Times New Roman"/>
          <w:lang w:eastAsia="ru-RU"/>
        </w:rPr>
        <w:t xml:space="preserve"> рт.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>т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val="en-US" w:eastAsia="ru-RU"/>
        </w:rPr>
        <w:t>SB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          33</w:t>
      </w:r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,8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val="en-US" w:eastAsia="ru-RU"/>
        </w:rPr>
        <w:t>BB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          56</w:t>
      </w:r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val="en-US" w:eastAsia="ru-RU"/>
        </w:rPr>
        <w:t>BE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          +7</w:t>
      </w:r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Default="00A0229B" w:rsidP="00A02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Гемоглобин                                 96 г/л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Эритроциты                                4,0 х 10</w:t>
      </w:r>
      <w:r w:rsidRPr="00966A3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966A36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. показатель                            0,72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Тромбоциты                                480,0 х 10</w:t>
      </w:r>
      <w:r w:rsidRPr="00966A3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/л 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Лейкоциты                                  42,0 х 10</w:t>
      </w:r>
      <w:r w:rsidRPr="00966A3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966A36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промиелоциты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   3,5%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  5,0%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9,0%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14,0%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    сегментоядерные               43,0%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 9,5%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базофилы                               7,0%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 7,0%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                    моноциты                               2,0%</w:t>
      </w:r>
    </w:p>
    <w:p w:rsidR="00A0229B" w:rsidRPr="00C24A44" w:rsidRDefault="00A0229B" w:rsidP="00A0229B">
      <w:pPr>
        <w:tabs>
          <w:tab w:val="left" w:pos="5580"/>
        </w:tabs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F0" w:rsidRDefault="009E6CF0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>р</w:t>
      </w:r>
      <w:proofErr w:type="gramStart"/>
      <w:r w:rsidRPr="00966A36">
        <w:rPr>
          <w:rFonts w:ascii="Times New Roman" w:eastAsia="Times New Roman" w:hAnsi="Times New Roman" w:cs="Times New Roman"/>
          <w:lang w:val="en-US" w:eastAsia="ru-RU"/>
        </w:rPr>
        <w:t>H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           7,30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966A36">
        <w:rPr>
          <w:rFonts w:ascii="Times New Roman" w:eastAsia="Times New Roman" w:hAnsi="Times New Roman" w:cs="Times New Roman"/>
          <w:lang w:val="en-US" w:eastAsia="ru-RU"/>
        </w:rPr>
        <w:t>pCO</w:t>
      </w:r>
      <w:proofErr w:type="spellEnd"/>
      <w:r w:rsidRPr="00966A36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      </w:t>
      </w:r>
      <w:smartTag w:uri="urn:schemas-microsoft-com:office:smarttags" w:element="metricconverter">
        <w:smartTagPr>
          <w:attr w:name="ProductID" w:val="40 мм"/>
        </w:smartTagPr>
        <w:r w:rsidRPr="00966A36">
          <w:rPr>
            <w:rFonts w:ascii="Times New Roman" w:eastAsia="Times New Roman" w:hAnsi="Times New Roman" w:cs="Times New Roman"/>
            <w:lang w:eastAsia="ru-RU"/>
          </w:rPr>
          <w:t>40 мм</w:t>
        </w:r>
      </w:smartTag>
      <w:r w:rsidRPr="00966A36">
        <w:rPr>
          <w:rFonts w:ascii="Times New Roman" w:eastAsia="Times New Roman" w:hAnsi="Times New Roman" w:cs="Times New Roman"/>
          <w:lang w:eastAsia="ru-RU"/>
        </w:rPr>
        <w:t xml:space="preserve"> рт.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>т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val="en-US" w:eastAsia="ru-RU"/>
        </w:rPr>
        <w:t>SB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          17</w:t>
      </w:r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,5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val="en-US" w:eastAsia="ru-RU"/>
        </w:rPr>
        <w:t>BB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          34</w:t>
      </w:r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val="en-US" w:eastAsia="ru-RU"/>
        </w:rPr>
        <w:t>BE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          -8</w:t>
      </w:r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>Молочная кислота крови 35 мг % (норма 6 – 16 мг %)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val="en-US" w:eastAsia="ru-RU"/>
        </w:rPr>
        <w:t>TK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50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/</w:t>
      </w:r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сутки  (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норма 20 – 40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/сутки)</w:t>
      </w: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>р</w:t>
      </w:r>
      <w:proofErr w:type="gramStart"/>
      <w:r w:rsidRPr="00966A36">
        <w:rPr>
          <w:rFonts w:ascii="Times New Roman" w:eastAsia="Times New Roman" w:hAnsi="Times New Roman" w:cs="Times New Roman"/>
          <w:lang w:val="en-US" w:eastAsia="ru-RU"/>
        </w:rPr>
        <w:t>H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           7,28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966A36">
        <w:rPr>
          <w:rFonts w:ascii="Times New Roman" w:eastAsia="Times New Roman" w:hAnsi="Times New Roman" w:cs="Times New Roman"/>
          <w:lang w:val="en-US" w:eastAsia="ru-RU"/>
        </w:rPr>
        <w:t>pCO</w:t>
      </w:r>
      <w:proofErr w:type="spellEnd"/>
      <w:r w:rsidRPr="00966A36">
        <w:rPr>
          <w:rFonts w:ascii="Times New Roman" w:eastAsia="Times New Roman" w:hAnsi="Times New Roman" w:cs="Times New Roman"/>
          <w:vertAlign w:val="subscript"/>
          <w:lang w:eastAsia="ru-RU"/>
        </w:rPr>
        <w:t xml:space="preserve">2   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     </w:t>
      </w:r>
      <w:smartTag w:uri="urn:schemas-microsoft-com:office:smarttags" w:element="metricconverter">
        <w:smartTagPr>
          <w:attr w:name="ProductID" w:val="53 мм"/>
        </w:smartTagPr>
        <w:r w:rsidRPr="00966A36">
          <w:rPr>
            <w:rFonts w:ascii="Times New Roman" w:eastAsia="Times New Roman" w:hAnsi="Times New Roman" w:cs="Times New Roman"/>
            <w:lang w:eastAsia="ru-RU"/>
          </w:rPr>
          <w:t>53 мм</w:t>
        </w:r>
      </w:smartTag>
      <w:r w:rsidRPr="00966A36">
        <w:rPr>
          <w:rFonts w:ascii="Times New Roman" w:eastAsia="Times New Roman" w:hAnsi="Times New Roman" w:cs="Times New Roman"/>
          <w:lang w:eastAsia="ru-RU"/>
        </w:rPr>
        <w:t xml:space="preserve"> рт.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>т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val="en-US" w:eastAsia="ru-RU"/>
        </w:rPr>
        <w:t>SB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          17</w:t>
      </w:r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val="en-US" w:eastAsia="ru-RU"/>
        </w:rPr>
        <w:t>BB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          39</w:t>
      </w:r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val="en-US" w:eastAsia="ru-RU"/>
        </w:rPr>
        <w:t>BE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          -9</w:t>
      </w:r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,0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>Молочная кислота крови 28 мг % (норма 6 – 16 мг %)</w:t>
      </w:r>
    </w:p>
    <w:p w:rsidR="00A0229B" w:rsidRPr="00966A36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val="en-US" w:eastAsia="ru-RU"/>
        </w:rPr>
        <w:t>TK</w:t>
      </w:r>
      <w:r w:rsidRPr="00966A36">
        <w:rPr>
          <w:rFonts w:ascii="Times New Roman" w:eastAsia="Times New Roman" w:hAnsi="Times New Roman" w:cs="Times New Roman"/>
          <w:lang w:eastAsia="ru-RU"/>
        </w:rPr>
        <w:t xml:space="preserve"> 8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/</w:t>
      </w:r>
      <w:proofErr w:type="gramStart"/>
      <w:r w:rsidRPr="00966A36">
        <w:rPr>
          <w:rFonts w:ascii="Times New Roman" w:eastAsia="Times New Roman" w:hAnsi="Times New Roman" w:cs="Times New Roman"/>
          <w:lang w:eastAsia="ru-RU"/>
        </w:rPr>
        <w:t>сутки  (</w:t>
      </w:r>
      <w:proofErr w:type="gramEnd"/>
      <w:r w:rsidRPr="00966A36">
        <w:rPr>
          <w:rFonts w:ascii="Times New Roman" w:eastAsia="Times New Roman" w:hAnsi="Times New Roman" w:cs="Times New Roman"/>
          <w:lang w:eastAsia="ru-RU"/>
        </w:rPr>
        <w:t xml:space="preserve">норма 20 – 40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мМ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/сутки)</w:t>
      </w:r>
    </w:p>
    <w:p w:rsidR="00A0229B" w:rsidRPr="00966A36" w:rsidRDefault="00A0229B" w:rsidP="00A0229B">
      <w:pPr>
        <w:tabs>
          <w:tab w:val="left" w:pos="5580"/>
        </w:tabs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966A36">
        <w:rPr>
          <w:rFonts w:ascii="Times New Roman" w:eastAsia="Times New Roman" w:hAnsi="Times New Roman" w:cs="Times New Roman"/>
          <w:lang w:eastAsia="ru-RU"/>
        </w:rPr>
        <w:t xml:space="preserve">У больного тяжёлая форма токсического поражения печени и почек, сопровождающегося </w:t>
      </w:r>
      <w:proofErr w:type="spellStart"/>
      <w:r w:rsidRPr="00966A36">
        <w:rPr>
          <w:rFonts w:ascii="Times New Roman" w:eastAsia="Times New Roman" w:hAnsi="Times New Roman" w:cs="Times New Roman"/>
          <w:lang w:eastAsia="ru-RU"/>
        </w:rPr>
        <w:t>олигоурией</w:t>
      </w:r>
      <w:proofErr w:type="spellEnd"/>
      <w:r w:rsidRPr="00966A36">
        <w:rPr>
          <w:rFonts w:ascii="Times New Roman" w:eastAsia="Times New Roman" w:hAnsi="Times New Roman" w:cs="Times New Roman"/>
          <w:lang w:eastAsia="ru-RU"/>
        </w:rPr>
        <w:t>.</w:t>
      </w:r>
    </w:p>
    <w:p w:rsidR="00A0229B" w:rsidRPr="00C24A44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F0" w:rsidRDefault="009E6CF0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Гемоглобин                                 95 г/л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Эритроциты                                3,6 х 10</w:t>
      </w:r>
      <w:r w:rsidRPr="008879B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8879BF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 0,79 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Ретикулоциты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     2,4%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Лейкоциты                                   15,0 х10</w:t>
      </w:r>
      <w:r w:rsidRPr="008879B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8879BF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 0,5%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9BF"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4,0%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16,0%                        сегментоядерные             59,5%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1,5%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8879BF">
        <w:rPr>
          <w:rFonts w:ascii="Times New Roman" w:eastAsia="Times New Roman" w:hAnsi="Times New Roman" w:cs="Times New Roman"/>
          <w:lang w:eastAsia="ru-RU"/>
        </w:rPr>
        <w:t xml:space="preserve">        базофилы                              0%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15,0%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879BF">
        <w:rPr>
          <w:rFonts w:ascii="Times New Roman" w:eastAsia="Times New Roman" w:hAnsi="Times New Roman" w:cs="Times New Roman"/>
          <w:lang w:eastAsia="ru-RU"/>
        </w:rPr>
        <w:t xml:space="preserve">       моноциты                            3,5%</w:t>
      </w: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C24A44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8879BF">
        <w:rPr>
          <w:rFonts w:ascii="Times New Roman" w:eastAsia="Times New Roman" w:hAnsi="Times New Roman" w:cs="Times New Roman"/>
          <w:lang w:eastAsia="ru-RU"/>
        </w:rPr>
        <w:t xml:space="preserve">        Показатели                          Кровь                   Моча             Экскременты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Билирубин непрямой              норма                   нет                       </w:t>
      </w:r>
      <w:proofErr w:type="spellStart"/>
      <w:proofErr w:type="gramStart"/>
      <w:r w:rsidRPr="008879BF">
        <w:rPr>
          <w:rFonts w:ascii="Times New Roman" w:eastAsia="Times New Roman" w:hAnsi="Times New Roman" w:cs="Times New Roman"/>
          <w:lang w:eastAsia="ru-RU"/>
        </w:rPr>
        <w:t>нет</w:t>
      </w:r>
      <w:proofErr w:type="spellEnd"/>
      <w:proofErr w:type="gramEnd"/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Билирубин прямой                  норма                   </w:t>
      </w:r>
      <w:proofErr w:type="spellStart"/>
      <w:proofErr w:type="gramStart"/>
      <w:r w:rsidRPr="008879BF">
        <w:rPr>
          <w:rFonts w:ascii="Times New Roman" w:eastAsia="Times New Roman" w:hAnsi="Times New Roman" w:cs="Times New Roman"/>
          <w:lang w:eastAsia="ru-RU"/>
        </w:rPr>
        <w:t>норма</w:t>
      </w:r>
      <w:proofErr w:type="spellEnd"/>
      <w:proofErr w:type="gram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нет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Уробилиноген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  обнаружен           </w:t>
      </w:r>
      <w:proofErr w:type="spellStart"/>
      <w:proofErr w:type="gramStart"/>
      <w:r w:rsidRPr="008879BF">
        <w:rPr>
          <w:rFonts w:ascii="Times New Roman" w:eastAsia="Times New Roman" w:hAnsi="Times New Roman" w:cs="Times New Roman"/>
          <w:lang w:eastAsia="ru-RU"/>
        </w:rPr>
        <w:t>обнаружен</w:t>
      </w:r>
      <w:proofErr w:type="spellEnd"/>
      <w:proofErr w:type="gram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нет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Стеркобилиноген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норма                  </w:t>
      </w:r>
      <w:proofErr w:type="spellStart"/>
      <w:proofErr w:type="gramStart"/>
      <w:r w:rsidRPr="008879BF">
        <w:rPr>
          <w:rFonts w:ascii="Times New Roman" w:eastAsia="Times New Roman" w:hAnsi="Times New Roman" w:cs="Times New Roman"/>
          <w:lang w:eastAsia="ru-RU"/>
        </w:rPr>
        <w:t>норма</w:t>
      </w:r>
      <w:proofErr w:type="spellEnd"/>
      <w:proofErr w:type="gram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норма</w:t>
      </w:r>
      <w:proofErr w:type="spellEnd"/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Желчные кислоты                   нет                        </w:t>
      </w:r>
      <w:proofErr w:type="spellStart"/>
      <w:proofErr w:type="gramStart"/>
      <w:r w:rsidRPr="008879BF">
        <w:rPr>
          <w:rFonts w:ascii="Times New Roman" w:eastAsia="Times New Roman" w:hAnsi="Times New Roman" w:cs="Times New Roman"/>
          <w:lang w:eastAsia="ru-RU"/>
        </w:rPr>
        <w:t>нет</w:t>
      </w:r>
      <w:proofErr w:type="spellEnd"/>
      <w:proofErr w:type="gram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норма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Аланинаминотрансфераза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увеличена активность 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Аспартатаминотрансфераза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увеличена активность</w:t>
      </w: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9B" w:rsidRPr="0086689A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Гемоглобин                                 130 г/л               Эритроциты                                4,3 х 10</w:t>
      </w:r>
      <w:r w:rsidRPr="008879B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8879BF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Ретикулоциты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     0,2%      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8879BF">
        <w:rPr>
          <w:rFonts w:ascii="Times New Roman" w:eastAsia="Times New Roman" w:hAnsi="Times New Roman" w:cs="Times New Roman"/>
          <w:lang w:eastAsia="ru-RU"/>
        </w:rPr>
        <w:t xml:space="preserve">   Лейкоциты                                   9,2 х 10</w:t>
      </w:r>
      <w:r w:rsidRPr="008879B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8879BF">
        <w:rPr>
          <w:rFonts w:ascii="Times New Roman" w:eastAsia="Times New Roman" w:hAnsi="Times New Roman" w:cs="Times New Roman"/>
          <w:lang w:eastAsia="ru-RU"/>
        </w:rPr>
        <w:t>/л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0%         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0%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1%                        сегментоядерные             23,0%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0%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8879BF">
        <w:rPr>
          <w:rFonts w:ascii="Times New Roman" w:eastAsia="Times New Roman" w:hAnsi="Times New Roman" w:cs="Times New Roman"/>
          <w:lang w:eastAsia="ru-RU"/>
        </w:rPr>
        <w:t xml:space="preserve">     базофилы                          0%</w:t>
      </w:r>
    </w:p>
    <w:p w:rsidR="00A0229B" w:rsidRPr="008879BF" w:rsidRDefault="00A0229B" w:rsidP="00A0229B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24,0%                    моноциты                        5,0%</w:t>
      </w:r>
    </w:p>
    <w:p w:rsidR="00A0229B" w:rsidRPr="008879BF" w:rsidRDefault="00A0229B" w:rsidP="00A0229B">
      <w:pPr>
        <w:tabs>
          <w:tab w:val="left" w:pos="5580"/>
        </w:tabs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бластные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клетки                   47,0%                  Цитохимические реакции отрицательные  </w:t>
      </w:r>
    </w:p>
    <w:p w:rsidR="00A0229B" w:rsidRDefault="00A0229B" w:rsidP="00A0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86689A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Гемоглобин                                    92 г/л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Эритроциты                                  4,8 х 10</w:t>
      </w:r>
      <w:r w:rsidRPr="008879B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8879BF">
        <w:rPr>
          <w:rFonts w:ascii="Times New Roman" w:eastAsia="Times New Roman" w:hAnsi="Times New Roman" w:cs="Times New Roman"/>
          <w:lang w:eastAsia="ru-RU"/>
        </w:rPr>
        <w:t>/л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   0,57 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Ретикулоциты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       0,3%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Лейкоциты                                     15,8 х 10</w:t>
      </w:r>
      <w:r w:rsidRPr="008879B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8879BF">
        <w:rPr>
          <w:rFonts w:ascii="Times New Roman" w:eastAsia="Times New Roman" w:hAnsi="Times New Roman" w:cs="Times New Roman"/>
          <w:lang w:eastAsia="ru-RU"/>
        </w:rPr>
        <w:t>/л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   0%         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4,0%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18,0%                     сегментоядерные                55,0%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 10,0%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9BF">
        <w:rPr>
          <w:rFonts w:ascii="Times New Roman" w:eastAsia="Times New Roman" w:hAnsi="Times New Roman" w:cs="Times New Roman"/>
          <w:lang w:eastAsia="ru-RU"/>
        </w:rPr>
        <w:t xml:space="preserve"> базофилы                                1,0%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  8,0%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8879BF">
        <w:rPr>
          <w:rFonts w:ascii="Times New Roman" w:eastAsia="Times New Roman" w:hAnsi="Times New Roman" w:cs="Times New Roman"/>
          <w:lang w:eastAsia="ru-RU"/>
        </w:rPr>
        <w:t xml:space="preserve">     моноциты                               4,0%</w:t>
      </w:r>
    </w:p>
    <w:p w:rsidR="009E6CF0" w:rsidRPr="008879BF" w:rsidRDefault="009E6CF0" w:rsidP="009E6CF0">
      <w:pPr>
        <w:tabs>
          <w:tab w:val="left" w:pos="5580"/>
        </w:tabs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В мазке: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анизоцитоз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эритроцитов (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макроциты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полихроматофилы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>, нормобласты.</w:t>
      </w: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86689A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Гемоглобин                                 60 г/л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Эритроциты                                2,0 х 10</w:t>
      </w:r>
      <w:r w:rsidRPr="008879B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r w:rsidRPr="008879BF">
        <w:rPr>
          <w:rFonts w:ascii="Times New Roman" w:eastAsia="Times New Roman" w:hAnsi="Times New Roman" w:cs="Times New Roman"/>
          <w:lang w:eastAsia="ru-RU"/>
        </w:rPr>
        <w:t>/л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Цв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. показатель                            0,9 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Тромбоциты                                120 х 10</w:t>
      </w:r>
      <w:r w:rsidRPr="008879B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8879BF">
        <w:rPr>
          <w:rFonts w:ascii="Times New Roman" w:eastAsia="Times New Roman" w:hAnsi="Times New Roman" w:cs="Times New Roman"/>
          <w:lang w:eastAsia="ru-RU"/>
        </w:rPr>
        <w:t>/л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Лейкоциты                                  19,0 х 10</w:t>
      </w:r>
      <w:r w:rsidRPr="008879B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8879BF">
        <w:rPr>
          <w:rFonts w:ascii="Times New Roman" w:eastAsia="Times New Roman" w:hAnsi="Times New Roman" w:cs="Times New Roman"/>
          <w:lang w:eastAsia="ru-RU"/>
        </w:rPr>
        <w:t>/л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нейтрофилы: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миелоциты                         0%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метамиелоциты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0%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Pr="008879BF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11,0%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    сегментоядерные              72,0%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эозинофилы                           1,0%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базофилы                               0%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лимфоциты                            14,0%</w:t>
      </w:r>
    </w:p>
    <w:p w:rsidR="009E6CF0" w:rsidRPr="008879BF" w:rsidRDefault="009E6CF0" w:rsidP="009E6CF0">
      <w:pPr>
        <w:spacing w:after="0" w:line="240" w:lineRule="auto"/>
        <w:ind w:right="-80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879BF">
        <w:rPr>
          <w:rFonts w:ascii="Times New Roman" w:eastAsia="Times New Roman" w:hAnsi="Times New Roman" w:cs="Times New Roman"/>
          <w:lang w:eastAsia="ru-RU"/>
        </w:rPr>
        <w:t xml:space="preserve">                    моноциты                               2,0%</w:t>
      </w:r>
    </w:p>
    <w:p w:rsidR="00A0229B" w:rsidRDefault="00A0229B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86689A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 </w:t>
      </w:r>
      <w:r w:rsidRPr="0086689A">
        <w:rPr>
          <w:rFonts w:ascii="Times New Roman" w:hAnsi="Times New Roman" w:cs="Times New Roman"/>
          <w:b/>
          <w:sz w:val="24"/>
          <w:szCs w:val="24"/>
        </w:rPr>
        <w:t>Сделайте заключение:</w:t>
      </w:r>
    </w:p>
    <w:p w:rsidR="009E6CF0" w:rsidRPr="008879BF" w:rsidRDefault="009E6CF0" w:rsidP="009E6CF0">
      <w:pPr>
        <w:pStyle w:val="a3"/>
        <w:ind w:right="-801" w:firstLine="142"/>
        <w:rPr>
          <w:sz w:val="22"/>
          <w:szCs w:val="22"/>
        </w:rPr>
      </w:pPr>
      <w:r w:rsidRPr="008879BF">
        <w:rPr>
          <w:sz w:val="22"/>
          <w:szCs w:val="22"/>
        </w:rPr>
        <w:t>р</w:t>
      </w:r>
      <w:proofErr w:type="gramStart"/>
      <w:r w:rsidRPr="008879BF">
        <w:rPr>
          <w:sz w:val="22"/>
          <w:szCs w:val="22"/>
          <w:lang w:val="en-US"/>
        </w:rPr>
        <w:t>H</w:t>
      </w:r>
      <w:proofErr w:type="gramEnd"/>
      <w:r w:rsidRPr="008879BF">
        <w:rPr>
          <w:sz w:val="22"/>
          <w:szCs w:val="22"/>
        </w:rPr>
        <w:t xml:space="preserve">            7,52</w:t>
      </w:r>
    </w:p>
    <w:p w:rsidR="009E6CF0" w:rsidRPr="008879BF" w:rsidRDefault="009E6CF0" w:rsidP="009E6CF0">
      <w:pPr>
        <w:pStyle w:val="a3"/>
        <w:ind w:right="-801" w:firstLine="142"/>
        <w:rPr>
          <w:sz w:val="22"/>
          <w:szCs w:val="22"/>
        </w:rPr>
      </w:pPr>
      <w:proofErr w:type="spellStart"/>
      <w:proofErr w:type="gramStart"/>
      <w:r w:rsidRPr="008879BF">
        <w:rPr>
          <w:sz w:val="22"/>
          <w:szCs w:val="22"/>
          <w:lang w:val="en-US"/>
        </w:rPr>
        <w:t>pCO</w:t>
      </w:r>
      <w:proofErr w:type="spellEnd"/>
      <w:r w:rsidRPr="008879BF">
        <w:rPr>
          <w:sz w:val="22"/>
          <w:szCs w:val="22"/>
          <w:vertAlign w:val="subscript"/>
        </w:rPr>
        <w:t xml:space="preserve">2  </w:t>
      </w:r>
      <w:r w:rsidRPr="008879BF">
        <w:rPr>
          <w:sz w:val="22"/>
          <w:szCs w:val="22"/>
        </w:rPr>
        <w:t xml:space="preserve">      </w:t>
      </w:r>
      <w:smartTag w:uri="urn:schemas-microsoft-com:office:smarttags" w:element="metricconverter">
        <w:smartTagPr>
          <w:attr w:name="ProductID" w:val="30 мм"/>
        </w:smartTagPr>
        <w:r w:rsidRPr="008879BF">
          <w:rPr>
            <w:sz w:val="22"/>
            <w:szCs w:val="22"/>
          </w:rPr>
          <w:t>30 мм</w:t>
        </w:r>
      </w:smartTag>
      <w:r w:rsidRPr="008879BF">
        <w:rPr>
          <w:sz w:val="22"/>
          <w:szCs w:val="22"/>
        </w:rPr>
        <w:t xml:space="preserve"> рт.</w:t>
      </w:r>
      <w:proofErr w:type="gramEnd"/>
      <w:r w:rsidRPr="008879BF">
        <w:rPr>
          <w:sz w:val="22"/>
          <w:szCs w:val="22"/>
        </w:rPr>
        <w:t xml:space="preserve"> </w:t>
      </w:r>
      <w:proofErr w:type="spellStart"/>
      <w:proofErr w:type="gramStart"/>
      <w:r w:rsidRPr="008879BF">
        <w:rPr>
          <w:sz w:val="22"/>
          <w:szCs w:val="22"/>
        </w:rPr>
        <w:t>c</w:t>
      </w:r>
      <w:proofErr w:type="gramEnd"/>
      <w:r w:rsidRPr="008879BF">
        <w:rPr>
          <w:sz w:val="22"/>
          <w:szCs w:val="22"/>
        </w:rPr>
        <w:t>т</w:t>
      </w:r>
      <w:proofErr w:type="spellEnd"/>
      <w:r w:rsidRPr="008879BF">
        <w:rPr>
          <w:sz w:val="22"/>
          <w:szCs w:val="22"/>
        </w:rPr>
        <w:t xml:space="preserve">. </w:t>
      </w:r>
    </w:p>
    <w:p w:rsidR="009E6CF0" w:rsidRPr="008879BF" w:rsidRDefault="009E6CF0" w:rsidP="009E6CF0">
      <w:pPr>
        <w:pStyle w:val="a3"/>
        <w:ind w:right="-801" w:firstLine="142"/>
        <w:rPr>
          <w:sz w:val="22"/>
          <w:szCs w:val="22"/>
        </w:rPr>
      </w:pPr>
      <w:r w:rsidRPr="008879BF">
        <w:rPr>
          <w:sz w:val="22"/>
          <w:szCs w:val="22"/>
          <w:lang w:val="en-US"/>
        </w:rPr>
        <w:t>SB</w:t>
      </w:r>
      <w:r w:rsidRPr="008879BF">
        <w:rPr>
          <w:sz w:val="22"/>
          <w:szCs w:val="22"/>
        </w:rPr>
        <w:t xml:space="preserve">           33</w:t>
      </w:r>
      <w:proofErr w:type="gramStart"/>
      <w:r w:rsidRPr="008879BF">
        <w:rPr>
          <w:sz w:val="22"/>
          <w:szCs w:val="22"/>
        </w:rPr>
        <w:t>,8</w:t>
      </w:r>
      <w:proofErr w:type="gramEnd"/>
      <w:r w:rsidRPr="008879BF">
        <w:rPr>
          <w:sz w:val="22"/>
          <w:szCs w:val="22"/>
        </w:rPr>
        <w:t xml:space="preserve"> </w:t>
      </w:r>
      <w:proofErr w:type="spellStart"/>
      <w:r w:rsidRPr="008879BF">
        <w:rPr>
          <w:sz w:val="22"/>
          <w:szCs w:val="22"/>
        </w:rPr>
        <w:t>мМ</w:t>
      </w:r>
      <w:proofErr w:type="spellEnd"/>
      <w:r w:rsidRPr="008879BF">
        <w:rPr>
          <w:sz w:val="22"/>
          <w:szCs w:val="22"/>
        </w:rPr>
        <w:t>/л</w:t>
      </w:r>
    </w:p>
    <w:p w:rsidR="009E6CF0" w:rsidRPr="008879BF" w:rsidRDefault="009E6CF0" w:rsidP="009E6CF0">
      <w:pPr>
        <w:pStyle w:val="a3"/>
        <w:ind w:right="-801" w:firstLine="142"/>
        <w:rPr>
          <w:sz w:val="22"/>
          <w:szCs w:val="22"/>
        </w:rPr>
      </w:pPr>
      <w:r w:rsidRPr="008879BF">
        <w:rPr>
          <w:sz w:val="22"/>
          <w:szCs w:val="22"/>
          <w:lang w:val="en-US"/>
        </w:rPr>
        <w:t>BB</w:t>
      </w:r>
      <w:r w:rsidRPr="008879BF">
        <w:rPr>
          <w:sz w:val="22"/>
          <w:szCs w:val="22"/>
        </w:rPr>
        <w:t xml:space="preserve">           56</w:t>
      </w:r>
      <w:proofErr w:type="gramStart"/>
      <w:r w:rsidRPr="008879BF">
        <w:rPr>
          <w:sz w:val="22"/>
          <w:szCs w:val="22"/>
        </w:rPr>
        <w:t>,0</w:t>
      </w:r>
      <w:proofErr w:type="gramEnd"/>
      <w:r w:rsidRPr="008879BF">
        <w:rPr>
          <w:sz w:val="22"/>
          <w:szCs w:val="22"/>
        </w:rPr>
        <w:t xml:space="preserve"> </w:t>
      </w:r>
      <w:proofErr w:type="spellStart"/>
      <w:r w:rsidRPr="008879BF">
        <w:rPr>
          <w:sz w:val="22"/>
          <w:szCs w:val="22"/>
        </w:rPr>
        <w:t>мМ</w:t>
      </w:r>
      <w:proofErr w:type="spellEnd"/>
      <w:r w:rsidRPr="008879BF">
        <w:rPr>
          <w:sz w:val="22"/>
          <w:szCs w:val="22"/>
        </w:rPr>
        <w:t>/л</w:t>
      </w:r>
    </w:p>
    <w:p w:rsidR="009E6CF0" w:rsidRPr="008879BF" w:rsidRDefault="009E6CF0" w:rsidP="009E6CF0">
      <w:pPr>
        <w:pStyle w:val="a3"/>
        <w:ind w:right="-801" w:firstLine="142"/>
        <w:rPr>
          <w:sz w:val="22"/>
          <w:szCs w:val="22"/>
        </w:rPr>
      </w:pPr>
      <w:r w:rsidRPr="008879BF">
        <w:rPr>
          <w:sz w:val="22"/>
          <w:szCs w:val="22"/>
          <w:lang w:val="en-US"/>
        </w:rPr>
        <w:t>BE</w:t>
      </w:r>
      <w:r w:rsidRPr="008879BF">
        <w:rPr>
          <w:sz w:val="22"/>
          <w:szCs w:val="22"/>
        </w:rPr>
        <w:t xml:space="preserve">           +7</w:t>
      </w:r>
      <w:proofErr w:type="gramStart"/>
      <w:r w:rsidRPr="008879BF">
        <w:rPr>
          <w:sz w:val="22"/>
          <w:szCs w:val="22"/>
        </w:rPr>
        <w:t>,0</w:t>
      </w:r>
      <w:proofErr w:type="gramEnd"/>
      <w:r w:rsidRPr="008879BF">
        <w:rPr>
          <w:sz w:val="22"/>
          <w:szCs w:val="22"/>
        </w:rPr>
        <w:t xml:space="preserve"> </w:t>
      </w:r>
      <w:proofErr w:type="spellStart"/>
      <w:r w:rsidRPr="008879BF">
        <w:rPr>
          <w:sz w:val="22"/>
          <w:szCs w:val="22"/>
        </w:rPr>
        <w:t>мМ</w:t>
      </w:r>
      <w:proofErr w:type="spellEnd"/>
      <w:r w:rsidRPr="008879BF">
        <w:rPr>
          <w:sz w:val="22"/>
          <w:szCs w:val="22"/>
        </w:rPr>
        <w:t>/л</w:t>
      </w:r>
    </w:p>
    <w:p w:rsidR="009E6CF0" w:rsidRDefault="009E6CF0" w:rsidP="009E6CF0">
      <w:pPr>
        <w:pStyle w:val="a3"/>
        <w:ind w:right="-801" w:firstLine="142"/>
        <w:rPr>
          <w:sz w:val="20"/>
        </w:rPr>
      </w:pP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5B5F" w:rsidRPr="00F45B5F" w:rsidRDefault="009E6CF0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21.  </w:t>
      </w:r>
      <w:r w:rsidR="00F45B5F"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5F5916" w:rsidRPr="00B01B40" w:rsidRDefault="005F5916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Пациент с жалобами на обильную многократную рвоту и диарею в течение дня поступил в терапевтическое отделение. С </w:t>
      </w:r>
      <w:proofErr w:type="gramStart"/>
      <w:r w:rsidRPr="00B01B40">
        <w:rPr>
          <w:snapToGrid w:val="0"/>
          <w:sz w:val="24"/>
          <w:szCs w:val="24"/>
        </w:rPr>
        <w:t>помощью</w:t>
      </w:r>
      <w:proofErr w:type="gramEnd"/>
      <w:r w:rsidRPr="00B01B40">
        <w:rPr>
          <w:snapToGrid w:val="0"/>
          <w:sz w:val="24"/>
          <w:szCs w:val="24"/>
        </w:rPr>
        <w:t xml:space="preserve"> каких механизмов в организме предотвращается обезвоживание? Для обоснования  ответа:</w:t>
      </w:r>
    </w:p>
    <w:p w:rsidR="005F5916" w:rsidRPr="00B01B40" w:rsidRDefault="005F5916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а) представьте схему процессов восстановления объема жидкости в организме после  обезвоживания;</w:t>
      </w:r>
      <w:r w:rsidR="00B01B40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б) назовите гормоны, регулирующие водно-солевой обмен в организме человека в норме;</w:t>
      </w:r>
      <w:r w:rsidR="00B01B40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в) опишите механизм действия и эффекты стероидного гормона, участвующего в этом процессе.</w:t>
      </w:r>
    </w:p>
    <w:p w:rsidR="00441C31" w:rsidRDefault="00441C31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F45B5F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В больницу с жалобами на одышку,  головокружение, учащенное сердцебиение и боли в конечностях поступил студент одной из африканских стран. При анализе крови больного были обнаружены эритроциты, имеющие форму серпа. Какова причина данного заболевания? Для ответа на вопрос: 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а) расскажите строение основного белка эритроцитов и объясните, какие изменения в структуре привели к образованию патологической формы этого белка;</w:t>
      </w:r>
      <w:r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 xml:space="preserve">б) используя таблицу генетического кода, </w:t>
      </w:r>
      <w:proofErr w:type="gramStart"/>
      <w:r w:rsidRPr="00B01B40">
        <w:rPr>
          <w:snapToGrid w:val="0"/>
          <w:sz w:val="24"/>
          <w:szCs w:val="24"/>
        </w:rPr>
        <w:t>определите</w:t>
      </w:r>
      <w:proofErr w:type="gramEnd"/>
      <w:r w:rsidRPr="00B01B40">
        <w:rPr>
          <w:snapToGrid w:val="0"/>
          <w:sz w:val="24"/>
          <w:szCs w:val="24"/>
        </w:rPr>
        <w:t xml:space="preserve"> могут ли эти изменения быть результатом точечных мутаций;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в) объясните, почему изменяется форма и функция эритроцитов. </w:t>
      </w: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F45B5F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Потребление в пищу, в основном, очищенных круп или хлеба, приготовленного из муки высшего сорта может  привести к гиповитаминозу В</w:t>
      </w:r>
      <w:proofErr w:type="gramStart"/>
      <w:r w:rsidRPr="00B01B40">
        <w:rPr>
          <w:snapToGrid w:val="0"/>
          <w:sz w:val="24"/>
          <w:szCs w:val="24"/>
        </w:rPr>
        <w:t>1</w:t>
      </w:r>
      <w:proofErr w:type="gramEnd"/>
      <w:r w:rsidRPr="00B01B40">
        <w:rPr>
          <w:snapToGrid w:val="0"/>
          <w:sz w:val="24"/>
          <w:szCs w:val="24"/>
        </w:rPr>
        <w:t>. Объясните, какую роль играет витамин В</w:t>
      </w:r>
      <w:proofErr w:type="gramStart"/>
      <w:r w:rsidRPr="00B01B40">
        <w:rPr>
          <w:snapToGrid w:val="0"/>
          <w:sz w:val="24"/>
          <w:szCs w:val="24"/>
        </w:rPr>
        <w:t>1</w:t>
      </w:r>
      <w:proofErr w:type="gramEnd"/>
      <w:r w:rsidRPr="00B01B40">
        <w:rPr>
          <w:snapToGrid w:val="0"/>
          <w:sz w:val="24"/>
          <w:szCs w:val="24"/>
        </w:rPr>
        <w:t xml:space="preserve"> в организме. Для этого:                         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а) назовите кофермент в состав которого входит витамин В</w:t>
      </w:r>
      <w:proofErr w:type="gramStart"/>
      <w:r w:rsidRPr="00B01B40">
        <w:rPr>
          <w:snapToGrid w:val="0"/>
          <w:sz w:val="24"/>
          <w:szCs w:val="24"/>
        </w:rPr>
        <w:t>1</w:t>
      </w:r>
      <w:proofErr w:type="gramEnd"/>
      <w:r w:rsidRPr="00B01B40">
        <w:rPr>
          <w:snapToGrid w:val="0"/>
          <w:sz w:val="24"/>
          <w:szCs w:val="24"/>
        </w:rPr>
        <w:t xml:space="preserve"> и ферменты, для функционирования которых требуется этот кофермент; б) напишите процесс, в котором участвуют эти ферменты и объясните, как изменится его скорость при недостатке В1.</w:t>
      </w: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F45B5F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Заблудившись в тайге, туристы  голодали в течение нескольких дней. При обследовании в больнице, оказалось, что уровень глюкозы  в крови у всех  был на нижней границе нормы, а концентрация мочевины повышена. Объясните, причину азотемии и механизмы поддержания уровня глюкозы в крови у туристов. Для  этого: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а)  укажите, </w:t>
      </w:r>
      <w:proofErr w:type="gramStart"/>
      <w:r w:rsidRPr="00B01B40">
        <w:rPr>
          <w:snapToGrid w:val="0"/>
          <w:sz w:val="24"/>
          <w:szCs w:val="24"/>
        </w:rPr>
        <w:t>концентрация</w:t>
      </w:r>
      <w:proofErr w:type="gramEnd"/>
      <w:r w:rsidRPr="00B01B40">
        <w:rPr>
          <w:snapToGrid w:val="0"/>
          <w:sz w:val="24"/>
          <w:szCs w:val="24"/>
        </w:rPr>
        <w:t xml:space="preserve"> каких гормонов и метаболитов повышена в крови туристов;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б) напишите схему метаболического пути, который ускоряют эти гормоны в печени при  длительном голодании, укажите субстраты, отметьте  регуляторные реакции.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в) укажите состояние азотистого баланса у этих людей.</w:t>
      </w: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F45B5F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В скелетных мышцах тренированных людей увеличивается количество митохондрий и миоглобина. Как изменится продукция </w:t>
      </w:r>
      <w:proofErr w:type="spellStart"/>
      <w:r w:rsidRPr="00B01B40">
        <w:rPr>
          <w:snapToGrid w:val="0"/>
          <w:sz w:val="24"/>
          <w:szCs w:val="24"/>
        </w:rPr>
        <w:t>лактата</w:t>
      </w:r>
      <w:proofErr w:type="spellEnd"/>
      <w:r w:rsidRPr="00B01B40">
        <w:rPr>
          <w:snapToGrid w:val="0"/>
          <w:sz w:val="24"/>
          <w:szCs w:val="24"/>
        </w:rPr>
        <w:t xml:space="preserve"> </w:t>
      </w:r>
      <w:proofErr w:type="gramStart"/>
      <w:r w:rsidRPr="00B01B40">
        <w:rPr>
          <w:snapToGrid w:val="0"/>
          <w:sz w:val="24"/>
          <w:szCs w:val="24"/>
        </w:rPr>
        <w:t>в мышцах у этих людей по сравнению с нетренированными при одинаковой физической нагрузке</w:t>
      </w:r>
      <w:proofErr w:type="gramEnd"/>
      <w:r w:rsidRPr="00B01B40">
        <w:rPr>
          <w:snapToGrid w:val="0"/>
          <w:sz w:val="24"/>
          <w:szCs w:val="24"/>
        </w:rPr>
        <w:t>? При ответе: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а) напишите схему метаболического пути, конечным продуктом которого является </w:t>
      </w:r>
      <w:proofErr w:type="spellStart"/>
      <w:r w:rsidRPr="00B01B40">
        <w:rPr>
          <w:snapToGrid w:val="0"/>
          <w:sz w:val="24"/>
          <w:szCs w:val="24"/>
        </w:rPr>
        <w:t>лактат</w:t>
      </w:r>
      <w:proofErr w:type="spellEnd"/>
      <w:r w:rsidRPr="00B01B40">
        <w:rPr>
          <w:snapToGrid w:val="0"/>
          <w:sz w:val="24"/>
          <w:szCs w:val="24"/>
        </w:rPr>
        <w:t>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б) объясните, как и почему активность этого метаболического пути будет отличаться у тренированных и не тренированных людей.</w:t>
      </w:r>
    </w:p>
    <w:p w:rsidR="009E6CF0" w:rsidRDefault="009E6CF0" w:rsidP="009E6CF0">
      <w:pPr>
        <w:rPr>
          <w:rFonts w:ascii="Times New Roman" w:hAnsi="Times New Roman" w:cs="Times New Roman"/>
          <w:sz w:val="24"/>
          <w:szCs w:val="24"/>
        </w:rPr>
      </w:pPr>
    </w:p>
    <w:p w:rsidR="009E6CF0" w:rsidRPr="00F45B5F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26. 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У человека, получающего высококалорийную пищу с повышенным содержанием легко усвояемых углеводов, изменяется обмен жиров. Для объяснения этого: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а) напишите регуляторную реакцию синтеза жирных кислот и схему синтеза жиров из углеводов;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б) укажите особенности гормональной регуляции этих процессов при избыточном углеводном питании.</w:t>
      </w: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F45B5F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В популяции людей найдено около 300 полиморфных форм гемоглобина. Каковы причины и последствия полиморфизма белков? Ответьте на вопрос, используя  гемоглобин в качестве примера. Для ответа: 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а) опишите строение и функции основного белка эритроцитов;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б) объясните, какие изменения в структуре гемоглобина могут привести к образованию полиморфных форм этого белка; 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г) используя в качестве примеров </w:t>
      </w:r>
      <w:proofErr w:type="spellStart"/>
      <w:r w:rsidRPr="00B01B40">
        <w:rPr>
          <w:snapToGrid w:val="0"/>
          <w:sz w:val="24"/>
          <w:szCs w:val="24"/>
        </w:rPr>
        <w:t>НbА</w:t>
      </w:r>
      <w:proofErr w:type="spellEnd"/>
      <w:r w:rsidRPr="00B01B40">
        <w:rPr>
          <w:snapToGrid w:val="0"/>
          <w:sz w:val="24"/>
          <w:szCs w:val="24"/>
        </w:rPr>
        <w:t xml:space="preserve"> и </w:t>
      </w:r>
      <w:proofErr w:type="spellStart"/>
      <w:proofErr w:type="gramStart"/>
      <w:r w:rsidRPr="00B01B40">
        <w:rPr>
          <w:snapToGrid w:val="0"/>
          <w:sz w:val="24"/>
          <w:szCs w:val="24"/>
        </w:rPr>
        <w:t>Н</w:t>
      </w:r>
      <w:proofErr w:type="gramEnd"/>
      <w:r w:rsidRPr="00B01B40">
        <w:rPr>
          <w:snapToGrid w:val="0"/>
          <w:sz w:val="24"/>
          <w:szCs w:val="24"/>
        </w:rPr>
        <w:t>bS</w:t>
      </w:r>
      <w:proofErr w:type="spellEnd"/>
      <w:r w:rsidRPr="00B01B40">
        <w:rPr>
          <w:snapToGrid w:val="0"/>
          <w:sz w:val="24"/>
          <w:szCs w:val="24"/>
        </w:rPr>
        <w:t>, объясните, как изменение первичной структуры белка отразится на его функции.</w:t>
      </w:r>
    </w:p>
    <w:p w:rsidR="009E6CF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</w:p>
    <w:p w:rsidR="009E6CF0" w:rsidRPr="00F45B5F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 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Родители заметили, что у 5-летнего сына заметно снижена способность к выполнению физической работы. При исследовании биоптата мышц обнаружено, что концентрация карнитина в ткани меньше нормы в 4 раза. В </w:t>
      </w:r>
      <w:proofErr w:type="spellStart"/>
      <w:r w:rsidRPr="00B01B40">
        <w:rPr>
          <w:snapToGrid w:val="0"/>
          <w:sz w:val="24"/>
          <w:szCs w:val="24"/>
        </w:rPr>
        <w:t>цитозоле</w:t>
      </w:r>
      <w:proofErr w:type="spellEnd"/>
      <w:r w:rsidRPr="00B01B40">
        <w:rPr>
          <w:snapToGrid w:val="0"/>
          <w:sz w:val="24"/>
          <w:szCs w:val="24"/>
        </w:rPr>
        <w:t xml:space="preserve"> клеток мышц обнаружены вакуоли жира. Каковы возможные причины такого состояния пациента? Напишите реакции метаболического пути, который нарушен у данного больного. Объясните роль карнитина в этом процессе.</w:t>
      </w:r>
    </w:p>
    <w:p w:rsidR="003B64D1" w:rsidRDefault="003B64D1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Default="009E6CF0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F45B5F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Регуляция скоростей синтеза и распада гликогена в печени обеспечивает поддержание постоянной концентрации глюкозы в крови. Укажите концентрацию глюкозы в крови в норме. Объясните роль гормонов в регуляции активности ключевых ферментов обмена гликогена. Ответ проиллюстрируйте соответствующими схемами. </w:t>
      </w:r>
    </w:p>
    <w:p w:rsidR="009E6CF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</w:p>
    <w:p w:rsidR="009E6CF0" w:rsidRPr="00F45B5F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30. 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Количество молекул регуляторного фермента, участвующего в синтезе глюкозы, увеличивается в </w:t>
      </w:r>
      <w:proofErr w:type="spellStart"/>
      <w:r w:rsidRPr="00B01B40">
        <w:rPr>
          <w:snapToGrid w:val="0"/>
          <w:sz w:val="24"/>
          <w:szCs w:val="24"/>
        </w:rPr>
        <w:t>гепатоцитах</w:t>
      </w:r>
      <w:proofErr w:type="spellEnd"/>
      <w:r w:rsidRPr="00B01B40">
        <w:rPr>
          <w:snapToGrid w:val="0"/>
          <w:sz w:val="24"/>
          <w:szCs w:val="24"/>
        </w:rPr>
        <w:t xml:space="preserve"> под действием кортизола. Какой  матричный процесс кортизол индуцирует первично в клетках кишечника? Отвечая на вопрос: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а) напишите схему и суммарное уравнение этого процесса;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б) укажите, каким модификациям подвергается вновь синтезированная нуклеиновая кислота для того, чтобы служить матрицей для синтеза других молекул. </w:t>
      </w:r>
    </w:p>
    <w:p w:rsidR="009E6CF0" w:rsidRDefault="009E6CF0" w:rsidP="009E6C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CF0" w:rsidRPr="00F45B5F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31. 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При некоторых состояниях синтез кетоновых тел в организме человека существенно увеличивается. Какова биологическая роль кетоновых тел? Для ответа: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а) напишите реакции синтеза кетоновых тел;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б) укажите происхождение исходного субстрата для синтеза кетоновых тел;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в) рассчитайте выход АТФ при окислении кетонового тела, которое преобладает в крови, и объясните роль кетоновых тел в метаболизме;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г) опишите последствия избыточного накопления кетоновых тел в организме человека.</w:t>
      </w:r>
    </w:p>
    <w:p w:rsidR="009E6CF0" w:rsidRPr="00F45B5F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32.  </w:t>
      </w:r>
      <w:r w:rsidRPr="00F45B5F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У студента на экзамене содержание глюкозы в крови оказалось равным 6,2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/л. Для объяснения этого результата: 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а) укажите содержание глюкозы в крови в норме;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б) укажите, </w:t>
      </w:r>
      <w:proofErr w:type="gramStart"/>
      <w:r w:rsidRPr="00B01B40">
        <w:rPr>
          <w:snapToGrid w:val="0"/>
          <w:sz w:val="24"/>
          <w:szCs w:val="24"/>
        </w:rPr>
        <w:t>уровень</w:t>
      </w:r>
      <w:proofErr w:type="gramEnd"/>
      <w:r w:rsidRPr="00B01B40">
        <w:rPr>
          <w:snapToGrid w:val="0"/>
          <w:sz w:val="24"/>
          <w:szCs w:val="24"/>
        </w:rPr>
        <w:t xml:space="preserve"> какого гормона повышается в крови студента в данной ситуации, и опишите механизм действия этого гормона,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в) напишите схему процесса, повышение скорости которого приводит к изменению концентрации глюкозы в крови.</w:t>
      </w: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B01B4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33.  </w:t>
      </w:r>
      <w:r w:rsidRPr="00B01B40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Признаком </w:t>
      </w:r>
      <w:proofErr w:type="spellStart"/>
      <w:r w:rsidRPr="00B01B40">
        <w:rPr>
          <w:snapToGrid w:val="0"/>
          <w:sz w:val="24"/>
          <w:szCs w:val="24"/>
        </w:rPr>
        <w:t>гиперлипопротеинемии</w:t>
      </w:r>
      <w:proofErr w:type="spellEnd"/>
      <w:r w:rsidRPr="00B01B40">
        <w:rPr>
          <w:snapToGrid w:val="0"/>
          <w:sz w:val="24"/>
          <w:szCs w:val="24"/>
        </w:rPr>
        <w:t xml:space="preserve"> I типа является сыворотка крови «молочного» вида, при хранении сыворотки при 40 на ее поверхности появляются жирные хлопья. Объясните наблюдаемое явление. Для этого: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а) назовите структуры, которые переносят липиды по крови, опишите их строение, состав и функции;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б) напишите реакцию, скорость которой снижена у таких больных, укажите условия этой реакции;</w:t>
      </w:r>
    </w:p>
    <w:p w:rsidR="009E6CF0" w:rsidRPr="009E6CF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в) укажите возможные причины снижения скорости этой реакции</w:t>
      </w:r>
    </w:p>
    <w:p w:rsidR="009E6CF0" w:rsidRDefault="009E6CF0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B4477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34.  </w:t>
      </w:r>
      <w:r w:rsidRPr="00B44770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Каким образом концентрация глюкозы в крови поддерживается в пределах нормы при длительном голодании и длительных интенсивных физических нагрузках</w:t>
      </w:r>
      <w:proofErr w:type="gramStart"/>
      <w:r w:rsidRPr="00B01B40">
        <w:rPr>
          <w:snapToGrid w:val="0"/>
          <w:sz w:val="24"/>
          <w:szCs w:val="24"/>
        </w:rPr>
        <w:t xml:space="preserve"> Д</w:t>
      </w:r>
      <w:proofErr w:type="gramEnd"/>
      <w:r w:rsidRPr="00B01B40">
        <w:rPr>
          <w:snapToGrid w:val="0"/>
          <w:sz w:val="24"/>
          <w:szCs w:val="24"/>
        </w:rPr>
        <w:t>ля ответа: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а) назовите метаболический путь, выполняющий эту функцию, напишите его схему, укажите органы, где этот путь происходит;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б) перечислите субстраты этого процесса, укажите гормоны, которые его стимулируют.</w:t>
      </w:r>
    </w:p>
    <w:p w:rsidR="009E6CF0" w:rsidRDefault="009E6CF0" w:rsidP="009E6CF0">
      <w:pPr>
        <w:rPr>
          <w:rFonts w:ascii="Times New Roman" w:hAnsi="Times New Roman" w:cs="Times New Roman"/>
          <w:sz w:val="24"/>
          <w:szCs w:val="24"/>
        </w:rPr>
      </w:pPr>
    </w:p>
    <w:p w:rsidR="009E6CF0" w:rsidRPr="00B4477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35.  </w:t>
      </w:r>
      <w:r w:rsidRPr="00B44770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Почему для установления риска развития атеросклероза, помимо определения общего </w:t>
      </w:r>
      <w:proofErr w:type="spellStart"/>
      <w:r w:rsidRPr="00B01B40">
        <w:rPr>
          <w:snapToGrid w:val="0"/>
          <w:sz w:val="24"/>
          <w:szCs w:val="24"/>
        </w:rPr>
        <w:t>холестерола</w:t>
      </w:r>
      <w:proofErr w:type="spellEnd"/>
      <w:r w:rsidRPr="00B01B40">
        <w:rPr>
          <w:snapToGrid w:val="0"/>
          <w:sz w:val="24"/>
          <w:szCs w:val="24"/>
        </w:rPr>
        <w:t xml:space="preserve"> в </w:t>
      </w:r>
      <w:proofErr w:type="spellStart"/>
      <w:r w:rsidRPr="00B01B40">
        <w:rPr>
          <w:snapToGrid w:val="0"/>
          <w:sz w:val="24"/>
          <w:szCs w:val="24"/>
        </w:rPr>
        <w:t>крови</w:t>
      </w:r>
      <w:proofErr w:type="gramStart"/>
      <w:r w:rsidRPr="00B01B40">
        <w:rPr>
          <w:snapToGrid w:val="0"/>
          <w:sz w:val="24"/>
          <w:szCs w:val="24"/>
        </w:rPr>
        <w:t>,н</w:t>
      </w:r>
      <w:proofErr w:type="gramEnd"/>
      <w:r w:rsidRPr="00B01B40">
        <w:rPr>
          <w:snapToGrid w:val="0"/>
          <w:sz w:val="24"/>
          <w:szCs w:val="24"/>
        </w:rPr>
        <w:t>еобходимо</w:t>
      </w:r>
      <w:proofErr w:type="spellEnd"/>
      <w:r w:rsidRPr="00B01B40">
        <w:rPr>
          <w:snapToGrid w:val="0"/>
          <w:sz w:val="24"/>
          <w:szCs w:val="24"/>
        </w:rPr>
        <w:t xml:space="preserve">  дополнительно рассчитывать коэффициент </w:t>
      </w:r>
      <w:proofErr w:type="spellStart"/>
      <w:r w:rsidRPr="00B01B40">
        <w:rPr>
          <w:snapToGrid w:val="0"/>
          <w:sz w:val="24"/>
          <w:szCs w:val="24"/>
        </w:rPr>
        <w:t>атерогенности</w:t>
      </w:r>
      <w:proofErr w:type="spellEnd"/>
      <w:r w:rsidRPr="00B01B40">
        <w:rPr>
          <w:snapToGrid w:val="0"/>
          <w:sz w:val="24"/>
          <w:szCs w:val="24"/>
        </w:rPr>
        <w:t>?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Для ответа: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</w:t>
      </w:r>
      <w:proofErr w:type="gramStart"/>
      <w:r w:rsidRPr="00B01B40">
        <w:rPr>
          <w:snapToGrid w:val="0"/>
          <w:sz w:val="24"/>
          <w:szCs w:val="24"/>
        </w:rPr>
        <w:t>)н</w:t>
      </w:r>
      <w:proofErr w:type="gramEnd"/>
      <w:r w:rsidRPr="00B01B40">
        <w:rPr>
          <w:snapToGrid w:val="0"/>
          <w:sz w:val="24"/>
          <w:szCs w:val="24"/>
        </w:rPr>
        <w:t xml:space="preserve">апишите схемы синтеза </w:t>
      </w:r>
      <w:proofErr w:type="spellStart"/>
      <w:r w:rsidRPr="00B01B40">
        <w:rPr>
          <w:snapToGrid w:val="0"/>
          <w:sz w:val="24"/>
          <w:szCs w:val="24"/>
        </w:rPr>
        <w:t>холестерола</w:t>
      </w:r>
      <w:proofErr w:type="spellEnd"/>
      <w:r w:rsidRPr="00B01B40">
        <w:rPr>
          <w:snapToGrid w:val="0"/>
          <w:sz w:val="24"/>
          <w:szCs w:val="24"/>
        </w:rPr>
        <w:t xml:space="preserve"> и регуляции его синтеза;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б) напишите формулу для расчета коэффициента </w:t>
      </w:r>
      <w:proofErr w:type="spellStart"/>
      <w:r w:rsidRPr="00B01B40">
        <w:rPr>
          <w:snapToGrid w:val="0"/>
          <w:sz w:val="24"/>
          <w:szCs w:val="24"/>
        </w:rPr>
        <w:t>атерогенности</w:t>
      </w:r>
      <w:proofErr w:type="spellEnd"/>
      <w:r w:rsidRPr="00B01B40">
        <w:rPr>
          <w:snapToGrid w:val="0"/>
          <w:sz w:val="24"/>
          <w:szCs w:val="24"/>
        </w:rPr>
        <w:t xml:space="preserve"> и объясните, почему при расчете коэффициента необходимо учитывать уровень ЛПВП в крови. 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в) укажите функции и превращения ЛПНП и ЛПВП (формирование, взаимодействие с другими липопротеинами т.д.).</w:t>
      </w:r>
    </w:p>
    <w:p w:rsidR="009E6CF0" w:rsidRDefault="009E6CF0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B4477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36.  </w:t>
      </w:r>
      <w:r w:rsidRPr="00B44770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Снижение работоспособности, быстрая утомляемость и судороги наблюдаются при недостаточности тиамина </w:t>
      </w:r>
      <w:proofErr w:type="gramStart"/>
      <w:r w:rsidRPr="00B01B40">
        <w:rPr>
          <w:snapToGrid w:val="0"/>
          <w:sz w:val="24"/>
          <w:szCs w:val="24"/>
        </w:rPr>
        <w:t xml:space="preserve">( </w:t>
      </w:r>
      <w:proofErr w:type="gramEnd"/>
      <w:r w:rsidRPr="00B01B40">
        <w:rPr>
          <w:snapToGrid w:val="0"/>
          <w:sz w:val="24"/>
          <w:szCs w:val="24"/>
        </w:rPr>
        <w:t xml:space="preserve">витамина В1). В мышцах обнаруживается высокое содержание </w:t>
      </w:r>
      <w:proofErr w:type="spellStart"/>
      <w:r w:rsidRPr="00B01B40">
        <w:rPr>
          <w:snapToGrid w:val="0"/>
          <w:sz w:val="24"/>
          <w:szCs w:val="24"/>
        </w:rPr>
        <w:t>лактата</w:t>
      </w:r>
      <w:proofErr w:type="spellEnd"/>
      <w:r w:rsidRPr="00B01B40">
        <w:rPr>
          <w:snapToGrid w:val="0"/>
          <w:sz w:val="24"/>
          <w:szCs w:val="24"/>
        </w:rPr>
        <w:t>. Почему при недостатке В</w:t>
      </w:r>
      <w:proofErr w:type="gramStart"/>
      <w:r w:rsidRPr="00B01B40">
        <w:rPr>
          <w:snapToGrid w:val="0"/>
          <w:sz w:val="24"/>
          <w:szCs w:val="24"/>
        </w:rPr>
        <w:t>1</w:t>
      </w:r>
      <w:proofErr w:type="gramEnd"/>
      <w:r w:rsidRPr="00B01B40">
        <w:rPr>
          <w:snapToGrid w:val="0"/>
          <w:sz w:val="24"/>
          <w:szCs w:val="24"/>
        </w:rPr>
        <w:t xml:space="preserve"> повышается скорость образования этой кислоты в мышцах?  При ответе: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а) укажите роль тиамина в метаболизме, приведите примеры реакций, в которых он участвует;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б) напишите схему метаболического пути, который активируется в мышцах при недостатке В</w:t>
      </w:r>
      <w:proofErr w:type="gramStart"/>
      <w:r w:rsidRPr="00B01B40">
        <w:rPr>
          <w:snapToGrid w:val="0"/>
          <w:sz w:val="24"/>
          <w:szCs w:val="24"/>
        </w:rPr>
        <w:t>1</w:t>
      </w:r>
      <w:proofErr w:type="gramEnd"/>
      <w:r w:rsidRPr="00B01B40">
        <w:rPr>
          <w:snapToGrid w:val="0"/>
          <w:sz w:val="24"/>
          <w:szCs w:val="24"/>
        </w:rPr>
        <w:t>.</w:t>
      </w: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B4477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37.  </w:t>
      </w:r>
      <w:r w:rsidRPr="00B44770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Концентрация </w:t>
      </w:r>
      <w:proofErr w:type="spellStart"/>
      <w:r w:rsidRPr="00B01B40">
        <w:rPr>
          <w:snapToGrid w:val="0"/>
          <w:sz w:val="24"/>
          <w:szCs w:val="24"/>
        </w:rPr>
        <w:t>лактата</w:t>
      </w:r>
      <w:proofErr w:type="spellEnd"/>
      <w:r w:rsidRPr="00B01B40">
        <w:rPr>
          <w:snapToGrid w:val="0"/>
          <w:sz w:val="24"/>
          <w:szCs w:val="24"/>
        </w:rPr>
        <w:t xml:space="preserve"> в крови не равна нулю даже в состоянии покоя. Почему? Для ответа на вопрос: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а) напишите схему процесса, являющегося постоянным источником </w:t>
      </w:r>
      <w:proofErr w:type="spellStart"/>
      <w:r w:rsidRPr="00B01B40">
        <w:rPr>
          <w:snapToGrid w:val="0"/>
          <w:sz w:val="24"/>
          <w:szCs w:val="24"/>
        </w:rPr>
        <w:t>лактата</w:t>
      </w:r>
      <w:proofErr w:type="spellEnd"/>
      <w:r w:rsidRPr="00B01B40">
        <w:rPr>
          <w:snapToGrid w:val="0"/>
          <w:sz w:val="24"/>
          <w:szCs w:val="24"/>
        </w:rPr>
        <w:t>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lastRenderedPageBreak/>
        <w:t xml:space="preserve">б) укажите, в </w:t>
      </w:r>
      <w:proofErr w:type="gramStart"/>
      <w:r w:rsidRPr="00B01B40">
        <w:rPr>
          <w:snapToGrid w:val="0"/>
          <w:sz w:val="24"/>
          <w:szCs w:val="24"/>
        </w:rPr>
        <w:t>клетках</w:t>
      </w:r>
      <w:proofErr w:type="gramEnd"/>
      <w:r w:rsidRPr="00B01B40">
        <w:rPr>
          <w:snapToGrid w:val="0"/>
          <w:sz w:val="24"/>
          <w:szCs w:val="24"/>
        </w:rPr>
        <w:t xml:space="preserve"> каких тканей этот процесс происходит в состоянии покоя, объясните его значение для этих клеток;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в) объясните, как </w:t>
      </w:r>
      <w:proofErr w:type="spellStart"/>
      <w:r w:rsidRPr="00B01B40">
        <w:rPr>
          <w:snapToGrid w:val="0"/>
          <w:sz w:val="24"/>
          <w:szCs w:val="24"/>
        </w:rPr>
        <w:t>лактат</w:t>
      </w:r>
      <w:proofErr w:type="spellEnd"/>
      <w:r w:rsidRPr="00B01B40">
        <w:rPr>
          <w:snapToGrid w:val="0"/>
          <w:sz w:val="24"/>
          <w:szCs w:val="24"/>
        </w:rPr>
        <w:t xml:space="preserve"> может использоваться в клетках миокарда.</w:t>
      </w: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F0" w:rsidRPr="00B4477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38.  </w:t>
      </w:r>
      <w:r w:rsidRPr="00B44770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У больных с наследственными нарушениями синтеза мочевины отмечаются приступы рвоты, сонливость, судорожные припадки и умственная отсталость. Объясните причины наблюдаемых явлений.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Для этого: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а) напишите схему процесса, который нарушен у больных; укажите ферменты;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б) укажите биологическую роль этого цикла;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в) перечислите вещества, содержание которых может быть увеличено в крови у таких пациентов;</w:t>
      </w:r>
    </w:p>
    <w:p w:rsidR="009E6CF0" w:rsidRPr="00B01B40" w:rsidRDefault="009E6CF0" w:rsidP="009E6CF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г) опишите токсическое действие одного из этих веществ на нервные клетки.</w:t>
      </w:r>
    </w:p>
    <w:p w:rsidR="009E6CF0" w:rsidRDefault="009E6CF0" w:rsidP="009E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5A78" w:rsidRPr="00B44770" w:rsidRDefault="00BE5A78" w:rsidP="00BE5A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39.  </w:t>
      </w:r>
      <w:r w:rsidRPr="00B44770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E5A78" w:rsidRPr="00B01B40" w:rsidRDefault="00BE5A78" w:rsidP="00BE5A78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Определения общего </w:t>
      </w:r>
      <w:proofErr w:type="spellStart"/>
      <w:r w:rsidRPr="00B01B40">
        <w:rPr>
          <w:snapToGrid w:val="0"/>
          <w:sz w:val="24"/>
          <w:szCs w:val="24"/>
        </w:rPr>
        <w:t>холестерола</w:t>
      </w:r>
      <w:proofErr w:type="spellEnd"/>
      <w:r w:rsidRPr="00B01B40">
        <w:rPr>
          <w:snapToGrid w:val="0"/>
          <w:sz w:val="24"/>
          <w:szCs w:val="24"/>
        </w:rPr>
        <w:t xml:space="preserve"> в крови недостаточно для установления риска развития атеросклероза, поэтому дополнительно для больного  рассчитывают коэффициент </w:t>
      </w:r>
      <w:proofErr w:type="spellStart"/>
      <w:r w:rsidRPr="00B01B40">
        <w:rPr>
          <w:snapToGrid w:val="0"/>
          <w:sz w:val="24"/>
          <w:szCs w:val="24"/>
        </w:rPr>
        <w:t>атерогенности</w:t>
      </w:r>
      <w:proofErr w:type="spellEnd"/>
      <w:r w:rsidRPr="00B01B40">
        <w:rPr>
          <w:snapToGrid w:val="0"/>
          <w:sz w:val="24"/>
          <w:szCs w:val="24"/>
        </w:rPr>
        <w:t xml:space="preserve">. Напишите схему синтеза </w:t>
      </w:r>
      <w:proofErr w:type="spellStart"/>
      <w:r w:rsidRPr="00B01B40">
        <w:rPr>
          <w:snapToGrid w:val="0"/>
          <w:sz w:val="24"/>
          <w:szCs w:val="24"/>
        </w:rPr>
        <w:t>холестерола</w:t>
      </w:r>
      <w:proofErr w:type="spellEnd"/>
      <w:r w:rsidRPr="00B01B40">
        <w:rPr>
          <w:snapToGrid w:val="0"/>
          <w:sz w:val="24"/>
          <w:szCs w:val="24"/>
        </w:rPr>
        <w:t xml:space="preserve">, формулу для расчета коэффициента и объясните: </w:t>
      </w:r>
    </w:p>
    <w:p w:rsidR="00BE5A78" w:rsidRPr="00B01B40" w:rsidRDefault="00BE5A78" w:rsidP="00BE5A78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а) почему в расчете коэффициента необходимо учитывать уровень ЛПВП в крови;</w:t>
      </w:r>
    </w:p>
    <w:p w:rsidR="00BE5A78" w:rsidRPr="00B01B40" w:rsidRDefault="00BE5A78" w:rsidP="00BE5A78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б) метаболизм и функции ЛПВП (формирование, взаимодействие с другими липопротеинами).</w:t>
      </w:r>
    </w:p>
    <w:p w:rsidR="00BE5A78" w:rsidRDefault="00BE5A78" w:rsidP="00BE5A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5A78" w:rsidRPr="00B44770" w:rsidRDefault="00BE5A78" w:rsidP="00BE5A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40.  </w:t>
      </w:r>
      <w:r w:rsidRPr="00B44770">
        <w:rPr>
          <w:rFonts w:ascii="Times New Roman" w:hAnsi="Times New Roman" w:cs="Times New Roman"/>
          <w:b/>
          <w:sz w:val="24"/>
          <w:szCs w:val="24"/>
        </w:rPr>
        <w:t>Выполните задание:</w:t>
      </w:r>
    </w:p>
    <w:p w:rsidR="00BE5A78" w:rsidRPr="00B01B40" w:rsidRDefault="00BE5A78" w:rsidP="00BE5A78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proofErr w:type="gramStart"/>
      <w:r w:rsidRPr="00B01B40">
        <w:rPr>
          <w:snapToGrid w:val="0"/>
          <w:sz w:val="24"/>
          <w:szCs w:val="24"/>
        </w:rPr>
        <w:t>В эксперименте инкубировали суспензию митохондрий печени крыс в аэробных условиях при оптимальных  температуре и рН.</w:t>
      </w:r>
      <w:proofErr w:type="gramEnd"/>
      <w:r w:rsidRPr="00B01B40">
        <w:rPr>
          <w:snapToGrid w:val="0"/>
          <w:sz w:val="24"/>
          <w:szCs w:val="24"/>
        </w:rPr>
        <w:t xml:space="preserve"> Интенсивность дыхания измеряли по поглощению О</w:t>
      </w:r>
      <w:proofErr w:type="gramStart"/>
      <w:r w:rsidRPr="00B01B40">
        <w:rPr>
          <w:snapToGrid w:val="0"/>
          <w:sz w:val="24"/>
          <w:szCs w:val="24"/>
        </w:rPr>
        <w:t>2</w:t>
      </w:r>
      <w:proofErr w:type="gramEnd"/>
      <w:r w:rsidRPr="00B01B40">
        <w:rPr>
          <w:snapToGrid w:val="0"/>
          <w:sz w:val="24"/>
          <w:szCs w:val="24"/>
        </w:rPr>
        <w:t xml:space="preserve"> после добавления к суспензии цитрата, АДФ, 2,4-динитрофенола. Как изменится поглощение О</w:t>
      </w:r>
      <w:proofErr w:type="gramStart"/>
      <w:r w:rsidRPr="00B01B40">
        <w:rPr>
          <w:snapToGrid w:val="0"/>
          <w:sz w:val="24"/>
          <w:szCs w:val="24"/>
        </w:rPr>
        <w:t>2</w:t>
      </w:r>
      <w:proofErr w:type="gramEnd"/>
      <w:r w:rsidRPr="00B01B40">
        <w:rPr>
          <w:snapToGrid w:val="0"/>
          <w:sz w:val="24"/>
          <w:szCs w:val="24"/>
        </w:rPr>
        <w:t xml:space="preserve"> при добавлении  каждого из указанных веществ и почему? Для ответа на вопрос:</w:t>
      </w:r>
    </w:p>
    <w:p w:rsidR="00BE5A78" w:rsidRPr="00B01B40" w:rsidRDefault="00BE5A78" w:rsidP="00BE5A78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а) изобразите схему </w:t>
      </w:r>
      <w:proofErr w:type="gramStart"/>
      <w:r w:rsidRPr="00B01B40">
        <w:rPr>
          <w:snapToGrid w:val="0"/>
          <w:sz w:val="24"/>
          <w:szCs w:val="24"/>
        </w:rPr>
        <w:t>окислительного</w:t>
      </w:r>
      <w:proofErr w:type="gramEnd"/>
      <w:r w:rsidRPr="00B01B40">
        <w:rPr>
          <w:snapToGrid w:val="0"/>
          <w:sz w:val="24"/>
          <w:szCs w:val="24"/>
        </w:rPr>
        <w:t xml:space="preserve"> </w:t>
      </w:r>
      <w:proofErr w:type="spellStart"/>
      <w:r w:rsidRPr="00B01B40">
        <w:rPr>
          <w:snapToGrid w:val="0"/>
          <w:sz w:val="24"/>
          <w:szCs w:val="24"/>
        </w:rPr>
        <w:t>фосфорилирования</w:t>
      </w:r>
      <w:proofErr w:type="spellEnd"/>
      <w:r w:rsidRPr="00B01B40">
        <w:rPr>
          <w:snapToGrid w:val="0"/>
          <w:sz w:val="24"/>
          <w:szCs w:val="24"/>
        </w:rPr>
        <w:t>;</w:t>
      </w:r>
    </w:p>
    <w:p w:rsidR="00BE5A78" w:rsidRPr="00B01B40" w:rsidRDefault="00BE5A78" w:rsidP="00BE5A78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б) объясните механизм действия добавляемых веществ. </w:t>
      </w:r>
    </w:p>
    <w:p w:rsidR="00BE5A78" w:rsidRPr="00B01B40" w:rsidRDefault="00BE5A78" w:rsidP="00BE5A78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</w:p>
    <w:p w:rsidR="009E6CF0" w:rsidRDefault="009E6CF0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4770" w:rsidRPr="00B44770" w:rsidRDefault="00BE5A78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41.  </w:t>
      </w:r>
      <w:r w:rsidR="00B44770" w:rsidRPr="00B4477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Больная С., поступила с жалобами на одышку в покое, затруднённый выдох, кашель с трудноотделяемой мокротой, слабость.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 xml:space="preserve">Впервые подобные жалобы появились 2 года назад после перенесенного ОРВИ, осложнившегося пневмонией. Весной и осенью приступы кашля с </w:t>
      </w:r>
      <w:proofErr w:type="gramStart"/>
      <w:r w:rsidRPr="00B01B40">
        <w:rPr>
          <w:snapToGrid w:val="0"/>
          <w:sz w:val="24"/>
          <w:szCs w:val="24"/>
        </w:rPr>
        <w:t>мокротой</w:t>
      </w:r>
      <w:proofErr w:type="gramEnd"/>
      <w:r w:rsidRPr="00B01B40">
        <w:rPr>
          <w:snapToGrid w:val="0"/>
          <w:sz w:val="24"/>
          <w:szCs w:val="24"/>
        </w:rPr>
        <w:t xml:space="preserve"> и затруднённое дыхание возникали после перенесённых простудных заболеваний. Последние полгода приступы участились, и продолжительность их увеличилась.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 xml:space="preserve">Число дыхательных движений – 30 в одну минуту, выдох удлинён, в акте дыхания участвуют вспомогательные дыхательные мышцы. Над всей поверхностью лёгких коробочный </w:t>
      </w:r>
      <w:proofErr w:type="spellStart"/>
      <w:r w:rsidRPr="00B01B40">
        <w:rPr>
          <w:snapToGrid w:val="0"/>
          <w:sz w:val="24"/>
          <w:szCs w:val="24"/>
        </w:rPr>
        <w:t>перкуторный</w:t>
      </w:r>
      <w:proofErr w:type="spellEnd"/>
      <w:r w:rsidRPr="00B01B40">
        <w:rPr>
          <w:snapToGrid w:val="0"/>
          <w:sz w:val="24"/>
          <w:szCs w:val="24"/>
        </w:rPr>
        <w:t xml:space="preserve"> звук, сухие хрипы на выдохе, дыхание ослабленное везикулярное. Число сердечных сокращений 130 ударов в минуту. АД 140 / </w:t>
      </w:r>
      <w:smartTag w:uri="urn:schemas-microsoft-com:office:smarttags" w:element="metricconverter">
        <w:smartTagPr>
          <w:attr w:name="ProductID" w:val="80 мм"/>
        </w:smartTagPr>
        <w:r w:rsidRPr="00B01B40">
          <w:rPr>
            <w:snapToGrid w:val="0"/>
            <w:sz w:val="24"/>
            <w:szCs w:val="24"/>
          </w:rPr>
          <w:t>80 мм</w:t>
        </w:r>
      </w:smartTag>
      <w:r w:rsidRPr="00B01B40">
        <w:rPr>
          <w:snapToGrid w:val="0"/>
          <w:sz w:val="24"/>
          <w:szCs w:val="24"/>
        </w:rPr>
        <w:t xml:space="preserve"> рт. ст.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 xml:space="preserve">  В крови обнаружены </w:t>
      </w:r>
      <w:proofErr w:type="spellStart"/>
      <w:r w:rsidRPr="00B01B40">
        <w:rPr>
          <w:snapToGrid w:val="0"/>
          <w:sz w:val="24"/>
          <w:szCs w:val="24"/>
        </w:rPr>
        <w:t>вирусспецифические</w:t>
      </w:r>
      <w:proofErr w:type="spellEnd"/>
      <w:r w:rsidRPr="00B01B40">
        <w:rPr>
          <w:snapToGrid w:val="0"/>
          <w:sz w:val="24"/>
          <w:szCs w:val="24"/>
        </w:rPr>
        <w:t xml:space="preserve">  </w:t>
      </w:r>
      <w:proofErr w:type="spellStart"/>
      <w:r w:rsidRPr="00B01B40">
        <w:rPr>
          <w:snapToGrid w:val="0"/>
          <w:sz w:val="24"/>
          <w:szCs w:val="24"/>
        </w:rPr>
        <w:t>Ig</w:t>
      </w:r>
      <w:proofErr w:type="spellEnd"/>
      <w:r w:rsidRPr="00B01B40">
        <w:rPr>
          <w:snapToGrid w:val="0"/>
          <w:sz w:val="24"/>
          <w:szCs w:val="24"/>
        </w:rPr>
        <w:t xml:space="preserve"> E.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Назовите вид бронхиальной астмы у больной. Аргументируйте ответ.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Перечислите возможные причины и механизмы развития данного вида бронхиальной астмы.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Укажите механизмы уменьшения проходимости дыхательных путей при бронхиальной астме.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Какое значение имеет повышение </w:t>
      </w:r>
      <w:proofErr w:type="spellStart"/>
      <w:r w:rsidRPr="00B01B40">
        <w:rPr>
          <w:snapToGrid w:val="0"/>
          <w:sz w:val="24"/>
          <w:szCs w:val="24"/>
        </w:rPr>
        <w:t>воздухонаполненности</w:t>
      </w:r>
      <w:proofErr w:type="spellEnd"/>
      <w:r w:rsidRPr="00B01B40">
        <w:rPr>
          <w:snapToGrid w:val="0"/>
          <w:sz w:val="24"/>
          <w:szCs w:val="24"/>
        </w:rPr>
        <w:t xml:space="preserve"> лёгких во время приступа бронхиальной астмы.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Назовите осложнения, характерные для бронхиальной астмы.</w:t>
      </w:r>
    </w:p>
    <w:p w:rsidR="001A190F" w:rsidRDefault="001A190F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4770" w:rsidRPr="00B44770" w:rsidRDefault="00BE5A78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42.  </w:t>
      </w:r>
      <w:r w:rsidR="00B44770" w:rsidRPr="00B4477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Больная М.,53 лет, поступила в терапевтическое отделение больницы для уточнения диагноза и коррекции лечения. На основании жалоб больной, данных объективного, инструментального и лабораторного обследования был поставлен диагноз гипертоническая болезнь 3-ей степени. С целью определения состояния микроциркуляции больной  проведено биомикроскопическое исследование  конъюнктивы глаза. В ходе этого исследования обнаружено следующее: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сужение артери</w:t>
      </w:r>
      <w:r w:rsidR="00441C31">
        <w:rPr>
          <w:snapToGrid w:val="0"/>
          <w:sz w:val="24"/>
          <w:szCs w:val="24"/>
        </w:rPr>
        <w:t xml:space="preserve">ол и неравномерность их калибра, </w:t>
      </w:r>
      <w:r w:rsidRPr="00B01B40">
        <w:rPr>
          <w:snapToGrid w:val="0"/>
          <w:sz w:val="24"/>
          <w:szCs w:val="24"/>
        </w:rPr>
        <w:t>замедление кровотока в микрососудах,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расширение </w:t>
      </w:r>
      <w:proofErr w:type="spellStart"/>
      <w:r w:rsidRPr="00B01B40">
        <w:rPr>
          <w:snapToGrid w:val="0"/>
          <w:sz w:val="24"/>
          <w:szCs w:val="24"/>
        </w:rPr>
        <w:t>венул</w:t>
      </w:r>
      <w:proofErr w:type="spellEnd"/>
      <w:r w:rsidRPr="00B01B40">
        <w:rPr>
          <w:snapToGrid w:val="0"/>
          <w:sz w:val="24"/>
          <w:szCs w:val="24"/>
        </w:rPr>
        <w:t xml:space="preserve">, </w:t>
      </w:r>
      <w:proofErr w:type="spellStart"/>
      <w:r w:rsidRPr="00B01B40">
        <w:rPr>
          <w:snapToGrid w:val="0"/>
          <w:sz w:val="24"/>
          <w:szCs w:val="24"/>
        </w:rPr>
        <w:t>микроаневризмы</w:t>
      </w:r>
      <w:proofErr w:type="spellEnd"/>
      <w:r w:rsidRPr="00B01B40">
        <w:rPr>
          <w:snapToGrid w:val="0"/>
          <w:sz w:val="24"/>
          <w:szCs w:val="24"/>
        </w:rPr>
        <w:t xml:space="preserve"> в их стенках, что приводило к нарушению </w:t>
      </w:r>
      <w:proofErr w:type="spellStart"/>
      <w:r w:rsidRPr="00B01B40">
        <w:rPr>
          <w:snapToGrid w:val="0"/>
          <w:sz w:val="24"/>
          <w:szCs w:val="24"/>
        </w:rPr>
        <w:t>ламинарности</w:t>
      </w:r>
      <w:proofErr w:type="spellEnd"/>
      <w:r w:rsidRPr="00B01B40">
        <w:rPr>
          <w:snapToGrid w:val="0"/>
          <w:sz w:val="24"/>
          <w:szCs w:val="24"/>
        </w:rPr>
        <w:t xml:space="preserve"> тока крови,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уменьшение числа функционирующих капилляров,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 xml:space="preserve">агрегация эритроцитов в капиллярах и </w:t>
      </w:r>
      <w:proofErr w:type="spellStart"/>
      <w:r w:rsidRPr="00B01B40">
        <w:rPr>
          <w:snapToGrid w:val="0"/>
          <w:sz w:val="24"/>
          <w:szCs w:val="24"/>
        </w:rPr>
        <w:t>венулах</w:t>
      </w:r>
      <w:proofErr w:type="spellEnd"/>
      <w:r w:rsidRPr="00B01B40">
        <w:rPr>
          <w:snapToGrid w:val="0"/>
          <w:sz w:val="24"/>
          <w:szCs w:val="24"/>
        </w:rPr>
        <w:t xml:space="preserve">, стаз в капиллярах и </w:t>
      </w:r>
      <w:proofErr w:type="spellStart"/>
      <w:r w:rsidRPr="00B01B40">
        <w:rPr>
          <w:snapToGrid w:val="0"/>
          <w:sz w:val="24"/>
          <w:szCs w:val="24"/>
        </w:rPr>
        <w:t>венулах</w:t>
      </w:r>
      <w:proofErr w:type="spellEnd"/>
      <w:r w:rsidRPr="00B01B40">
        <w:rPr>
          <w:snapToGrid w:val="0"/>
          <w:sz w:val="24"/>
          <w:szCs w:val="24"/>
        </w:rPr>
        <w:t>,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микрокровоизлияния,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помутнение фона, что свидетельствует о наличии интерстициального отёка.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Укажите какие </w:t>
      </w:r>
      <w:proofErr w:type="spellStart"/>
      <w:r w:rsidRPr="00B01B40">
        <w:rPr>
          <w:snapToGrid w:val="0"/>
          <w:sz w:val="24"/>
          <w:szCs w:val="24"/>
        </w:rPr>
        <w:t>интр</w:t>
      </w:r>
      <w:proofErr w:type="gramStart"/>
      <w:r w:rsidRPr="00B01B40">
        <w:rPr>
          <w:snapToGrid w:val="0"/>
          <w:sz w:val="24"/>
          <w:szCs w:val="24"/>
        </w:rPr>
        <w:t>а</w:t>
      </w:r>
      <w:proofErr w:type="spellEnd"/>
      <w:r w:rsidRPr="00B01B40">
        <w:rPr>
          <w:snapToGrid w:val="0"/>
          <w:sz w:val="24"/>
          <w:szCs w:val="24"/>
        </w:rPr>
        <w:t>-</w:t>
      </w:r>
      <w:proofErr w:type="gramEnd"/>
      <w:r w:rsidRPr="00B01B40">
        <w:rPr>
          <w:snapToGrid w:val="0"/>
          <w:sz w:val="24"/>
          <w:szCs w:val="24"/>
        </w:rPr>
        <w:t>, транс- и экстраваскулярные нарушения микроциркуляции обнаружены у больной.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Назовите возможные причины замедления кровотока у данной больной.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Укажите механизм возникновения микрокровоизлияний при гипертонической  болезни.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Назовите вид нарушения микроциркуляции по критерию распространенности при гипертонической болезни.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Дайте определение понятия "стаз". Назовите виды стаза и механизмы их развития.</w:t>
      </w:r>
    </w:p>
    <w:p w:rsidR="008F0DFD" w:rsidRPr="008F0DFD" w:rsidRDefault="008F0DFD" w:rsidP="008F0DFD">
      <w:pPr>
        <w:spacing w:after="0" w:line="240" w:lineRule="auto"/>
        <w:ind w:left="709" w:right="-80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90F" w:rsidRDefault="001A190F" w:rsidP="007A18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4770" w:rsidRPr="00B44770" w:rsidRDefault="00BE5A78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43.  </w:t>
      </w:r>
      <w:r w:rsidR="00B44770" w:rsidRPr="00B4477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Мужчина 59 лет, ранее считавший себя практически здоровым, опаздывал на поезд и пробежал около </w:t>
      </w:r>
      <w:smartTag w:uri="urn:schemas-microsoft-com:office:smarttags" w:element="metricconverter">
        <w:smartTagPr>
          <w:attr w:name="ProductID" w:val="150 м"/>
        </w:smartTagPr>
        <w:r w:rsidRPr="00B01B40">
          <w:rPr>
            <w:snapToGrid w:val="0"/>
            <w:sz w:val="24"/>
            <w:szCs w:val="24"/>
          </w:rPr>
          <w:t>150 м</w:t>
        </w:r>
      </w:smartTag>
      <w:r w:rsidRPr="00B01B40">
        <w:rPr>
          <w:snapToGrid w:val="0"/>
          <w:sz w:val="24"/>
          <w:szCs w:val="24"/>
        </w:rPr>
        <w:t xml:space="preserve"> с двумя чемоданами в руках. Внезапно он почувствовал сильную боль за грудиной, </w:t>
      </w:r>
      <w:proofErr w:type="spellStart"/>
      <w:r w:rsidRPr="00B01B40">
        <w:rPr>
          <w:snapToGrid w:val="0"/>
          <w:sz w:val="24"/>
          <w:szCs w:val="24"/>
        </w:rPr>
        <w:t>иррадиирующую</w:t>
      </w:r>
      <w:proofErr w:type="spellEnd"/>
      <w:r w:rsidRPr="00B01B40">
        <w:rPr>
          <w:snapToGrid w:val="0"/>
          <w:sz w:val="24"/>
          <w:szCs w:val="24"/>
        </w:rPr>
        <w:t xml:space="preserve"> в левую лопатку, плечо, которая сопровождалась  холодным потом. Появился страх смерти. До приезда врача скорой помощи пассажиры поезда дали мужчине нитроглицерин, но это не привело к уменьшению болевого синдрома. Больной был госпитализирован.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При осмотре частота сердечных сокращений 110 уд</w:t>
      </w:r>
      <w:proofErr w:type="gramStart"/>
      <w:r w:rsidRPr="00B01B40">
        <w:rPr>
          <w:snapToGrid w:val="0"/>
          <w:sz w:val="24"/>
          <w:szCs w:val="24"/>
        </w:rPr>
        <w:t>.</w:t>
      </w:r>
      <w:proofErr w:type="gramEnd"/>
      <w:r w:rsidRPr="00B01B40">
        <w:rPr>
          <w:snapToGrid w:val="0"/>
          <w:sz w:val="24"/>
          <w:szCs w:val="24"/>
        </w:rPr>
        <w:t>/</w:t>
      </w:r>
      <w:proofErr w:type="gramStart"/>
      <w:r w:rsidRPr="00B01B40">
        <w:rPr>
          <w:snapToGrid w:val="0"/>
          <w:sz w:val="24"/>
          <w:szCs w:val="24"/>
        </w:rPr>
        <w:t>м</w:t>
      </w:r>
      <w:proofErr w:type="gramEnd"/>
      <w:r w:rsidRPr="00B01B40">
        <w:rPr>
          <w:snapToGrid w:val="0"/>
          <w:sz w:val="24"/>
          <w:szCs w:val="24"/>
        </w:rPr>
        <w:t xml:space="preserve">ин, артериальное давление - 70/40 мм </w:t>
      </w:r>
      <w:proofErr w:type="spellStart"/>
      <w:r w:rsidRPr="00B01B40">
        <w:rPr>
          <w:snapToGrid w:val="0"/>
          <w:sz w:val="24"/>
          <w:szCs w:val="24"/>
        </w:rPr>
        <w:t>рт.ст</w:t>
      </w:r>
      <w:proofErr w:type="spellEnd"/>
      <w:r w:rsidRPr="00B01B40">
        <w:rPr>
          <w:snapToGrid w:val="0"/>
          <w:sz w:val="24"/>
          <w:szCs w:val="24"/>
        </w:rPr>
        <w:t>. Температура тела – 37,6˚. На ЭКГ зарегистрирован подъем сегмента ST над изолинией и патологический зубец Q (равный по амплитуде более 1/3 зубца R). Ультразвуковой метод исследования сердца позволил выявить участок гипокинезии передней поверхности левого желудочка.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Какое заболевание наиболее вероятно у данного пациента? Назовите его клиническую форму. Ответ аргументируйте. 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Какие исследования крови можно провести для подтверждения диагноза. Назовите причину возникновения этих изменений. Какое нарушение регионарного кровообращения развивается при этой патологии. Дайте его определение.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Укажите причины развития этого заболевания</w:t>
      </w:r>
      <w:r w:rsidR="00441C31">
        <w:rPr>
          <w:snapToGrid w:val="0"/>
          <w:sz w:val="24"/>
          <w:szCs w:val="24"/>
        </w:rPr>
        <w:t xml:space="preserve">. </w:t>
      </w:r>
      <w:r w:rsidRPr="00B01B40">
        <w:rPr>
          <w:snapToGrid w:val="0"/>
          <w:sz w:val="24"/>
          <w:szCs w:val="24"/>
        </w:rPr>
        <w:t>Назовите осложнения, которые могут развиться  в острый период этого заболевания.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</w:p>
    <w:p w:rsidR="00B44770" w:rsidRPr="00B44770" w:rsidRDefault="00BE5A78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  </w:t>
      </w:r>
      <w:r w:rsidR="00B44770" w:rsidRPr="00B4477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Мальчик 13-ти лет поступил в больницу для уточнения диагноза и проведения лечения. За 3 недели до поступления переболел ангиной. В момент поступления в больницу жалуется на утомляемость, слабость, одышку, боли в области сердца и перебои, боли и ограничение подвижности в коленных суставах. При осмотре отмечается  припухлость и деформация коленных суставов, покраснение кожи над суставами. При перкуссии отмечается расширение границ сердца, особенно влево. При клиническом анализе крови отмечается лейкоцитоз и ускорение СОЭ. При биохимическом анализе крови: повышение уровня </w:t>
      </w:r>
      <w:r w:rsidRPr="00B01B40">
        <w:rPr>
          <w:snapToGrid w:val="0"/>
          <w:sz w:val="24"/>
          <w:szCs w:val="24"/>
        </w:rPr>
        <w:sym w:font="Symbol" w:char="F061"/>
      </w:r>
      <w:r w:rsidRPr="00B01B40">
        <w:rPr>
          <w:snapToGrid w:val="0"/>
          <w:sz w:val="24"/>
          <w:szCs w:val="24"/>
        </w:rPr>
        <w:t xml:space="preserve">2-глобулинов, появление </w:t>
      </w:r>
      <w:proofErr w:type="gramStart"/>
      <w:r w:rsidRPr="00B01B40">
        <w:rPr>
          <w:snapToGrid w:val="0"/>
          <w:sz w:val="24"/>
          <w:szCs w:val="24"/>
        </w:rPr>
        <w:t>С-реактивного</w:t>
      </w:r>
      <w:proofErr w:type="gramEnd"/>
      <w:r w:rsidRPr="00B01B40">
        <w:rPr>
          <w:snapToGrid w:val="0"/>
          <w:sz w:val="24"/>
          <w:szCs w:val="24"/>
        </w:rPr>
        <w:t xml:space="preserve"> белка. В течение суток температура тела повышается до 37,8</w:t>
      </w:r>
      <w:r w:rsidRPr="00B01B40">
        <w:rPr>
          <w:snapToGrid w:val="0"/>
          <w:sz w:val="24"/>
          <w:szCs w:val="24"/>
        </w:rPr>
        <w:sym w:font="Symbol" w:char="F0B0"/>
      </w:r>
      <w:r w:rsidRPr="00B01B40">
        <w:rPr>
          <w:snapToGrid w:val="0"/>
          <w:sz w:val="24"/>
          <w:szCs w:val="24"/>
        </w:rPr>
        <w:t>С. На основании жалоб больного и  данных обследования поставлен следующий диагноз: Ревматизм. Ревмокардит, ревматический полиартрит.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 xml:space="preserve">Известно, что при ревматизме в соединительной ткани эндокарда, миокарда, эпикарда, </w:t>
      </w:r>
      <w:proofErr w:type="spellStart"/>
      <w:r w:rsidRPr="00B01B40">
        <w:rPr>
          <w:snapToGrid w:val="0"/>
          <w:sz w:val="24"/>
          <w:szCs w:val="24"/>
        </w:rPr>
        <w:t>адвентиции</w:t>
      </w:r>
      <w:proofErr w:type="spellEnd"/>
      <w:r w:rsidRPr="00B01B40">
        <w:rPr>
          <w:snapToGrid w:val="0"/>
          <w:sz w:val="24"/>
          <w:szCs w:val="24"/>
        </w:rPr>
        <w:t xml:space="preserve"> сосудов имеются </w:t>
      </w:r>
      <w:r w:rsidRPr="00B01B40">
        <w:rPr>
          <w:snapToGrid w:val="0"/>
          <w:sz w:val="24"/>
          <w:szCs w:val="24"/>
        </w:rPr>
        <w:lastRenderedPageBreak/>
        <w:t xml:space="preserve">специфические ревматические узелки – </w:t>
      </w:r>
      <w:proofErr w:type="spellStart"/>
      <w:r w:rsidRPr="00B01B40">
        <w:rPr>
          <w:snapToGrid w:val="0"/>
          <w:sz w:val="24"/>
          <w:szCs w:val="24"/>
        </w:rPr>
        <w:t>ашофф-талалаевские</w:t>
      </w:r>
      <w:proofErr w:type="spellEnd"/>
      <w:r w:rsidRPr="00B01B40">
        <w:rPr>
          <w:snapToGrid w:val="0"/>
          <w:sz w:val="24"/>
          <w:szCs w:val="24"/>
        </w:rPr>
        <w:t xml:space="preserve"> гранулёмы, состоящие из крупных макрофагов и фибробластов, расположенных вокруг масс </w:t>
      </w:r>
      <w:proofErr w:type="spellStart"/>
      <w:r w:rsidRPr="00B01B40">
        <w:rPr>
          <w:snapToGrid w:val="0"/>
          <w:sz w:val="24"/>
          <w:szCs w:val="24"/>
        </w:rPr>
        <w:t>фибриноида</w:t>
      </w:r>
      <w:proofErr w:type="spellEnd"/>
      <w:r w:rsidRPr="00B01B40">
        <w:rPr>
          <w:snapToGrid w:val="0"/>
          <w:sz w:val="24"/>
          <w:szCs w:val="24"/>
        </w:rPr>
        <w:t>, находящихся в центре.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1. Дайте определение типового патологического процесса, наблюдающегося у больного.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2. Приведите классификацию этого типового патологического процесса  по  вызывавшей его причине; по характеру течения; по локализации.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3. Перечислите местные и общие проявления патологического процесса, имеющиеся у больного.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4. Назовите механизмы развития боли у пациента.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5. Какая форма воспаления развилась в эндо-, мио- и эпикарде больного? Ответ обоснуйте данными морфологических исследований.</w:t>
      </w:r>
    </w:p>
    <w:p w:rsidR="008F0DFD" w:rsidRPr="008F0DFD" w:rsidRDefault="008F0DFD" w:rsidP="008F0DFD">
      <w:pPr>
        <w:spacing w:after="0" w:line="240" w:lineRule="auto"/>
        <w:ind w:right="-801" w:firstLine="142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85A" w:rsidRDefault="007A185A" w:rsidP="007A18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4770" w:rsidRPr="00B44770" w:rsidRDefault="00BE5A78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45.  </w:t>
      </w:r>
      <w:r w:rsidR="00B44770" w:rsidRPr="00B4477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У пациента Д., 50 лет, длительно страдающего ишемической болезнью сердца, появились жалобы на боли в икроножных мышцах, появляющиеся при ходьбе. В последнее время на передней поверхности голени образовалась безболезненная язва. При осмотре: кожа бледная, сухая, холодная на ощупь; наблюдается атрофия икроножных мышц.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Какое расстройство регионарного кровообращения развилось у пациента? Дайте его определение.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Укажите внешние и гемодинамические признаки, характерные для данного расстройства кровообращения.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Охарактеризуйте механизмы развития данного расстройства регионарного кровообращения.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Какой вид гибели клеток развивается при данном расстройстве регионарного кровообращения? Дайте его определение и морфологическую характеристику.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Возможна ли компенсация данного расстройства регионарного кровообращения? Если да, то охарактеризуйте механизмы их формирования.</w:t>
      </w:r>
    </w:p>
    <w:p w:rsidR="008F0DFD" w:rsidRPr="00E60D04" w:rsidRDefault="008F0DFD" w:rsidP="004C611A">
      <w:pPr>
        <w:rPr>
          <w:rFonts w:ascii="Times New Roman" w:hAnsi="Times New Roman" w:cs="Times New Roman"/>
          <w:b/>
          <w:sz w:val="24"/>
          <w:szCs w:val="24"/>
        </w:rPr>
      </w:pPr>
    </w:p>
    <w:p w:rsidR="00B44770" w:rsidRPr="0089074B" w:rsidRDefault="00BE5A78" w:rsidP="00B44770">
      <w:pPr>
        <w:pStyle w:val="a5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46.  </w:t>
      </w:r>
      <w:r w:rsidR="00B44770" w:rsidRPr="0089074B">
        <w:rPr>
          <w:b/>
          <w:sz w:val="24"/>
          <w:szCs w:val="24"/>
        </w:rPr>
        <w:t>Решите ситуационную клинико-лабораторную задачу: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Больной М., 40 лет, поступил в клинику с травмой левой руки и повреждением локтевой артерии. Потеря крови составила около 1,5 литра. При обследовании сознание сохранено, кожные покровы бледные, дыхание частое и глубокое, АД 90/50 мм рт. ст., частота сердечных сокращений – 120 уд/мин. Объем циркулирующей крови – </w:t>
      </w:r>
      <w:smartTag w:uri="urn:schemas-microsoft-com:office:smarttags" w:element="metricconverter">
        <w:smartTagPr>
          <w:attr w:name="ProductID" w:val="3,0 л"/>
        </w:smartTagPr>
        <w:r w:rsidRPr="00B01B40">
          <w:rPr>
            <w:snapToGrid w:val="0"/>
            <w:sz w:val="24"/>
            <w:szCs w:val="24"/>
          </w:rPr>
          <w:t>3,0 л</w:t>
        </w:r>
      </w:smartTag>
      <w:r w:rsidRPr="00B01B40">
        <w:rPr>
          <w:snapToGrid w:val="0"/>
          <w:sz w:val="24"/>
          <w:szCs w:val="24"/>
        </w:rPr>
        <w:t xml:space="preserve"> (в норме 3,6-</w:t>
      </w:r>
      <w:smartTag w:uri="urn:schemas-microsoft-com:office:smarttags" w:element="metricconverter">
        <w:smartTagPr>
          <w:attr w:name="ProductID" w:val="4,8 л"/>
        </w:smartTagPr>
        <w:r w:rsidRPr="00B01B40">
          <w:rPr>
            <w:snapToGrid w:val="0"/>
            <w:sz w:val="24"/>
            <w:szCs w:val="24"/>
          </w:rPr>
          <w:t>4,8 л</w:t>
        </w:r>
      </w:smartTag>
      <w:r w:rsidRPr="00B01B40">
        <w:rPr>
          <w:snapToGrid w:val="0"/>
          <w:sz w:val="24"/>
          <w:szCs w:val="24"/>
        </w:rPr>
        <w:t>). Минутный объем  кровообращения – 3,2 л/мин (в норме 4-6 л/мин).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Назовите патологический процесс, который развился у пациента. Дайте его определение.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Укажите вид патологического процесса и его причину. Ответ аргументируйте.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Какие изменения гематологических показателей следует предположить у больного?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Перечислите проявления адаптивных реакций организма к </w:t>
      </w:r>
      <w:proofErr w:type="spellStart"/>
      <w:r w:rsidRPr="00B01B40">
        <w:rPr>
          <w:snapToGrid w:val="0"/>
          <w:sz w:val="24"/>
          <w:szCs w:val="24"/>
        </w:rPr>
        <w:t>развившейся</w:t>
      </w:r>
      <w:proofErr w:type="spellEnd"/>
      <w:r w:rsidRPr="00B01B40">
        <w:rPr>
          <w:snapToGrid w:val="0"/>
          <w:sz w:val="24"/>
          <w:szCs w:val="24"/>
        </w:rPr>
        <w:t xml:space="preserve"> патологии.</w:t>
      </w:r>
    </w:p>
    <w:p w:rsidR="008F0DFD" w:rsidRPr="00B01B40" w:rsidRDefault="008F0DFD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Какие изменения показателей КОС следует предположить у больного?</w:t>
      </w:r>
    </w:p>
    <w:p w:rsidR="008F0DFD" w:rsidRDefault="008F0DFD" w:rsidP="004C611A">
      <w:pPr>
        <w:rPr>
          <w:rFonts w:ascii="Times New Roman" w:hAnsi="Times New Roman" w:cs="Times New Roman"/>
          <w:b/>
          <w:sz w:val="24"/>
          <w:szCs w:val="24"/>
        </w:rPr>
      </w:pPr>
    </w:p>
    <w:p w:rsidR="00B44770" w:rsidRPr="00B44770" w:rsidRDefault="00BE5A78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47.  </w:t>
      </w:r>
      <w:r w:rsidR="00B44770" w:rsidRPr="00B4477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Больной 53 лет, в течение последних 10 лет страдавший стенокардией, на фоне кратковременной интенсивной физической нагрузки почувствовал сильную боль за грудиной с иррадиацией в левую лопатку. На фоне болевого приступа отмечались одышка, тошнота, слабость и усиленное потоотделение. У больного появился страх смерти. Его состояние не изменилось после приема нитроглицерина и полного прекращения физической нагрузки. Через час больной жалуется на одышку, кровохарканье. При осмотре состояние тяжелое, </w:t>
      </w:r>
      <w:proofErr w:type="spellStart"/>
      <w:r w:rsidRPr="00B01B40">
        <w:rPr>
          <w:snapToGrid w:val="0"/>
          <w:sz w:val="24"/>
          <w:szCs w:val="24"/>
        </w:rPr>
        <w:t>акроцианоз</w:t>
      </w:r>
      <w:proofErr w:type="spellEnd"/>
      <w:r w:rsidRPr="00B01B40">
        <w:rPr>
          <w:snapToGrid w:val="0"/>
          <w:sz w:val="24"/>
          <w:szCs w:val="24"/>
        </w:rPr>
        <w:t xml:space="preserve">; температура 37,50, пульс 100 уд/мин., артериальное давление 90/70 мм рт. ст.  </w:t>
      </w:r>
      <w:r w:rsidRPr="00B01B40">
        <w:rPr>
          <w:snapToGrid w:val="0"/>
          <w:sz w:val="24"/>
          <w:szCs w:val="24"/>
        </w:rPr>
        <w:lastRenderedPageBreak/>
        <w:t>При аускультации легких отмечается наличие влажных хрипов. В анализе крови выявлено увеличение содержания лейкоцитов и СОЭ.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Перечислите признаки сердечной недостаточности, имеющиеся у больного.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Используйте известные Вам классификации для ее характеристики.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Назовите причину развития сердечной недостаточности у больного. Ответ обоснуйте.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Назовите другие причины, которые могут приводить к такому виду сердечной недостаточности.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Какие экстр</w:t>
      </w:r>
      <w:proofErr w:type="gramStart"/>
      <w:r w:rsidRPr="00B01B40">
        <w:rPr>
          <w:snapToGrid w:val="0"/>
          <w:sz w:val="24"/>
          <w:szCs w:val="24"/>
        </w:rPr>
        <w:t>а-</w:t>
      </w:r>
      <w:proofErr w:type="gramEnd"/>
      <w:r w:rsidRPr="00B01B40">
        <w:rPr>
          <w:snapToGrid w:val="0"/>
          <w:sz w:val="24"/>
          <w:szCs w:val="24"/>
        </w:rPr>
        <w:t xml:space="preserve"> и интракардиальные механизмы компенсации включаются при развитии сердечной недостаточности?</w:t>
      </w:r>
    </w:p>
    <w:p w:rsidR="007A185A" w:rsidRDefault="007A185A" w:rsidP="004C6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70" w:rsidRPr="00B44770" w:rsidRDefault="00BE5A78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48.  </w:t>
      </w:r>
      <w:r w:rsidR="00B44770" w:rsidRPr="00B4477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Больной А., 55 лет, предъявляет жалобы на утомляемость, жажду, кожный   зуд, сухость кожи и слизистых оболочек, ухудшение зрения, частое возникновение фурункулов на коже, конъюнктивита, медленное заживление кожных повреждений. Больной весит 105 кг при росте 176 см.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 xml:space="preserve">При исследовании глазного дна выявляется расширение вен, </w:t>
      </w:r>
      <w:proofErr w:type="spellStart"/>
      <w:r w:rsidRPr="00B01B40">
        <w:rPr>
          <w:snapToGrid w:val="0"/>
          <w:sz w:val="24"/>
          <w:szCs w:val="24"/>
        </w:rPr>
        <w:t>микроаневризмы</w:t>
      </w:r>
      <w:proofErr w:type="spellEnd"/>
      <w:r w:rsidRPr="00B01B40">
        <w:rPr>
          <w:snapToGrid w:val="0"/>
          <w:sz w:val="24"/>
          <w:szCs w:val="24"/>
        </w:rPr>
        <w:t xml:space="preserve"> сосудов, точечные кровоизлияния.</w:t>
      </w:r>
      <w:r w:rsidR="00441C31">
        <w:rPr>
          <w:snapToGrid w:val="0"/>
          <w:sz w:val="24"/>
          <w:szCs w:val="24"/>
        </w:rPr>
        <w:t xml:space="preserve">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Анализ крови:                                                             норма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глюкоза                      12,0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                   3,3–   5,5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холестерин                 9,4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                    3,07 – 7,7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>/л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proofErr w:type="spellStart"/>
      <w:r w:rsidRPr="00B01B40">
        <w:rPr>
          <w:snapToGrid w:val="0"/>
          <w:sz w:val="24"/>
          <w:szCs w:val="24"/>
        </w:rPr>
        <w:t>гликозилированный</w:t>
      </w:r>
      <w:proofErr w:type="spellEnd"/>
      <w:r w:rsidRPr="00B01B40">
        <w:rPr>
          <w:snapToGrid w:val="0"/>
          <w:sz w:val="24"/>
          <w:szCs w:val="24"/>
        </w:rPr>
        <w:t xml:space="preserve">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гемоглобин                 9,8 %                              норма 4,4-6,3 %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Анализ мочи:                                                   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суточный диурез       3900 мл      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удельный вес             1,48                                   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лейкоциты                   нет                                                             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глюкоза                       присутствует                     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кетоновые  тела</w:t>
      </w:r>
      <w:r w:rsidR="00441C31">
        <w:rPr>
          <w:snapToGrid w:val="0"/>
          <w:sz w:val="24"/>
          <w:szCs w:val="24"/>
        </w:rPr>
        <w:t>, белок</w:t>
      </w:r>
      <w:r w:rsidRPr="00B01B40">
        <w:rPr>
          <w:snapToGrid w:val="0"/>
          <w:sz w:val="24"/>
          <w:szCs w:val="24"/>
        </w:rPr>
        <w:t xml:space="preserve">          нет                                    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Назовите заболевание, которое развилось у больного. Дайте его определение. Укажите его </w:t>
      </w:r>
      <w:proofErr w:type="spellStart"/>
      <w:r w:rsidRPr="00B01B40">
        <w:rPr>
          <w:snapToGrid w:val="0"/>
          <w:sz w:val="24"/>
          <w:szCs w:val="24"/>
        </w:rPr>
        <w:t>вид</w:t>
      </w:r>
      <w:proofErr w:type="gramStart"/>
      <w:r w:rsidRPr="00B01B40">
        <w:rPr>
          <w:snapToGrid w:val="0"/>
          <w:sz w:val="24"/>
          <w:szCs w:val="24"/>
        </w:rPr>
        <w:t>.К</w:t>
      </w:r>
      <w:proofErr w:type="gramEnd"/>
      <w:r w:rsidRPr="00B01B40">
        <w:rPr>
          <w:snapToGrid w:val="0"/>
          <w:sz w:val="24"/>
          <w:szCs w:val="24"/>
        </w:rPr>
        <w:t>акова</w:t>
      </w:r>
      <w:proofErr w:type="spellEnd"/>
      <w:r w:rsidRPr="00B01B40">
        <w:rPr>
          <w:snapToGrid w:val="0"/>
          <w:sz w:val="24"/>
          <w:szCs w:val="24"/>
        </w:rPr>
        <w:t xml:space="preserve"> наиболее вероятная причина развития заболевания у данного больного?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Опишите патогенез развития этого заболевания.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В каком возрасте чаще развивается данное заболевание?</w:t>
      </w:r>
      <w:r w:rsidR="00441C31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Назовите возможные осложнения данного заболевания. Есть ли они у больного? Аргументируйте ответ.</w:t>
      </w:r>
    </w:p>
    <w:p w:rsidR="00597E04" w:rsidRPr="00E60D04" w:rsidRDefault="00597E04" w:rsidP="004C611A">
      <w:pPr>
        <w:rPr>
          <w:rFonts w:ascii="Times New Roman" w:hAnsi="Times New Roman" w:cs="Times New Roman"/>
          <w:b/>
          <w:sz w:val="24"/>
          <w:szCs w:val="24"/>
        </w:rPr>
      </w:pPr>
    </w:p>
    <w:p w:rsidR="00B44770" w:rsidRPr="00B44770" w:rsidRDefault="00BE5A78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49.  </w:t>
      </w:r>
      <w:r w:rsidR="00B44770" w:rsidRPr="00B4477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У женщины 50 лет после пребывания во время отпуска на юге, где она подолгу загорала и купалась, изменился внешний вид пигментного пятна на задней поверхности голени. Оно стало быстро увеличиваться в размере, потемнело. Возникли ощущения зуда и жжения в этом месте. После консультации онкологом сделано иссечение участка кожи, содержащего измененное пигментное пятно. Цитологическое исследование выявило атипичные пигментные клетки. Через 4 </w:t>
      </w:r>
      <w:proofErr w:type="spellStart"/>
      <w:r w:rsidRPr="00B01B40">
        <w:rPr>
          <w:snapToGrid w:val="0"/>
          <w:sz w:val="24"/>
          <w:szCs w:val="24"/>
        </w:rPr>
        <w:t>нед</w:t>
      </w:r>
      <w:proofErr w:type="spellEnd"/>
      <w:r w:rsidRPr="00B01B40">
        <w:rPr>
          <w:snapToGrid w:val="0"/>
          <w:sz w:val="24"/>
          <w:szCs w:val="24"/>
        </w:rPr>
        <w:t xml:space="preserve"> у пациентки возникли множественные пигментные пятна в радиусе 7-</w:t>
      </w:r>
      <w:smartTag w:uri="urn:schemas-microsoft-com:office:smarttags" w:element="metricconverter">
        <w:smartTagPr>
          <w:attr w:name="ProductID" w:val="10 см"/>
        </w:smartTagPr>
        <w:r w:rsidRPr="00B01B40">
          <w:rPr>
            <w:snapToGrid w:val="0"/>
            <w:sz w:val="24"/>
            <w:szCs w:val="24"/>
          </w:rPr>
          <w:t>10 см</w:t>
        </w:r>
      </w:smartTag>
      <w:r w:rsidRPr="00B01B40">
        <w:rPr>
          <w:snapToGrid w:val="0"/>
          <w:sz w:val="24"/>
          <w:szCs w:val="24"/>
        </w:rPr>
        <w:t xml:space="preserve"> от первичного образования. В подколенной области прощупывались увеличенные лимфатические узлы. Больная предъявляет жалобы на слабость, отсутствие аппетита, потерю веса, кровохаркание. В мокроте выявлены атипичные клетки. При рентгеноскопии грудной клетки в легких обнаружены множественные очаги затемнения.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Доброкачественная или злокачественная опухоль развилась у больной. Дайте 3 доказательства правильности Вашего ответа.</w:t>
      </w:r>
      <w:r w:rsidR="00966A36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Назовите причину образования опухоли у больной.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Охарактеризуйте атипичные клетки, которые можно обнаружить в увеличенных  лимфатических узлах. Как они туда попали?</w:t>
      </w:r>
      <w:r w:rsidR="00966A36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 xml:space="preserve">Каким образом атипичные клетки могли </w:t>
      </w:r>
      <w:r w:rsidRPr="00B01B40">
        <w:rPr>
          <w:snapToGrid w:val="0"/>
          <w:sz w:val="24"/>
          <w:szCs w:val="24"/>
        </w:rPr>
        <w:lastRenderedPageBreak/>
        <w:t>появиться в мокроте и очагах затемнения в легких?</w:t>
      </w:r>
      <w:r w:rsidR="00966A36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Оказывает ли опухоль общее отрицательное воздействие на организм больной. Если да, то, какое?</w:t>
      </w:r>
    </w:p>
    <w:p w:rsidR="00F45B5F" w:rsidRDefault="00F45B5F" w:rsidP="004C6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70" w:rsidRPr="00B44770" w:rsidRDefault="00BE5A78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50.  </w:t>
      </w:r>
      <w:r w:rsidR="00B44770" w:rsidRPr="00B4477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Через час после начала загородной прогулки в июле месяце у 25-летней девушки появилось ощущение «песка», рези в глазах, что сопровождалось покраснением глаз и </w:t>
      </w:r>
      <w:proofErr w:type="spellStart"/>
      <w:r w:rsidRPr="00B01B40">
        <w:rPr>
          <w:snapToGrid w:val="0"/>
          <w:sz w:val="24"/>
          <w:szCs w:val="24"/>
        </w:rPr>
        <w:t>слёзотечением</w:t>
      </w:r>
      <w:proofErr w:type="spellEnd"/>
      <w:r w:rsidRPr="00B01B40">
        <w:rPr>
          <w:snapToGrid w:val="0"/>
          <w:sz w:val="24"/>
          <w:szCs w:val="24"/>
        </w:rPr>
        <w:t>. Одновременно возникло затруднение носового дыхания и слизистые выделения из носа. Со слов больной подобные явления  в летний период возникали у неё раньше во время пребывания загородом, но были значительно менее выражены.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Какой патологический процесс возник у больной? Дайте его определение.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По какому типу реакции, согласно классификации </w:t>
      </w:r>
      <w:proofErr w:type="spellStart"/>
      <w:r w:rsidRPr="00B01B40">
        <w:rPr>
          <w:snapToGrid w:val="0"/>
          <w:sz w:val="24"/>
          <w:szCs w:val="24"/>
        </w:rPr>
        <w:t>Джелла-Кумбса</w:t>
      </w:r>
      <w:proofErr w:type="spellEnd"/>
      <w:r w:rsidRPr="00B01B40">
        <w:rPr>
          <w:snapToGrid w:val="0"/>
          <w:sz w:val="24"/>
          <w:szCs w:val="24"/>
        </w:rPr>
        <w:t xml:space="preserve">, развивался этот патологический процесс?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Какие иммуноглобулины участвуют в развитии этого патологического процесса?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Может ли описанный патологический процесс пройти без врачебной помощи? Если да, то объясните причину.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Укажите принципы профилактики этого патологического процесса.</w:t>
      </w:r>
    </w:p>
    <w:p w:rsidR="00597E04" w:rsidRPr="00597E04" w:rsidRDefault="00597E04" w:rsidP="00597E04">
      <w:pPr>
        <w:spacing w:after="0" w:line="240" w:lineRule="auto"/>
        <w:ind w:right="-801" w:firstLine="142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44770" w:rsidRPr="00B44770" w:rsidRDefault="00BE5A78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51.  </w:t>
      </w:r>
      <w:r w:rsidR="00B44770" w:rsidRPr="00B4477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У пациента  15-и лет после перенесенной психической травмы в течение трех дней постепенно нарастала слабость, вялость, сонливость, повышен</w:t>
      </w:r>
      <w:r w:rsidRPr="00B01B40">
        <w:rPr>
          <w:snapToGrid w:val="0"/>
          <w:sz w:val="24"/>
          <w:szCs w:val="24"/>
        </w:rPr>
        <w:softHyphen/>
        <w:t>ная утомляемость. Жаловался на головную боль, тошноту, рвоту, потерю аппетита, боли в животе, жажду.</w:t>
      </w:r>
      <w:r w:rsidR="00966A36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Больной был  госпитализирован.</w:t>
      </w:r>
      <w:r w:rsidR="00966A36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При обследовании отмечается сухость кожных покровов и слизистых оболочек. Губы сухие, потрескавшиеся, покрыты корками. Язык сухой, об</w:t>
      </w:r>
      <w:r w:rsidRPr="00B01B40">
        <w:rPr>
          <w:snapToGrid w:val="0"/>
          <w:sz w:val="24"/>
          <w:szCs w:val="24"/>
        </w:rPr>
        <w:softHyphen/>
        <w:t>ложен коричневым налетом. Тургор кожи снижен, черты лица заострены, глаза глубоко запавшие, глазные яблоки мягкие. Зрачки сужены.</w:t>
      </w:r>
      <w:r w:rsidR="00966A36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Пульс нитевидный, слабого наполнения, 115 уд</w:t>
      </w:r>
      <w:proofErr w:type="gramStart"/>
      <w:r w:rsidRPr="00B01B40">
        <w:rPr>
          <w:snapToGrid w:val="0"/>
          <w:sz w:val="24"/>
          <w:szCs w:val="24"/>
        </w:rPr>
        <w:t>.</w:t>
      </w:r>
      <w:proofErr w:type="gramEnd"/>
      <w:r w:rsidRPr="00B01B40">
        <w:rPr>
          <w:snapToGrid w:val="0"/>
          <w:sz w:val="24"/>
          <w:szCs w:val="24"/>
        </w:rPr>
        <w:t>/</w:t>
      </w:r>
      <w:proofErr w:type="gramStart"/>
      <w:r w:rsidRPr="00B01B40">
        <w:rPr>
          <w:snapToGrid w:val="0"/>
          <w:sz w:val="24"/>
          <w:szCs w:val="24"/>
        </w:rPr>
        <w:t>м</w:t>
      </w:r>
      <w:proofErr w:type="gramEnd"/>
      <w:r w:rsidRPr="00B01B40">
        <w:rPr>
          <w:snapToGrid w:val="0"/>
          <w:sz w:val="24"/>
          <w:szCs w:val="24"/>
        </w:rPr>
        <w:t xml:space="preserve">ин. АД 90/50 мм </w:t>
      </w:r>
      <w:proofErr w:type="spellStart"/>
      <w:r w:rsidRPr="00B01B40">
        <w:rPr>
          <w:snapToGrid w:val="0"/>
          <w:sz w:val="24"/>
          <w:szCs w:val="24"/>
        </w:rPr>
        <w:t>рт.ст</w:t>
      </w:r>
      <w:proofErr w:type="spellEnd"/>
      <w:r w:rsidRPr="00B01B40">
        <w:rPr>
          <w:snapToGrid w:val="0"/>
          <w:sz w:val="24"/>
          <w:szCs w:val="24"/>
        </w:rPr>
        <w:t>. Дыхание редкое, глубокое, шумное, ощущается резкий запах ацетона. Диурез снижен. Тонус мышц резко ослаблен, сухожильные рефлек</w:t>
      </w:r>
      <w:r w:rsidRPr="00B01B40">
        <w:rPr>
          <w:snapToGrid w:val="0"/>
          <w:sz w:val="24"/>
          <w:szCs w:val="24"/>
        </w:rPr>
        <w:softHyphen/>
        <w:t>сы отсутствуют. Сознание отсутствует.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Анализ крови:                                                         норма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глюкоза -  32 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                                    (3,3 – 5,5 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>/л)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натрий  -  120 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                                   (135-156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>/л)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остаточный азот - 45 мг%                              (20-40 мг%)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proofErr w:type="spellStart"/>
      <w:r w:rsidRPr="00B01B40">
        <w:rPr>
          <w:snapToGrid w:val="0"/>
          <w:sz w:val="24"/>
          <w:szCs w:val="24"/>
        </w:rPr>
        <w:t>гидроксибутират</w:t>
      </w:r>
      <w:proofErr w:type="spellEnd"/>
      <w:r w:rsidRPr="00B01B40">
        <w:rPr>
          <w:snapToGrid w:val="0"/>
          <w:sz w:val="24"/>
          <w:szCs w:val="24"/>
        </w:rPr>
        <w:t xml:space="preserve"> - 13,7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                    (0,43-1,03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>/л)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proofErr w:type="spellStart"/>
      <w:r w:rsidRPr="00B01B40">
        <w:rPr>
          <w:snapToGrid w:val="0"/>
          <w:sz w:val="24"/>
          <w:szCs w:val="24"/>
        </w:rPr>
        <w:t>лактат</w:t>
      </w:r>
      <w:proofErr w:type="spellEnd"/>
      <w:r w:rsidRPr="00B01B40">
        <w:rPr>
          <w:snapToGrid w:val="0"/>
          <w:sz w:val="24"/>
          <w:szCs w:val="24"/>
        </w:rPr>
        <w:t xml:space="preserve"> - 1,9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                                        (0,99-1,78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>/л)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pH - 7,20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рСO2   - </w:t>
      </w:r>
      <w:smartTag w:uri="urn:schemas-microsoft-com:office:smarttags" w:element="metricconverter">
        <w:smartTagPr>
          <w:attr w:name="ProductID" w:val="20 мм"/>
        </w:smartTagPr>
        <w:r w:rsidRPr="00B01B40">
          <w:rPr>
            <w:snapToGrid w:val="0"/>
            <w:sz w:val="24"/>
            <w:szCs w:val="24"/>
          </w:rPr>
          <w:t>20 мм</w:t>
        </w:r>
      </w:smartTag>
      <w:r w:rsidRPr="00B01B40">
        <w:rPr>
          <w:snapToGrid w:val="0"/>
          <w:sz w:val="24"/>
          <w:szCs w:val="24"/>
        </w:rPr>
        <w:t xml:space="preserve"> </w:t>
      </w:r>
      <w:proofErr w:type="spellStart"/>
      <w:r w:rsidRPr="00B01B40">
        <w:rPr>
          <w:snapToGrid w:val="0"/>
          <w:sz w:val="24"/>
          <w:szCs w:val="24"/>
        </w:rPr>
        <w:t>рт.ст</w:t>
      </w:r>
      <w:proofErr w:type="spellEnd"/>
      <w:r w:rsidRPr="00B01B40">
        <w:rPr>
          <w:snapToGrid w:val="0"/>
          <w:sz w:val="24"/>
          <w:szCs w:val="24"/>
        </w:rPr>
        <w:t xml:space="preserve">.                                     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SB - 9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>/л</w:t>
      </w:r>
      <w:proofErr w:type="gramStart"/>
      <w:r w:rsidRPr="00B01B40">
        <w:rPr>
          <w:snapToGrid w:val="0"/>
          <w:sz w:val="24"/>
          <w:szCs w:val="24"/>
        </w:rPr>
        <w:t xml:space="preserve"> </w:t>
      </w:r>
      <w:r w:rsidR="00966A36">
        <w:rPr>
          <w:snapToGrid w:val="0"/>
          <w:sz w:val="24"/>
          <w:szCs w:val="24"/>
        </w:rPr>
        <w:t>,</w:t>
      </w:r>
      <w:proofErr w:type="gramEnd"/>
      <w:r w:rsidR="00966A36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 xml:space="preserve">ВВ – 30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                                                                                                         </w:t>
      </w:r>
    </w:p>
    <w:p w:rsidR="00597E04" w:rsidRPr="00B01B40" w:rsidRDefault="00966A36" w:rsidP="00966A36">
      <w:pPr>
        <w:pStyle w:val="a5"/>
        <w:tabs>
          <w:tab w:val="clear" w:pos="4153"/>
          <w:tab w:val="clear" w:pos="8306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597E04" w:rsidRPr="00B01B40">
        <w:rPr>
          <w:snapToGrid w:val="0"/>
          <w:sz w:val="24"/>
          <w:szCs w:val="24"/>
        </w:rPr>
        <w:t xml:space="preserve">Вопросы:                                                                        </w:t>
      </w:r>
    </w:p>
    <w:p w:rsidR="00597E04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Каким заболеванием страдает пациент? Дайте его определение и укажите </w:t>
      </w:r>
      <w:proofErr w:type="spellStart"/>
      <w:r w:rsidRPr="00B01B40">
        <w:rPr>
          <w:snapToGrid w:val="0"/>
          <w:sz w:val="24"/>
          <w:szCs w:val="24"/>
        </w:rPr>
        <w:t>вид</w:t>
      </w:r>
      <w:proofErr w:type="gramStart"/>
      <w:r w:rsidRPr="00B01B40">
        <w:rPr>
          <w:snapToGrid w:val="0"/>
          <w:sz w:val="24"/>
          <w:szCs w:val="24"/>
        </w:rPr>
        <w:t>.О</w:t>
      </w:r>
      <w:proofErr w:type="gramEnd"/>
      <w:r w:rsidRPr="00B01B40">
        <w:rPr>
          <w:snapToGrid w:val="0"/>
          <w:sz w:val="24"/>
          <w:szCs w:val="24"/>
        </w:rPr>
        <w:t>пишите</w:t>
      </w:r>
      <w:proofErr w:type="spellEnd"/>
      <w:r w:rsidRPr="00B01B40">
        <w:rPr>
          <w:snapToGrid w:val="0"/>
          <w:sz w:val="24"/>
          <w:szCs w:val="24"/>
        </w:rPr>
        <w:t xml:space="preserve"> патогенез этого заболевания</w:t>
      </w:r>
      <w:r w:rsidR="00966A36">
        <w:rPr>
          <w:snapToGrid w:val="0"/>
          <w:sz w:val="24"/>
          <w:szCs w:val="24"/>
        </w:rPr>
        <w:t xml:space="preserve">. </w:t>
      </w:r>
      <w:r w:rsidRPr="00B01B40">
        <w:rPr>
          <w:snapToGrid w:val="0"/>
          <w:sz w:val="24"/>
          <w:szCs w:val="24"/>
        </w:rPr>
        <w:t>Какое осложнение заболевания развилось у больного?</w:t>
      </w:r>
      <w:r w:rsidR="00966A36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Какие факторы могут спровоцировать развитие этого осложнения? Объясните механизмы их действия.</w:t>
      </w:r>
      <w:r w:rsidR="00966A36">
        <w:rPr>
          <w:snapToGrid w:val="0"/>
          <w:sz w:val="24"/>
          <w:szCs w:val="24"/>
        </w:rPr>
        <w:t xml:space="preserve"> П</w:t>
      </w:r>
      <w:r w:rsidRPr="00B01B40">
        <w:rPr>
          <w:snapToGrid w:val="0"/>
          <w:sz w:val="24"/>
          <w:szCs w:val="24"/>
        </w:rPr>
        <w:t>еречислите другие возможные осложнения</w:t>
      </w:r>
    </w:p>
    <w:p w:rsidR="00966A36" w:rsidRPr="00B01B40" w:rsidRDefault="00966A36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</w:p>
    <w:p w:rsidR="00862B45" w:rsidRDefault="00862B45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</w:p>
    <w:p w:rsidR="00B44770" w:rsidRPr="00B44770" w:rsidRDefault="00BE5A78" w:rsidP="00B44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52.  </w:t>
      </w:r>
      <w:r w:rsidR="00B44770" w:rsidRPr="00B4477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Больной К., 20 лет, поступил в клинику с диагнозом отравление неясной этиологии. Сознание отсутствует, кожные покровы розовой окраски. Дыхание частое, глубокое. Частота сердечных сокращений – 120 уд/мин, АД 100/60 мм рт. ст.</w:t>
      </w:r>
      <w:r w:rsidR="00966A36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При исследовании газового состава крови выявлено: парциальное напряжение кислорода в артериальной крови  –95 мм рт. ст. (в норме 86-</w:t>
      </w:r>
      <w:smartTag w:uri="urn:schemas-microsoft-com:office:smarttags" w:element="metricconverter">
        <w:smartTagPr>
          <w:attr w:name="ProductID" w:val="100 мм"/>
        </w:smartTagPr>
        <w:r w:rsidRPr="00B01B40">
          <w:rPr>
            <w:snapToGrid w:val="0"/>
            <w:sz w:val="24"/>
            <w:szCs w:val="24"/>
          </w:rPr>
          <w:t>100 мм</w:t>
        </w:r>
      </w:smartTag>
      <w:r w:rsidRPr="00B01B40">
        <w:rPr>
          <w:snapToGrid w:val="0"/>
          <w:sz w:val="24"/>
          <w:szCs w:val="24"/>
        </w:rPr>
        <w:t xml:space="preserve"> рт. ст.), парциальное напряжение кислорода в венозной крови  – </w:t>
      </w:r>
      <w:smartTag w:uri="urn:schemas-microsoft-com:office:smarttags" w:element="metricconverter">
        <w:smartTagPr>
          <w:attr w:name="ProductID" w:val="60 мм"/>
        </w:smartTagPr>
        <w:r w:rsidRPr="00B01B40">
          <w:rPr>
            <w:snapToGrid w:val="0"/>
            <w:sz w:val="24"/>
            <w:szCs w:val="24"/>
          </w:rPr>
          <w:t>60 мм</w:t>
        </w:r>
      </w:smartTag>
      <w:r w:rsidRPr="00B01B40">
        <w:rPr>
          <w:snapToGrid w:val="0"/>
          <w:sz w:val="24"/>
          <w:szCs w:val="24"/>
        </w:rPr>
        <w:t xml:space="preserve"> рт. ст. (в норме 33-</w:t>
      </w:r>
      <w:smartTag w:uri="urn:schemas-microsoft-com:office:smarttags" w:element="metricconverter">
        <w:smartTagPr>
          <w:attr w:name="ProductID" w:val="46 мм"/>
        </w:smartTagPr>
        <w:r w:rsidRPr="00B01B40">
          <w:rPr>
            <w:snapToGrid w:val="0"/>
            <w:sz w:val="24"/>
            <w:szCs w:val="24"/>
          </w:rPr>
          <w:t>46 мм</w:t>
        </w:r>
      </w:smartTag>
      <w:r w:rsidRPr="00B01B40">
        <w:rPr>
          <w:snapToGrid w:val="0"/>
          <w:sz w:val="24"/>
          <w:szCs w:val="24"/>
        </w:rPr>
        <w:t xml:space="preserve"> рт. ст.). Содержание гемоглобина в крови не изменено.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lastRenderedPageBreak/>
        <w:t>Вопросы: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Назовите типовой патологический процесс, который развился у больного. Дайте его определение.</w:t>
      </w:r>
      <w:r w:rsidR="00966A36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Классифицируйте этот патологический процесс по критерию распространенности, скорости развития, механизму развития.</w:t>
      </w:r>
      <w:r w:rsidR="00966A36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Укажите тип патологического процесса, который развился в данном случае. Ответ аргументируйте.</w:t>
      </w:r>
      <w:r w:rsidR="00966A36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Назовите причины, которые приводят к развитию данного типа патологического процесса.</w:t>
      </w:r>
      <w:r w:rsidR="00966A36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Что является патогенетической основой развития этого типа процесса?</w:t>
      </w:r>
    </w:p>
    <w:p w:rsidR="00597E04" w:rsidRDefault="00597E04" w:rsidP="004C611A">
      <w:pPr>
        <w:rPr>
          <w:rFonts w:ascii="Times New Roman" w:hAnsi="Times New Roman" w:cs="Times New Roman"/>
          <w:b/>
          <w:sz w:val="24"/>
          <w:szCs w:val="24"/>
        </w:rPr>
      </w:pPr>
    </w:p>
    <w:p w:rsidR="00B44770" w:rsidRPr="00B01B40" w:rsidRDefault="00BE5A78" w:rsidP="00B01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53.  </w:t>
      </w:r>
      <w:r w:rsidR="00B44770" w:rsidRPr="00B01B4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Мужчина 45 лет, страдающий легкой формой ожирения, обратился к врачу с жалобами на перемежающуюся хромоту (боль в ногах во время ходьбы, прекращающуюся после остановки), онемение и похолодание нижних конечностей.  Результаты осмотра: атрофия мышц обеих ног, снижение пульсации в подколенной артерии и артериях обеих стоп. При </w:t>
      </w:r>
      <w:proofErr w:type="spellStart"/>
      <w:r w:rsidRPr="00B01B40">
        <w:rPr>
          <w:snapToGrid w:val="0"/>
          <w:sz w:val="24"/>
          <w:szCs w:val="24"/>
        </w:rPr>
        <w:t>ангиорентгенографии</w:t>
      </w:r>
      <w:proofErr w:type="spellEnd"/>
      <w:r w:rsidRPr="00B01B40">
        <w:rPr>
          <w:snapToGrid w:val="0"/>
          <w:sz w:val="24"/>
          <w:szCs w:val="24"/>
        </w:rPr>
        <w:t xml:space="preserve"> выявлено атеросклеротические изменения бифуркации брюшной аорты и обеих подвздошных артерий. Общий холестерин крови – 9,6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 (норма 3,07 – 7,7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/л). Поставлен диагноз: Атеросклероз. Синдром </w:t>
      </w:r>
      <w:proofErr w:type="spellStart"/>
      <w:r w:rsidRPr="00B01B40">
        <w:rPr>
          <w:snapToGrid w:val="0"/>
          <w:sz w:val="24"/>
          <w:szCs w:val="24"/>
        </w:rPr>
        <w:t>Лериша</w:t>
      </w:r>
      <w:proofErr w:type="spellEnd"/>
      <w:r w:rsidRPr="00B01B40">
        <w:rPr>
          <w:snapToGrid w:val="0"/>
          <w:sz w:val="24"/>
          <w:szCs w:val="24"/>
        </w:rPr>
        <w:t xml:space="preserve"> (атеросклеротическое поражение бифуркац</w:t>
      </w:r>
      <w:proofErr w:type="gramStart"/>
      <w:r w:rsidRPr="00B01B40">
        <w:rPr>
          <w:snapToGrid w:val="0"/>
          <w:sz w:val="24"/>
          <w:szCs w:val="24"/>
        </w:rPr>
        <w:t>ии ао</w:t>
      </w:r>
      <w:proofErr w:type="gramEnd"/>
      <w:r w:rsidRPr="00B01B40">
        <w:rPr>
          <w:snapToGrid w:val="0"/>
          <w:sz w:val="24"/>
          <w:szCs w:val="24"/>
        </w:rPr>
        <w:t>рты и подвздошных артерий).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Назовите форму нарушения регионарного кровообращения, которая наблюдается у больного. Дайте ее определение.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Какие клинические проявления этого нарушения регионарного кровообращения есть у больного?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Назовите причину развития этой формы нарушения регионарного кровообращения у пациента. Укажите другие возможные причины этой патологии.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Насколько вероятна тромбоэмболия легочной артерии у данного больного? Ответ обосновать.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Какие осложнения возможны у данного больного в случае прогрессирования заболевания?</w:t>
      </w:r>
    </w:p>
    <w:p w:rsidR="00597E04" w:rsidRPr="00E60D04" w:rsidRDefault="00597E04" w:rsidP="004C611A">
      <w:pPr>
        <w:rPr>
          <w:rFonts w:ascii="Times New Roman" w:hAnsi="Times New Roman" w:cs="Times New Roman"/>
          <w:b/>
          <w:sz w:val="24"/>
          <w:szCs w:val="24"/>
        </w:rPr>
      </w:pPr>
    </w:p>
    <w:p w:rsidR="00B44770" w:rsidRPr="00B01B40" w:rsidRDefault="00BE5A78" w:rsidP="00B01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54.  </w:t>
      </w:r>
      <w:r w:rsidR="00B44770" w:rsidRPr="00B01B4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У альпиниста при подъеме в горы на высоту </w:t>
      </w:r>
      <w:smartTag w:uri="urn:schemas-microsoft-com:office:smarttags" w:element="metricconverter">
        <w:smartTagPr>
          <w:attr w:name="ProductID" w:val="5000 метров"/>
        </w:smartTagPr>
        <w:r w:rsidRPr="00B01B40">
          <w:rPr>
            <w:snapToGrid w:val="0"/>
            <w:sz w:val="24"/>
            <w:szCs w:val="24"/>
          </w:rPr>
          <w:t>5000 метров</w:t>
        </w:r>
      </w:smartTag>
      <w:r w:rsidRPr="00B01B40">
        <w:rPr>
          <w:snapToGrid w:val="0"/>
          <w:sz w:val="24"/>
          <w:szCs w:val="24"/>
        </w:rPr>
        <w:t xml:space="preserve"> появились жалобы на одышку, сердцебиение, слабость, зябкость, утомляемость, сонливость, головную боль, снижение аппетита, тошноту. Альпинист возбужден. Кожные покровы и видимые слизистые оболочки цианотичны. Частота и глубина дыхания увеличены, пульс учащен. Артериальное давление снижено. В крови отмечается эритроцитоз и повышение концентрации гемоглобина.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Какой типовой патологический процесс развился у альпиниста? Дайте его определение.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Охарактеризуйте его по происхождению, распространенности в организме и скорости развития.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Назовите причину развития этого типового патологического процесса.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Перечислите адаптивные реакции, направленные на улучшение транспорта кислорода к клеткам и патологические реакции, обусловленные дефицитом кислорода.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Объясните механизм развития эритроцитоза и повышения концентрации гемоглобина.</w:t>
      </w:r>
    </w:p>
    <w:p w:rsidR="009E6CF0" w:rsidRDefault="009E6CF0" w:rsidP="008879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79BF" w:rsidRDefault="00BE5A78" w:rsidP="008879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55.  </w:t>
      </w:r>
      <w:r w:rsidR="00B44770" w:rsidRPr="00B01B40">
        <w:rPr>
          <w:rFonts w:ascii="Times New Roman" w:hAnsi="Times New Roman" w:cs="Times New Roman"/>
          <w:b/>
          <w:sz w:val="24"/>
          <w:szCs w:val="24"/>
        </w:rPr>
        <w:t>Решите ситуационн</w:t>
      </w:r>
      <w:r w:rsidR="008879BF">
        <w:rPr>
          <w:rFonts w:ascii="Times New Roman" w:hAnsi="Times New Roman" w:cs="Times New Roman"/>
          <w:b/>
          <w:sz w:val="24"/>
          <w:szCs w:val="24"/>
        </w:rPr>
        <w:t>ую клинико-лабораторную задачу:</w:t>
      </w:r>
    </w:p>
    <w:p w:rsidR="00597E04" w:rsidRPr="008879BF" w:rsidRDefault="00597E04" w:rsidP="008879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1B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Мужчина 35 лет обратился к врачу с жалобами на одышку и резкое снижение физической работоспособности.  Данные симптомы впервые появились около 6 месяцев тому назад и имеют тенденцию к прогрессированию. Из анамнеза известно, что 2 года тому назад перенес ревматизм. При осмотре: рост </w:t>
      </w:r>
      <w:smartTag w:uri="urn:schemas-microsoft-com:office:smarttags" w:element="metricconverter">
        <w:smartTagPr>
          <w:attr w:name="ProductID" w:val="172 см"/>
        </w:smartTagPr>
        <w:r w:rsidRPr="00B01B40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172 см</w:t>
        </w:r>
      </w:smartTag>
      <w:r w:rsidRPr="00B01B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вес – </w:t>
      </w:r>
      <w:smartTag w:uri="urn:schemas-microsoft-com:office:smarttags" w:element="metricconverter">
        <w:smartTagPr>
          <w:attr w:name="ProductID" w:val="75 кг"/>
        </w:smartTagPr>
        <w:r w:rsidRPr="00B01B40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75 кг</w:t>
        </w:r>
      </w:smartTag>
      <w:r w:rsidRPr="00B01B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Отмечается отечность стоп обеих ног. Пульс 85 уд/мин, АД – 110/80 мм </w:t>
      </w:r>
      <w:proofErr w:type="spellStart"/>
      <w:r w:rsidRPr="00B01B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рт.ст</w:t>
      </w:r>
      <w:proofErr w:type="spellEnd"/>
      <w:r w:rsidRPr="00B01B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При перкуссии отмечается увеличение размеров левых отделов сердца. При аускультации прослушивается грубый систолический шум в области </w:t>
      </w:r>
      <w:r w:rsidRPr="00B01B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митрального клапана. Результаты </w:t>
      </w:r>
      <w:proofErr w:type="spellStart"/>
      <w:r w:rsidRPr="00B01B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допплер</w:t>
      </w:r>
      <w:proofErr w:type="spellEnd"/>
      <w:r w:rsidRPr="00B01B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-эхокардиографии подтвердили систолическую митральную </w:t>
      </w:r>
      <w:proofErr w:type="spellStart"/>
      <w:r w:rsidRPr="00B01B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регургитацию</w:t>
      </w:r>
      <w:proofErr w:type="spellEnd"/>
      <w:r w:rsidRPr="00B01B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крови.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Какой порок сердца имеется у больного? Ответ обосновать.</w:t>
      </w:r>
      <w:r w:rsidR="008879BF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Перечислите признаки сердечной недостаточности у больного. Классифицируйте эту форму сердечной недостаточности по известным Вам критериям.</w:t>
      </w:r>
      <w:r w:rsidR="008879BF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Имеется ли у больного сопутствующий стеноз митрального клапана? Ответ обосновать.</w:t>
      </w:r>
      <w:r w:rsidR="008879BF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Что послужило наиболее вероятной причиной развития порока сердца у данного больного?</w:t>
      </w:r>
      <w:r w:rsidR="008879BF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Перечислите другие наиболее частые причины развития данного порока сердца.</w:t>
      </w:r>
    </w:p>
    <w:p w:rsidR="00597E04" w:rsidRPr="00597E04" w:rsidRDefault="00597E04" w:rsidP="00597E04">
      <w:pPr>
        <w:spacing w:after="0" w:line="240" w:lineRule="auto"/>
        <w:ind w:right="-801" w:firstLine="142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44770" w:rsidRPr="00B01B40" w:rsidRDefault="00BE5A78" w:rsidP="00B01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56.  </w:t>
      </w:r>
      <w:r w:rsidR="00B44770" w:rsidRPr="00B01B4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Больной С., 48 лет, поступил в клинику с жалобами на общую слабость, многократную рвоту, возникающую в течение последней недели через 1-2 часа после каждого приема пищи, жажду, чувство тяжести в </w:t>
      </w:r>
      <w:proofErr w:type="spellStart"/>
      <w:r w:rsidRPr="00B01B40">
        <w:rPr>
          <w:snapToGrid w:val="0"/>
          <w:sz w:val="24"/>
          <w:szCs w:val="24"/>
        </w:rPr>
        <w:t>эпигастральной</w:t>
      </w:r>
      <w:proofErr w:type="spellEnd"/>
      <w:r w:rsidRPr="00B01B40">
        <w:rPr>
          <w:snapToGrid w:val="0"/>
          <w:sz w:val="24"/>
          <w:szCs w:val="24"/>
        </w:rPr>
        <w:t xml:space="preserve"> области, резкое похудание. В течение 16-ти лет страдает язвенной болезнью двенадцатиперстной кишки. Объективно: больной истощен (масса тела </w:t>
      </w:r>
      <w:smartTag w:uri="urn:schemas-microsoft-com:office:smarttags" w:element="metricconverter">
        <w:smartTagPr>
          <w:attr w:name="ProductID" w:val="67 кг"/>
        </w:smartTagPr>
        <w:r w:rsidRPr="00B01B40">
          <w:rPr>
            <w:snapToGrid w:val="0"/>
            <w:sz w:val="24"/>
            <w:szCs w:val="24"/>
          </w:rPr>
          <w:t>67 кг</w:t>
        </w:r>
      </w:smartTag>
      <w:r w:rsidRPr="00B01B40">
        <w:rPr>
          <w:snapToGrid w:val="0"/>
          <w:sz w:val="24"/>
          <w:szCs w:val="24"/>
        </w:rPr>
        <w:t xml:space="preserve">, рост </w:t>
      </w:r>
      <w:smartTag w:uri="urn:schemas-microsoft-com:office:smarttags" w:element="metricconverter">
        <w:smartTagPr>
          <w:attr w:name="ProductID" w:val="180 см"/>
        </w:smartTagPr>
        <w:r w:rsidRPr="00B01B40">
          <w:rPr>
            <w:snapToGrid w:val="0"/>
            <w:sz w:val="24"/>
            <w:szCs w:val="24"/>
          </w:rPr>
          <w:t>180 см</w:t>
        </w:r>
      </w:smartTag>
      <w:r w:rsidRPr="00B01B40">
        <w:rPr>
          <w:snapToGrid w:val="0"/>
          <w:sz w:val="24"/>
          <w:szCs w:val="24"/>
        </w:rPr>
        <w:t>), кожа и слизистые оболочки сухие, тургор кожи снижен, сухость в подмышечных областях. Температура тела 38,6˚ С. Пульс 105 уд</w:t>
      </w:r>
      <w:proofErr w:type="gramStart"/>
      <w:r w:rsidRPr="00B01B40">
        <w:rPr>
          <w:snapToGrid w:val="0"/>
          <w:sz w:val="24"/>
          <w:szCs w:val="24"/>
        </w:rPr>
        <w:t>.</w:t>
      </w:r>
      <w:proofErr w:type="gramEnd"/>
      <w:r w:rsidRPr="00B01B40">
        <w:rPr>
          <w:snapToGrid w:val="0"/>
          <w:sz w:val="24"/>
          <w:szCs w:val="24"/>
        </w:rPr>
        <w:t>/</w:t>
      </w:r>
      <w:proofErr w:type="gramStart"/>
      <w:r w:rsidRPr="00B01B40">
        <w:rPr>
          <w:snapToGrid w:val="0"/>
          <w:sz w:val="24"/>
          <w:szCs w:val="24"/>
        </w:rPr>
        <w:t>м</w:t>
      </w:r>
      <w:proofErr w:type="gramEnd"/>
      <w:r w:rsidRPr="00B01B40">
        <w:rPr>
          <w:snapToGrid w:val="0"/>
          <w:sz w:val="24"/>
          <w:szCs w:val="24"/>
        </w:rPr>
        <w:t xml:space="preserve">ин, аритмичный, давление 100/65 мм </w:t>
      </w:r>
      <w:proofErr w:type="spellStart"/>
      <w:r w:rsidRPr="00B01B40">
        <w:rPr>
          <w:snapToGrid w:val="0"/>
          <w:sz w:val="24"/>
          <w:szCs w:val="24"/>
        </w:rPr>
        <w:t>рт.ст</w:t>
      </w:r>
      <w:proofErr w:type="spellEnd"/>
      <w:r w:rsidRPr="00B01B40">
        <w:rPr>
          <w:snapToGrid w:val="0"/>
          <w:sz w:val="24"/>
          <w:szCs w:val="24"/>
        </w:rPr>
        <w:t>. Диурез около 300 мл/</w:t>
      </w:r>
      <w:proofErr w:type="spellStart"/>
      <w:r w:rsidRPr="00B01B40">
        <w:rPr>
          <w:snapToGrid w:val="0"/>
          <w:sz w:val="24"/>
          <w:szCs w:val="24"/>
        </w:rPr>
        <w:t>сут</w:t>
      </w:r>
      <w:proofErr w:type="spellEnd"/>
      <w:r w:rsidRPr="00B01B40">
        <w:rPr>
          <w:snapToGrid w:val="0"/>
          <w:sz w:val="24"/>
          <w:szCs w:val="24"/>
        </w:rPr>
        <w:t xml:space="preserve">. В плазме концентрация ионов </w:t>
      </w:r>
      <w:proofErr w:type="spellStart"/>
      <w:r w:rsidRPr="00B01B40">
        <w:rPr>
          <w:snapToGrid w:val="0"/>
          <w:sz w:val="24"/>
          <w:szCs w:val="24"/>
        </w:rPr>
        <w:t>Na</w:t>
      </w:r>
      <w:proofErr w:type="spellEnd"/>
      <w:r w:rsidRPr="00B01B40">
        <w:rPr>
          <w:snapToGrid w:val="0"/>
          <w:sz w:val="24"/>
          <w:szCs w:val="24"/>
        </w:rPr>
        <w:t xml:space="preserve">+ – 105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 (в норме- 135-145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/л), K+ – 2,7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 (в норме- 3,5-5,5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/л), </w:t>
      </w:r>
      <w:proofErr w:type="spellStart"/>
      <w:r w:rsidRPr="00B01B40">
        <w:rPr>
          <w:snapToGrid w:val="0"/>
          <w:sz w:val="24"/>
          <w:szCs w:val="24"/>
        </w:rPr>
        <w:t>Cl</w:t>
      </w:r>
      <w:proofErr w:type="spellEnd"/>
      <w:r w:rsidRPr="00B01B40">
        <w:rPr>
          <w:snapToGrid w:val="0"/>
          <w:sz w:val="24"/>
          <w:szCs w:val="24"/>
        </w:rPr>
        <w:t xml:space="preserve">- – 90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 (в норме- 103-110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/л); </w:t>
      </w:r>
      <w:proofErr w:type="spellStart"/>
      <w:r w:rsidRPr="00B01B40">
        <w:rPr>
          <w:snapToGrid w:val="0"/>
          <w:sz w:val="24"/>
          <w:szCs w:val="24"/>
        </w:rPr>
        <w:t>pH</w:t>
      </w:r>
      <w:proofErr w:type="spellEnd"/>
      <w:r w:rsidRPr="00B01B40">
        <w:rPr>
          <w:snapToGrid w:val="0"/>
          <w:sz w:val="24"/>
          <w:szCs w:val="24"/>
        </w:rPr>
        <w:t xml:space="preserve"> крови 7,50. 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Какая форма нарушения водно-электролитного обмена возникла у больного? Ответ обоснуйте.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Назовите причину, которая привела к данному нарушению водно-электролитного обмена. Перечислите другие возможные причины этой патологии.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Назовите последствия </w:t>
      </w:r>
      <w:proofErr w:type="spellStart"/>
      <w:r w:rsidRPr="00B01B40">
        <w:rPr>
          <w:snapToGrid w:val="0"/>
          <w:sz w:val="24"/>
          <w:szCs w:val="24"/>
        </w:rPr>
        <w:t>гипокалиемии</w:t>
      </w:r>
      <w:proofErr w:type="spellEnd"/>
      <w:r w:rsidRPr="00B01B40">
        <w:rPr>
          <w:snapToGrid w:val="0"/>
          <w:sz w:val="24"/>
          <w:szCs w:val="24"/>
        </w:rPr>
        <w:t>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Назовите последствия </w:t>
      </w:r>
      <w:proofErr w:type="spellStart"/>
      <w:r w:rsidRPr="00B01B40">
        <w:rPr>
          <w:snapToGrid w:val="0"/>
          <w:sz w:val="24"/>
          <w:szCs w:val="24"/>
        </w:rPr>
        <w:t>гипонатриемии</w:t>
      </w:r>
      <w:proofErr w:type="spellEnd"/>
      <w:r w:rsidRPr="00B01B40">
        <w:rPr>
          <w:snapToGrid w:val="0"/>
          <w:sz w:val="24"/>
          <w:szCs w:val="24"/>
        </w:rPr>
        <w:t>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Охарактеризуйте нарушение КОС у больного.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</w:p>
    <w:p w:rsidR="00B44770" w:rsidRPr="00B01B40" w:rsidRDefault="00BE5A78" w:rsidP="00B01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57.  </w:t>
      </w:r>
      <w:r w:rsidR="00B44770" w:rsidRPr="00B01B4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Больной А., 28 лет поступил в ожоговый центр через 8 часов после термической травмы 52 % поверхности тела. Сознание спутанное. Кожные покровы туловища и верхних конечностей отечны, гипере</w:t>
      </w:r>
      <w:r w:rsidRPr="00B01B40">
        <w:rPr>
          <w:snapToGrid w:val="0"/>
          <w:sz w:val="24"/>
          <w:szCs w:val="24"/>
        </w:rPr>
        <w:softHyphen/>
        <w:t xml:space="preserve">мированы, местами - обрывки эпидермиса, местами - </w:t>
      </w:r>
      <w:proofErr w:type="spellStart"/>
      <w:r w:rsidRPr="00B01B40">
        <w:rPr>
          <w:snapToGrid w:val="0"/>
          <w:sz w:val="24"/>
          <w:szCs w:val="24"/>
        </w:rPr>
        <w:t>эпидермальные</w:t>
      </w:r>
      <w:proofErr w:type="spellEnd"/>
      <w:r w:rsidRPr="00B01B40">
        <w:rPr>
          <w:snapToGrid w:val="0"/>
          <w:sz w:val="24"/>
          <w:szCs w:val="24"/>
        </w:rPr>
        <w:t xml:space="preserve"> пузыри, наполненные жидкостью. Кожные покровы необожженной поверхности бледные, холодные. Кашель со слизистой мокротой и примесью сажи. Дыхание поверхностное, 25 дыхательных движений в 1 минуту. Пульс нитевидный, 135 ударов в 1 минуту. АД 80/35 мм </w:t>
      </w:r>
      <w:proofErr w:type="spellStart"/>
      <w:r w:rsidRPr="00B01B40">
        <w:rPr>
          <w:snapToGrid w:val="0"/>
          <w:sz w:val="24"/>
          <w:szCs w:val="24"/>
        </w:rPr>
        <w:t>рт.ст</w:t>
      </w:r>
      <w:proofErr w:type="spellEnd"/>
      <w:r w:rsidRPr="00B01B40">
        <w:rPr>
          <w:snapToGrid w:val="0"/>
          <w:sz w:val="24"/>
          <w:szCs w:val="24"/>
        </w:rPr>
        <w:t>. Вены спавшиеся, трудно пунктируемые, венозная кровь алая.</w:t>
      </w:r>
      <w:r w:rsidR="008879BF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Выражен озноб, мышечная дрожь, температура - 35,4о. Отмечается су</w:t>
      </w:r>
      <w:r w:rsidRPr="00B01B40">
        <w:rPr>
          <w:snapToGrid w:val="0"/>
          <w:sz w:val="24"/>
          <w:szCs w:val="24"/>
        </w:rPr>
        <w:softHyphen/>
        <w:t>дорожное сокращение конечностей, повторная рвота "кофейной гущей".  Диурез за последний час - 20  мл. Моча  темно-бурая, почти черная с большим осадком.</w:t>
      </w:r>
      <w:r w:rsidR="008879BF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Анализ крови.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  Гематокрит</w:t>
      </w:r>
      <w:r w:rsidRPr="00B01B40">
        <w:rPr>
          <w:snapToGrid w:val="0"/>
          <w:sz w:val="24"/>
          <w:szCs w:val="24"/>
        </w:rPr>
        <w:tab/>
        <w:t xml:space="preserve">         </w:t>
      </w:r>
      <w:r w:rsidRPr="00B01B40">
        <w:rPr>
          <w:snapToGrid w:val="0"/>
          <w:sz w:val="24"/>
          <w:szCs w:val="24"/>
        </w:rPr>
        <w:tab/>
        <w:t>-  68 %  (36 - 48 %</w:t>
      </w:r>
      <w:proofErr w:type="gramStart"/>
      <w:r w:rsidRPr="00B01B40">
        <w:rPr>
          <w:snapToGrid w:val="0"/>
          <w:sz w:val="24"/>
          <w:szCs w:val="24"/>
        </w:rPr>
        <w:t xml:space="preserve"> )</w:t>
      </w:r>
      <w:proofErr w:type="gramEnd"/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  </w:t>
      </w:r>
      <w:proofErr w:type="gramStart"/>
      <w:r w:rsidRPr="00B01B40">
        <w:rPr>
          <w:snapToGrid w:val="0"/>
          <w:sz w:val="24"/>
          <w:szCs w:val="24"/>
        </w:rPr>
        <w:t>К</w:t>
      </w:r>
      <w:proofErr w:type="gramEnd"/>
      <w:r w:rsidRPr="00B01B40">
        <w:rPr>
          <w:snapToGrid w:val="0"/>
          <w:sz w:val="24"/>
          <w:szCs w:val="24"/>
        </w:rPr>
        <w:t xml:space="preserve">+ </w:t>
      </w:r>
      <w:proofErr w:type="gramStart"/>
      <w:r w:rsidRPr="00B01B40">
        <w:rPr>
          <w:snapToGrid w:val="0"/>
          <w:sz w:val="24"/>
          <w:szCs w:val="24"/>
        </w:rPr>
        <w:t>плазмы</w:t>
      </w:r>
      <w:proofErr w:type="gramEnd"/>
      <w:r w:rsidRPr="00B01B40">
        <w:rPr>
          <w:snapToGrid w:val="0"/>
          <w:sz w:val="24"/>
          <w:szCs w:val="24"/>
        </w:rPr>
        <w:t xml:space="preserve"> крови </w:t>
      </w:r>
      <w:r w:rsidRPr="00B01B40">
        <w:rPr>
          <w:snapToGrid w:val="0"/>
          <w:sz w:val="24"/>
          <w:szCs w:val="24"/>
        </w:rPr>
        <w:tab/>
      </w:r>
      <w:r w:rsidRPr="00B01B40">
        <w:rPr>
          <w:snapToGrid w:val="0"/>
          <w:sz w:val="24"/>
          <w:szCs w:val="24"/>
        </w:rPr>
        <w:tab/>
        <w:t xml:space="preserve">-  5,8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 xml:space="preserve">/л (3,6 - 5,0 </w:t>
      </w:r>
      <w:proofErr w:type="spellStart"/>
      <w:r w:rsidRPr="00B01B40">
        <w:rPr>
          <w:snapToGrid w:val="0"/>
          <w:sz w:val="24"/>
          <w:szCs w:val="24"/>
        </w:rPr>
        <w:t>ммоль</w:t>
      </w:r>
      <w:proofErr w:type="spellEnd"/>
      <w:r w:rsidRPr="00B01B40">
        <w:rPr>
          <w:snapToGrid w:val="0"/>
          <w:sz w:val="24"/>
          <w:szCs w:val="24"/>
        </w:rPr>
        <w:t>/л)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  рН                </w:t>
      </w:r>
      <w:r w:rsidRPr="00B01B40">
        <w:rPr>
          <w:snapToGrid w:val="0"/>
          <w:sz w:val="24"/>
          <w:szCs w:val="24"/>
        </w:rPr>
        <w:tab/>
      </w:r>
      <w:r w:rsidRPr="00B01B40">
        <w:rPr>
          <w:snapToGrid w:val="0"/>
          <w:sz w:val="24"/>
          <w:szCs w:val="24"/>
        </w:rPr>
        <w:tab/>
        <w:t xml:space="preserve">            -  7,2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РаО</w:t>
      </w:r>
      <w:proofErr w:type="gramStart"/>
      <w:r w:rsidRPr="00B01B40">
        <w:rPr>
          <w:snapToGrid w:val="0"/>
          <w:sz w:val="24"/>
          <w:szCs w:val="24"/>
        </w:rPr>
        <w:t>2</w:t>
      </w:r>
      <w:proofErr w:type="gramEnd"/>
      <w:r w:rsidRPr="00B01B40">
        <w:rPr>
          <w:snapToGrid w:val="0"/>
          <w:sz w:val="24"/>
          <w:szCs w:val="24"/>
        </w:rPr>
        <w:tab/>
        <w:t xml:space="preserve">  </w:t>
      </w:r>
      <w:r w:rsidRPr="00B01B40">
        <w:rPr>
          <w:snapToGrid w:val="0"/>
          <w:sz w:val="24"/>
          <w:szCs w:val="24"/>
        </w:rPr>
        <w:tab/>
        <w:t xml:space="preserve"> </w:t>
      </w:r>
      <w:r w:rsidRPr="00B01B40">
        <w:rPr>
          <w:snapToGrid w:val="0"/>
          <w:sz w:val="24"/>
          <w:szCs w:val="24"/>
        </w:rPr>
        <w:tab/>
        <w:t xml:space="preserve"> - </w:t>
      </w:r>
      <w:smartTag w:uri="urn:schemas-microsoft-com:office:smarttags" w:element="metricconverter">
        <w:smartTagPr>
          <w:attr w:name="ProductID" w:val="50 мм"/>
        </w:smartTagPr>
        <w:r w:rsidRPr="00B01B40">
          <w:rPr>
            <w:snapToGrid w:val="0"/>
            <w:sz w:val="24"/>
            <w:szCs w:val="24"/>
          </w:rPr>
          <w:t>50 мм</w:t>
        </w:r>
      </w:smartTag>
      <w:r w:rsidRPr="00B01B40">
        <w:rPr>
          <w:snapToGrid w:val="0"/>
          <w:sz w:val="24"/>
          <w:szCs w:val="24"/>
        </w:rPr>
        <w:t xml:space="preserve"> </w:t>
      </w:r>
      <w:proofErr w:type="spellStart"/>
      <w:r w:rsidRPr="00B01B40">
        <w:rPr>
          <w:snapToGrid w:val="0"/>
          <w:sz w:val="24"/>
          <w:szCs w:val="24"/>
        </w:rPr>
        <w:t>рт.ст</w:t>
      </w:r>
      <w:proofErr w:type="spellEnd"/>
      <w:r w:rsidRPr="00B01B40">
        <w:rPr>
          <w:snapToGrid w:val="0"/>
          <w:sz w:val="24"/>
          <w:szCs w:val="24"/>
        </w:rPr>
        <w:t>. (86-</w:t>
      </w:r>
      <w:smartTag w:uri="urn:schemas-microsoft-com:office:smarttags" w:element="metricconverter">
        <w:smartTagPr>
          <w:attr w:name="ProductID" w:val="101 мм"/>
        </w:smartTagPr>
        <w:r w:rsidRPr="00B01B40">
          <w:rPr>
            <w:snapToGrid w:val="0"/>
            <w:sz w:val="24"/>
            <w:szCs w:val="24"/>
          </w:rPr>
          <w:t>101 мм</w:t>
        </w:r>
      </w:smartTag>
      <w:r w:rsidRPr="00B01B40">
        <w:rPr>
          <w:snapToGrid w:val="0"/>
          <w:sz w:val="24"/>
          <w:szCs w:val="24"/>
        </w:rPr>
        <w:t xml:space="preserve"> </w:t>
      </w:r>
      <w:proofErr w:type="spellStart"/>
      <w:r w:rsidRPr="00B01B40">
        <w:rPr>
          <w:snapToGrid w:val="0"/>
          <w:sz w:val="24"/>
          <w:szCs w:val="24"/>
        </w:rPr>
        <w:t>рт.ст</w:t>
      </w:r>
      <w:proofErr w:type="spellEnd"/>
      <w:r w:rsidRPr="00B01B40">
        <w:rPr>
          <w:snapToGrid w:val="0"/>
          <w:sz w:val="24"/>
          <w:szCs w:val="24"/>
        </w:rPr>
        <w:t>.)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РаСО</w:t>
      </w:r>
      <w:proofErr w:type="gramStart"/>
      <w:r w:rsidRPr="00B01B40">
        <w:rPr>
          <w:snapToGrid w:val="0"/>
          <w:sz w:val="24"/>
          <w:szCs w:val="24"/>
        </w:rPr>
        <w:t>2</w:t>
      </w:r>
      <w:proofErr w:type="gramEnd"/>
      <w:r w:rsidRPr="00B01B40">
        <w:rPr>
          <w:snapToGrid w:val="0"/>
          <w:sz w:val="24"/>
          <w:szCs w:val="24"/>
        </w:rPr>
        <w:tab/>
        <w:t xml:space="preserve">         </w:t>
      </w:r>
      <w:r w:rsidR="008879BF">
        <w:rPr>
          <w:snapToGrid w:val="0"/>
          <w:sz w:val="24"/>
          <w:szCs w:val="24"/>
        </w:rPr>
        <w:t xml:space="preserve">                                                       </w:t>
      </w:r>
      <w:r w:rsidRPr="00B01B40">
        <w:rPr>
          <w:snapToGrid w:val="0"/>
          <w:sz w:val="24"/>
          <w:szCs w:val="24"/>
        </w:rPr>
        <w:t xml:space="preserve">-  </w:t>
      </w:r>
      <w:smartTag w:uri="urn:schemas-microsoft-com:office:smarttags" w:element="metricconverter">
        <w:smartTagPr>
          <w:attr w:name="ProductID" w:val="56 мм"/>
        </w:smartTagPr>
        <w:r w:rsidRPr="00B01B40">
          <w:rPr>
            <w:snapToGrid w:val="0"/>
            <w:sz w:val="24"/>
            <w:szCs w:val="24"/>
          </w:rPr>
          <w:t>56 мм</w:t>
        </w:r>
      </w:smartTag>
      <w:r w:rsidRPr="00B01B40">
        <w:rPr>
          <w:snapToGrid w:val="0"/>
          <w:sz w:val="24"/>
          <w:szCs w:val="24"/>
        </w:rPr>
        <w:t xml:space="preserve"> </w:t>
      </w:r>
      <w:proofErr w:type="spellStart"/>
      <w:r w:rsidRPr="00B01B40">
        <w:rPr>
          <w:snapToGrid w:val="0"/>
          <w:sz w:val="24"/>
          <w:szCs w:val="24"/>
        </w:rPr>
        <w:t>рт.ст</w:t>
      </w:r>
      <w:proofErr w:type="spellEnd"/>
      <w:r w:rsidRPr="00B01B40">
        <w:rPr>
          <w:snapToGrid w:val="0"/>
          <w:sz w:val="24"/>
          <w:szCs w:val="24"/>
        </w:rPr>
        <w:t>. (34-</w:t>
      </w:r>
      <w:smartTag w:uri="urn:schemas-microsoft-com:office:smarttags" w:element="metricconverter">
        <w:smartTagPr>
          <w:attr w:name="ProductID" w:val="45 мм"/>
        </w:smartTagPr>
        <w:r w:rsidRPr="00B01B40">
          <w:rPr>
            <w:snapToGrid w:val="0"/>
            <w:sz w:val="24"/>
            <w:szCs w:val="24"/>
          </w:rPr>
          <w:t>45 мм</w:t>
        </w:r>
      </w:smartTag>
      <w:r w:rsidRPr="00B01B40">
        <w:rPr>
          <w:snapToGrid w:val="0"/>
          <w:sz w:val="24"/>
          <w:szCs w:val="24"/>
        </w:rPr>
        <w:t xml:space="preserve"> </w:t>
      </w:r>
      <w:proofErr w:type="spellStart"/>
      <w:r w:rsidRPr="00B01B40">
        <w:rPr>
          <w:snapToGrid w:val="0"/>
          <w:sz w:val="24"/>
          <w:szCs w:val="24"/>
        </w:rPr>
        <w:t>рт.ст</w:t>
      </w:r>
      <w:proofErr w:type="spellEnd"/>
      <w:r w:rsidRPr="00B01B40">
        <w:rPr>
          <w:snapToGrid w:val="0"/>
          <w:sz w:val="24"/>
          <w:szCs w:val="24"/>
        </w:rPr>
        <w:t>.)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На рентгенограмме признаки интерстициального отека легких. 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  <w:r w:rsidR="008879BF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О чем свидетельствует увеличение содержания гемоглобина, эритроци</w:t>
      </w:r>
      <w:r w:rsidRPr="00B01B40">
        <w:rPr>
          <w:snapToGrid w:val="0"/>
          <w:sz w:val="24"/>
          <w:szCs w:val="24"/>
        </w:rPr>
        <w:softHyphen/>
        <w:t>тов в крови, а также гематокрита? Назовите причину этих нарушений.</w:t>
      </w:r>
      <w:r w:rsidR="008879BF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Охарактеризуйте изменения газового состава крови и назовите их при</w:t>
      </w:r>
      <w:r w:rsidRPr="00B01B40">
        <w:rPr>
          <w:snapToGrid w:val="0"/>
          <w:sz w:val="24"/>
          <w:szCs w:val="24"/>
        </w:rPr>
        <w:softHyphen/>
        <w:t>чину.</w:t>
      </w:r>
      <w:r w:rsidR="008879BF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>Назовите причину выделения темно-бурой мочи.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Перечислите виды гипоксии, сформировавшиеся в данном случае. Аргу</w:t>
      </w:r>
      <w:r w:rsidRPr="00B01B40">
        <w:rPr>
          <w:snapToGrid w:val="0"/>
          <w:sz w:val="24"/>
          <w:szCs w:val="24"/>
        </w:rPr>
        <w:softHyphen/>
        <w:t>ментируйте ответ.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Назовите причины увеличения содержания калия в крови у больного.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</w:p>
    <w:p w:rsidR="00B44770" w:rsidRPr="00B01B40" w:rsidRDefault="00BE5A78" w:rsidP="00B01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58.  </w:t>
      </w:r>
      <w:r w:rsidR="00B44770" w:rsidRPr="00B01B4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Больная Ф., 50 лет, находилась в терапевтической клинике по поводу атеросклеротического кардиосклероза, недостаточности кровообращения и приступов аритмии. При поступлении предъявляла жалобы на учащенное сердцебиение, боль в области сердца, </w:t>
      </w:r>
      <w:proofErr w:type="spellStart"/>
      <w:r w:rsidRPr="00B01B40">
        <w:rPr>
          <w:snapToGrid w:val="0"/>
          <w:sz w:val="24"/>
          <w:szCs w:val="24"/>
        </w:rPr>
        <w:t>иррадиирующую</w:t>
      </w:r>
      <w:proofErr w:type="spellEnd"/>
      <w:r w:rsidRPr="00B01B40">
        <w:rPr>
          <w:snapToGrid w:val="0"/>
          <w:sz w:val="24"/>
          <w:szCs w:val="24"/>
        </w:rPr>
        <w:t xml:space="preserve"> в левую лопатку, одышку при физической нагрузке и «ночной кашель».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ab/>
        <w:t xml:space="preserve">Объективно: состояние средней тяжести, цианоз кожи и слизистых оболочек, выраженные отеки голени. Частота сердечных сокращений 90 уд/мин, артериальное давление 160/85 мм </w:t>
      </w:r>
      <w:proofErr w:type="spellStart"/>
      <w:r w:rsidRPr="00B01B40">
        <w:rPr>
          <w:snapToGrid w:val="0"/>
          <w:sz w:val="24"/>
          <w:szCs w:val="24"/>
        </w:rPr>
        <w:t>рт.ст</w:t>
      </w:r>
      <w:proofErr w:type="spellEnd"/>
      <w:r w:rsidRPr="00B01B40">
        <w:rPr>
          <w:snapToGrid w:val="0"/>
          <w:sz w:val="24"/>
          <w:szCs w:val="24"/>
        </w:rPr>
        <w:t>. Хрипы в легких. Диурез 600 мл, преимущественно ночью (</w:t>
      </w:r>
      <w:proofErr w:type="spellStart"/>
      <w:r w:rsidRPr="00B01B40">
        <w:rPr>
          <w:snapToGrid w:val="0"/>
          <w:sz w:val="24"/>
          <w:szCs w:val="24"/>
        </w:rPr>
        <w:t>никтурия</w:t>
      </w:r>
      <w:proofErr w:type="spellEnd"/>
      <w:r w:rsidRPr="00B01B40">
        <w:rPr>
          <w:snapToGrid w:val="0"/>
          <w:sz w:val="24"/>
          <w:szCs w:val="24"/>
        </w:rPr>
        <w:t>).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Какая форма патологии водного обмена возникла у данной больной? Дайте ее определение.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Назовите причину развития этой патологии водного обмена у пациентки.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Укажите ведущий патогенетический фактор патологии водно-электролитного обмена у пациентки. Составьте схему патогенеза развития этой патологии.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Охарактеризуйте патологию водного обмена пациентки по максимальному количеству классификаций.</w:t>
      </w:r>
    </w:p>
    <w:p w:rsidR="00597E04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</w:p>
    <w:p w:rsidR="00597E04" w:rsidRPr="00597E04" w:rsidRDefault="00BE5A78" w:rsidP="008879BF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59.  </w:t>
      </w:r>
      <w:r w:rsidR="00B44770" w:rsidRPr="00B01B40">
        <w:rPr>
          <w:rFonts w:ascii="Times New Roman" w:hAnsi="Times New Roman" w:cs="Times New Roman"/>
          <w:b/>
          <w:sz w:val="24"/>
          <w:szCs w:val="24"/>
        </w:rPr>
        <w:t>Решите ситуационную клинико-лабораторную задачу: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У пациента страдающего язвенной болезнью желудка в течение 15 лет, при гастроскопии взяты кусочки ткани из краев язвы. Цитологическое исследование выявило атипичные эпителиальные клетки. Это послужило основанием для хирургического вмешательства – удаления пораженной части желудка.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Какое осложнение язвенной болезни желудка развилось у больного. Ответ аргументируйте.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При каких других заболеваниях </w:t>
      </w:r>
      <w:proofErr w:type="gramStart"/>
      <w:r w:rsidRPr="00B01B40">
        <w:rPr>
          <w:snapToGrid w:val="0"/>
          <w:sz w:val="24"/>
          <w:szCs w:val="24"/>
        </w:rPr>
        <w:t>желудка</w:t>
      </w:r>
      <w:proofErr w:type="gramEnd"/>
      <w:r w:rsidRPr="00B01B40">
        <w:rPr>
          <w:snapToGrid w:val="0"/>
          <w:sz w:val="24"/>
          <w:szCs w:val="24"/>
        </w:rPr>
        <w:t xml:space="preserve"> возможно такое осложнение?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Какой вид </w:t>
      </w:r>
      <w:proofErr w:type="spellStart"/>
      <w:r w:rsidRPr="00B01B40">
        <w:rPr>
          <w:snapToGrid w:val="0"/>
          <w:sz w:val="24"/>
          <w:szCs w:val="24"/>
        </w:rPr>
        <w:t>атипизма</w:t>
      </w:r>
      <w:proofErr w:type="spellEnd"/>
      <w:r w:rsidRPr="00B01B40">
        <w:rPr>
          <w:snapToGrid w:val="0"/>
          <w:sz w:val="24"/>
          <w:szCs w:val="24"/>
        </w:rPr>
        <w:t xml:space="preserve"> был обнаружен при цитологическом исследовании? Охарактеризуйте его.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Какие еще виды </w:t>
      </w:r>
      <w:proofErr w:type="spellStart"/>
      <w:r w:rsidRPr="00B01B40">
        <w:rPr>
          <w:snapToGrid w:val="0"/>
          <w:sz w:val="24"/>
          <w:szCs w:val="24"/>
        </w:rPr>
        <w:t>атипизма</w:t>
      </w:r>
      <w:proofErr w:type="spellEnd"/>
      <w:r w:rsidRPr="00B01B40">
        <w:rPr>
          <w:snapToGrid w:val="0"/>
          <w:sz w:val="24"/>
          <w:szCs w:val="24"/>
        </w:rPr>
        <w:t xml:space="preserve"> характерны для выявленного у пациента патологического процесса?</w:t>
      </w:r>
    </w:p>
    <w:p w:rsidR="00597E04" w:rsidRPr="00B01B40" w:rsidRDefault="00597E04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Оказывает ли этот патологический процесс общее отрицательное воздействие на организм больного? Если да, то, какое?</w:t>
      </w:r>
    </w:p>
    <w:p w:rsidR="0089130B" w:rsidRDefault="0089130B" w:rsidP="0089130B">
      <w:pPr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70" w:rsidRPr="00B01B40" w:rsidRDefault="00BE5A78" w:rsidP="00B01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60.  </w:t>
      </w:r>
      <w:r w:rsidR="00B44770" w:rsidRPr="00BE5A78">
        <w:rPr>
          <w:rFonts w:ascii="Times New Roman" w:hAnsi="Times New Roman" w:cs="Times New Roman"/>
          <w:b/>
          <w:sz w:val="24"/>
          <w:szCs w:val="24"/>
        </w:rPr>
        <w:t>Решите</w:t>
      </w:r>
      <w:r w:rsidR="00B44770" w:rsidRPr="00B01B40">
        <w:rPr>
          <w:rFonts w:ascii="Times New Roman" w:hAnsi="Times New Roman" w:cs="Times New Roman"/>
          <w:b/>
          <w:sz w:val="24"/>
          <w:szCs w:val="24"/>
        </w:rPr>
        <w:t xml:space="preserve"> ситуационную клинико-лабораторную задачу:</w:t>
      </w:r>
    </w:p>
    <w:p w:rsidR="00DF4432" w:rsidRPr="00B01B40" w:rsidRDefault="00DF4432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 xml:space="preserve">Больной Г. 28 лет поступил в клинику с жалобами на слабость, утомляемость, снижение аппетита, частый, жидкий стул, боли в костях. Из анамнеза известно, что после огнестрельного ранения брюшной полости, больному удалили более </w:t>
      </w:r>
      <w:smartTag w:uri="urn:schemas-microsoft-com:office:smarttags" w:element="metricconverter">
        <w:smartTagPr>
          <w:attr w:name="ProductID" w:val="100 см"/>
        </w:smartTagPr>
        <w:r w:rsidRPr="00B01B40">
          <w:rPr>
            <w:snapToGrid w:val="0"/>
            <w:sz w:val="24"/>
            <w:szCs w:val="24"/>
          </w:rPr>
          <w:t>100 см</w:t>
        </w:r>
      </w:smartTag>
      <w:r w:rsidRPr="00B01B40">
        <w:rPr>
          <w:snapToGrid w:val="0"/>
          <w:sz w:val="24"/>
          <w:szCs w:val="24"/>
        </w:rPr>
        <w:t xml:space="preserve"> дистальной части подвздошной кишки.</w:t>
      </w:r>
      <w:r w:rsidR="008879BF">
        <w:rPr>
          <w:snapToGrid w:val="0"/>
          <w:sz w:val="24"/>
          <w:szCs w:val="24"/>
        </w:rPr>
        <w:t xml:space="preserve"> </w:t>
      </w:r>
      <w:r w:rsidRPr="00B01B40">
        <w:rPr>
          <w:snapToGrid w:val="0"/>
          <w:sz w:val="24"/>
          <w:szCs w:val="24"/>
        </w:rPr>
        <w:t xml:space="preserve">      Анализ крови:</w:t>
      </w:r>
    </w:p>
    <w:p w:rsidR="00DF4432" w:rsidRPr="008879BF" w:rsidRDefault="00DF4432" w:rsidP="00B01B40">
      <w:pPr>
        <w:pStyle w:val="a5"/>
        <w:tabs>
          <w:tab w:val="left" w:pos="708"/>
        </w:tabs>
        <w:jc w:val="both"/>
        <w:rPr>
          <w:snapToGrid w:val="0"/>
          <w:sz w:val="22"/>
          <w:szCs w:val="22"/>
        </w:rPr>
      </w:pPr>
      <w:r w:rsidRPr="008879BF">
        <w:rPr>
          <w:snapToGrid w:val="0"/>
          <w:sz w:val="22"/>
          <w:szCs w:val="22"/>
        </w:rPr>
        <w:t>Эритроциты:                             2,2 х 1012 / л</w:t>
      </w:r>
    </w:p>
    <w:p w:rsidR="00DF4432" w:rsidRPr="008879BF" w:rsidRDefault="00DF4432" w:rsidP="00B01B40">
      <w:pPr>
        <w:pStyle w:val="a5"/>
        <w:tabs>
          <w:tab w:val="left" w:pos="708"/>
        </w:tabs>
        <w:jc w:val="both"/>
        <w:rPr>
          <w:snapToGrid w:val="0"/>
          <w:sz w:val="22"/>
          <w:szCs w:val="22"/>
        </w:rPr>
      </w:pPr>
      <w:r w:rsidRPr="008879BF">
        <w:rPr>
          <w:snapToGrid w:val="0"/>
          <w:sz w:val="22"/>
          <w:szCs w:val="22"/>
        </w:rPr>
        <w:t xml:space="preserve">Гемоглобин:                              </w:t>
      </w:r>
      <w:smartTag w:uri="urn:schemas-microsoft-com:office:smarttags" w:element="metricconverter">
        <w:smartTagPr>
          <w:attr w:name="ProductID" w:val="96 г"/>
        </w:smartTagPr>
        <w:r w:rsidRPr="008879BF">
          <w:rPr>
            <w:snapToGrid w:val="0"/>
            <w:sz w:val="22"/>
            <w:szCs w:val="22"/>
          </w:rPr>
          <w:t>96 г</w:t>
        </w:r>
      </w:smartTag>
      <w:r w:rsidRPr="008879BF">
        <w:rPr>
          <w:snapToGrid w:val="0"/>
          <w:sz w:val="22"/>
          <w:szCs w:val="22"/>
        </w:rPr>
        <w:t xml:space="preserve"> / л</w:t>
      </w:r>
    </w:p>
    <w:p w:rsidR="00DF4432" w:rsidRPr="008879BF" w:rsidRDefault="00DF4432" w:rsidP="00B01B40">
      <w:pPr>
        <w:pStyle w:val="a5"/>
        <w:tabs>
          <w:tab w:val="left" w:pos="708"/>
        </w:tabs>
        <w:jc w:val="both"/>
        <w:rPr>
          <w:snapToGrid w:val="0"/>
          <w:sz w:val="22"/>
          <w:szCs w:val="22"/>
        </w:rPr>
      </w:pPr>
      <w:r w:rsidRPr="008879BF">
        <w:rPr>
          <w:snapToGrid w:val="0"/>
          <w:sz w:val="22"/>
          <w:szCs w:val="22"/>
        </w:rPr>
        <w:t>Цветовой показатель:              1,3</w:t>
      </w:r>
    </w:p>
    <w:p w:rsidR="00DF4432" w:rsidRPr="008879BF" w:rsidRDefault="00DF4432" w:rsidP="00B01B40">
      <w:pPr>
        <w:pStyle w:val="a5"/>
        <w:tabs>
          <w:tab w:val="left" w:pos="708"/>
        </w:tabs>
        <w:jc w:val="both"/>
        <w:rPr>
          <w:snapToGrid w:val="0"/>
          <w:sz w:val="22"/>
          <w:szCs w:val="22"/>
        </w:rPr>
      </w:pPr>
      <w:proofErr w:type="spellStart"/>
      <w:r w:rsidRPr="008879BF">
        <w:rPr>
          <w:snapToGrid w:val="0"/>
          <w:sz w:val="22"/>
          <w:szCs w:val="22"/>
        </w:rPr>
        <w:t>Ретикулоциты</w:t>
      </w:r>
      <w:proofErr w:type="spellEnd"/>
      <w:r w:rsidRPr="008879BF">
        <w:rPr>
          <w:snapToGrid w:val="0"/>
          <w:sz w:val="22"/>
          <w:szCs w:val="22"/>
        </w:rPr>
        <w:t xml:space="preserve">:                          0,1 % </w:t>
      </w:r>
    </w:p>
    <w:p w:rsidR="00DF4432" w:rsidRPr="008879BF" w:rsidRDefault="00DF4432" w:rsidP="00B01B40">
      <w:pPr>
        <w:pStyle w:val="a5"/>
        <w:tabs>
          <w:tab w:val="left" w:pos="708"/>
        </w:tabs>
        <w:jc w:val="both"/>
        <w:rPr>
          <w:snapToGrid w:val="0"/>
          <w:sz w:val="22"/>
          <w:szCs w:val="22"/>
        </w:rPr>
      </w:pPr>
      <w:r w:rsidRPr="008879BF">
        <w:rPr>
          <w:snapToGrid w:val="0"/>
          <w:sz w:val="22"/>
          <w:szCs w:val="22"/>
        </w:rPr>
        <w:t xml:space="preserve">Белок общий:                            </w:t>
      </w:r>
      <w:smartTag w:uri="urn:schemas-microsoft-com:office:smarttags" w:element="metricconverter">
        <w:smartTagPr>
          <w:attr w:name="ProductID" w:val="49 г"/>
        </w:smartTagPr>
        <w:r w:rsidRPr="008879BF">
          <w:rPr>
            <w:snapToGrid w:val="0"/>
            <w:sz w:val="22"/>
            <w:szCs w:val="22"/>
          </w:rPr>
          <w:t>49 г</w:t>
        </w:r>
      </w:smartTag>
      <w:r w:rsidRPr="008879BF">
        <w:rPr>
          <w:snapToGrid w:val="0"/>
          <w:sz w:val="22"/>
          <w:szCs w:val="22"/>
        </w:rPr>
        <w:t xml:space="preserve"> / л    (65 – </w:t>
      </w:r>
      <w:smartTag w:uri="urn:schemas-microsoft-com:office:smarttags" w:element="metricconverter">
        <w:smartTagPr>
          <w:attr w:name="ProductID" w:val="85 г"/>
        </w:smartTagPr>
        <w:r w:rsidRPr="008879BF">
          <w:rPr>
            <w:snapToGrid w:val="0"/>
            <w:sz w:val="22"/>
            <w:szCs w:val="22"/>
          </w:rPr>
          <w:t>85 г</w:t>
        </w:r>
      </w:smartTag>
      <w:r w:rsidRPr="008879BF">
        <w:rPr>
          <w:snapToGrid w:val="0"/>
          <w:sz w:val="22"/>
          <w:szCs w:val="22"/>
        </w:rPr>
        <w:t xml:space="preserve"> / л) </w:t>
      </w:r>
    </w:p>
    <w:p w:rsidR="00DF4432" w:rsidRPr="008879BF" w:rsidRDefault="00DF4432" w:rsidP="00B01B40">
      <w:pPr>
        <w:pStyle w:val="a5"/>
        <w:tabs>
          <w:tab w:val="left" w:pos="708"/>
        </w:tabs>
        <w:jc w:val="both"/>
        <w:rPr>
          <w:snapToGrid w:val="0"/>
          <w:sz w:val="22"/>
          <w:szCs w:val="22"/>
        </w:rPr>
      </w:pPr>
      <w:r w:rsidRPr="008879BF">
        <w:rPr>
          <w:snapToGrid w:val="0"/>
          <w:sz w:val="22"/>
          <w:szCs w:val="22"/>
        </w:rPr>
        <w:t xml:space="preserve">Альбумин:                                 </w:t>
      </w:r>
      <w:smartTag w:uri="urn:schemas-microsoft-com:office:smarttags" w:element="metricconverter">
        <w:smartTagPr>
          <w:attr w:name="ProductID" w:val="24 г"/>
        </w:smartTagPr>
        <w:r w:rsidRPr="008879BF">
          <w:rPr>
            <w:snapToGrid w:val="0"/>
            <w:sz w:val="22"/>
            <w:szCs w:val="22"/>
          </w:rPr>
          <w:t>24 г</w:t>
        </w:r>
      </w:smartTag>
      <w:r w:rsidRPr="008879BF">
        <w:rPr>
          <w:snapToGrid w:val="0"/>
          <w:sz w:val="22"/>
          <w:szCs w:val="22"/>
        </w:rPr>
        <w:t xml:space="preserve"> / л    (36 – </w:t>
      </w:r>
      <w:smartTag w:uri="urn:schemas-microsoft-com:office:smarttags" w:element="metricconverter">
        <w:smartTagPr>
          <w:attr w:name="ProductID" w:val="50 г"/>
        </w:smartTagPr>
        <w:r w:rsidRPr="008879BF">
          <w:rPr>
            <w:snapToGrid w:val="0"/>
            <w:sz w:val="22"/>
            <w:szCs w:val="22"/>
          </w:rPr>
          <w:t>50 г</w:t>
        </w:r>
      </w:smartTag>
      <w:r w:rsidRPr="008879BF">
        <w:rPr>
          <w:snapToGrid w:val="0"/>
          <w:sz w:val="22"/>
          <w:szCs w:val="22"/>
        </w:rPr>
        <w:t xml:space="preserve"> / л) </w:t>
      </w:r>
    </w:p>
    <w:p w:rsidR="00DF4432" w:rsidRPr="008879BF" w:rsidRDefault="00DF4432" w:rsidP="00B01B40">
      <w:pPr>
        <w:pStyle w:val="a5"/>
        <w:tabs>
          <w:tab w:val="left" w:pos="708"/>
        </w:tabs>
        <w:jc w:val="both"/>
        <w:rPr>
          <w:snapToGrid w:val="0"/>
          <w:sz w:val="22"/>
          <w:szCs w:val="22"/>
        </w:rPr>
      </w:pPr>
      <w:r w:rsidRPr="008879BF">
        <w:rPr>
          <w:snapToGrid w:val="0"/>
          <w:sz w:val="22"/>
          <w:szCs w:val="22"/>
        </w:rPr>
        <w:t>Холестерин:                              850 мг/л (1500 – 2500 мг/л)</w:t>
      </w:r>
    </w:p>
    <w:p w:rsidR="00DF4432" w:rsidRPr="008879BF" w:rsidRDefault="00DF4432" w:rsidP="00B01B40">
      <w:pPr>
        <w:pStyle w:val="a5"/>
        <w:tabs>
          <w:tab w:val="left" w:pos="708"/>
        </w:tabs>
        <w:jc w:val="both"/>
        <w:rPr>
          <w:snapToGrid w:val="0"/>
          <w:sz w:val="22"/>
          <w:szCs w:val="22"/>
        </w:rPr>
      </w:pPr>
      <w:r w:rsidRPr="008879BF">
        <w:rPr>
          <w:snapToGrid w:val="0"/>
          <w:sz w:val="22"/>
          <w:szCs w:val="22"/>
        </w:rPr>
        <w:t>Кальций                                     59 мг/л  (90 – 110 мг/л)</w:t>
      </w:r>
    </w:p>
    <w:p w:rsidR="00DF4432" w:rsidRPr="008879BF" w:rsidRDefault="00DF4432" w:rsidP="00B01B40">
      <w:pPr>
        <w:pStyle w:val="a5"/>
        <w:tabs>
          <w:tab w:val="left" w:pos="708"/>
        </w:tabs>
        <w:jc w:val="both"/>
        <w:rPr>
          <w:snapToGrid w:val="0"/>
          <w:sz w:val="22"/>
          <w:szCs w:val="22"/>
        </w:rPr>
      </w:pPr>
      <w:r w:rsidRPr="008879BF">
        <w:rPr>
          <w:snapToGrid w:val="0"/>
          <w:sz w:val="22"/>
          <w:szCs w:val="22"/>
        </w:rPr>
        <w:t>Содержание желчных кислот в кале 56 мг/</w:t>
      </w:r>
      <w:proofErr w:type="spellStart"/>
      <w:r w:rsidRPr="008879BF">
        <w:rPr>
          <w:snapToGrid w:val="0"/>
          <w:sz w:val="22"/>
          <w:szCs w:val="22"/>
        </w:rPr>
        <w:t>сут</w:t>
      </w:r>
      <w:proofErr w:type="spellEnd"/>
      <w:r w:rsidRPr="008879BF">
        <w:rPr>
          <w:snapToGrid w:val="0"/>
          <w:sz w:val="22"/>
          <w:szCs w:val="22"/>
        </w:rPr>
        <w:t xml:space="preserve"> (в норме выделяется 200 – 600 мг желчных кислот с калом в сутки)</w:t>
      </w:r>
    </w:p>
    <w:p w:rsidR="00DF4432" w:rsidRPr="008879BF" w:rsidRDefault="00DF4432" w:rsidP="00B01B40">
      <w:pPr>
        <w:pStyle w:val="a5"/>
        <w:tabs>
          <w:tab w:val="left" w:pos="708"/>
        </w:tabs>
        <w:jc w:val="both"/>
        <w:rPr>
          <w:snapToGrid w:val="0"/>
          <w:sz w:val="22"/>
          <w:szCs w:val="22"/>
        </w:rPr>
      </w:pPr>
      <w:r w:rsidRPr="008879BF">
        <w:rPr>
          <w:snapToGrid w:val="0"/>
          <w:sz w:val="22"/>
          <w:szCs w:val="22"/>
        </w:rPr>
        <w:t xml:space="preserve">За сутки больной выделяет </w:t>
      </w:r>
      <w:smartTag w:uri="urn:schemas-microsoft-com:office:smarttags" w:element="metricconverter">
        <w:smartTagPr>
          <w:attr w:name="ProductID" w:val="12 г"/>
        </w:smartTagPr>
        <w:r w:rsidRPr="008879BF">
          <w:rPr>
            <w:snapToGrid w:val="0"/>
            <w:sz w:val="22"/>
            <w:szCs w:val="22"/>
          </w:rPr>
          <w:t>12 г</w:t>
        </w:r>
      </w:smartTag>
      <w:r w:rsidRPr="008879BF">
        <w:rPr>
          <w:snapToGrid w:val="0"/>
          <w:sz w:val="22"/>
          <w:szCs w:val="22"/>
        </w:rPr>
        <w:t xml:space="preserve"> жира с калом  (норма </w:t>
      </w:r>
      <w:smartTag w:uri="urn:schemas-microsoft-com:office:smarttags" w:element="metricconverter">
        <w:smartTagPr>
          <w:attr w:name="ProductID" w:val="5 г"/>
        </w:smartTagPr>
        <w:r w:rsidRPr="008879BF">
          <w:rPr>
            <w:snapToGrid w:val="0"/>
            <w:sz w:val="22"/>
            <w:szCs w:val="22"/>
          </w:rPr>
          <w:t>5 г</w:t>
        </w:r>
      </w:smartTag>
      <w:r w:rsidRPr="008879BF">
        <w:rPr>
          <w:snapToGrid w:val="0"/>
          <w:sz w:val="22"/>
          <w:szCs w:val="22"/>
        </w:rPr>
        <w:t xml:space="preserve"> / сутки</w:t>
      </w:r>
      <w:proofErr w:type="gramStart"/>
      <w:r w:rsidRPr="008879BF">
        <w:rPr>
          <w:snapToGrid w:val="0"/>
          <w:sz w:val="22"/>
          <w:szCs w:val="22"/>
        </w:rPr>
        <w:t xml:space="preserve"> )</w:t>
      </w:r>
      <w:proofErr w:type="gramEnd"/>
    </w:p>
    <w:p w:rsidR="00DF4432" w:rsidRPr="00B01B40" w:rsidRDefault="00DF4432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Вопросы:</w:t>
      </w:r>
    </w:p>
    <w:p w:rsidR="00DF4432" w:rsidRPr="00B01B40" w:rsidRDefault="00DF4432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Какой клинический синдром развился у больного?</w:t>
      </w:r>
    </w:p>
    <w:p w:rsidR="00DF4432" w:rsidRPr="00B01B40" w:rsidRDefault="00DF4432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Назовите причину и механизм развития диареи. Укажите ее вид.</w:t>
      </w:r>
    </w:p>
    <w:p w:rsidR="00DF4432" w:rsidRPr="00B01B40" w:rsidRDefault="00DF4432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Назовите признаки, свидетельствующие о нарушении всасывания в тонком кишечнике.</w:t>
      </w:r>
    </w:p>
    <w:p w:rsidR="00DF4432" w:rsidRPr="00B01B40" w:rsidRDefault="00DF4432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Охарактеризуйте анемию и назовите причину ее развития.</w:t>
      </w:r>
    </w:p>
    <w:p w:rsidR="00DF4432" w:rsidRPr="00B01B40" w:rsidRDefault="00DF4432" w:rsidP="00B01B40">
      <w:pPr>
        <w:pStyle w:val="a5"/>
        <w:tabs>
          <w:tab w:val="left" w:pos="708"/>
        </w:tabs>
        <w:jc w:val="both"/>
        <w:rPr>
          <w:snapToGrid w:val="0"/>
          <w:sz w:val="24"/>
          <w:szCs w:val="24"/>
        </w:rPr>
      </w:pPr>
      <w:r w:rsidRPr="00B01B40">
        <w:rPr>
          <w:snapToGrid w:val="0"/>
          <w:sz w:val="24"/>
          <w:szCs w:val="24"/>
        </w:rPr>
        <w:t>Какие изменения КОС могут развиться у больных с таким синдромом. Ответ   обоснуйте.</w:t>
      </w:r>
    </w:p>
    <w:p w:rsidR="0089130B" w:rsidRPr="00597E04" w:rsidRDefault="0089130B" w:rsidP="0089130B">
      <w:pPr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130B" w:rsidRPr="00597E04" w:rsidSect="00A0229B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F1B"/>
    <w:multiLevelType w:val="hybridMultilevel"/>
    <w:tmpl w:val="D876C1AE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61D1B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8A7B24"/>
    <w:multiLevelType w:val="hybridMultilevel"/>
    <w:tmpl w:val="C4023E46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833B3A"/>
    <w:multiLevelType w:val="hybridMultilevel"/>
    <w:tmpl w:val="CE94B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957D8"/>
    <w:multiLevelType w:val="hybridMultilevel"/>
    <w:tmpl w:val="760899AC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24440"/>
    <w:multiLevelType w:val="hybridMultilevel"/>
    <w:tmpl w:val="B150ED92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A558A"/>
    <w:multiLevelType w:val="hybridMultilevel"/>
    <w:tmpl w:val="940CF4D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4C1426"/>
    <w:multiLevelType w:val="hybridMultilevel"/>
    <w:tmpl w:val="486CBA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A075F"/>
    <w:multiLevelType w:val="hybridMultilevel"/>
    <w:tmpl w:val="EF927E70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E0BFB"/>
    <w:multiLevelType w:val="hybridMultilevel"/>
    <w:tmpl w:val="80CCA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264B6"/>
    <w:multiLevelType w:val="hybridMultilevel"/>
    <w:tmpl w:val="CE94B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3A56D4"/>
    <w:multiLevelType w:val="hybridMultilevel"/>
    <w:tmpl w:val="AB706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F0662"/>
    <w:multiLevelType w:val="hybridMultilevel"/>
    <w:tmpl w:val="08D42C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684E46"/>
    <w:multiLevelType w:val="hybridMultilevel"/>
    <w:tmpl w:val="44CEF148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A207B05"/>
    <w:multiLevelType w:val="hybridMultilevel"/>
    <w:tmpl w:val="914A6A2E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332BCF"/>
    <w:multiLevelType w:val="hybridMultilevel"/>
    <w:tmpl w:val="CEEA814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D4521D7"/>
    <w:multiLevelType w:val="hybridMultilevel"/>
    <w:tmpl w:val="DE1C614C"/>
    <w:lvl w:ilvl="0" w:tplc="1B48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515F51"/>
    <w:multiLevelType w:val="hybridMultilevel"/>
    <w:tmpl w:val="E81614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B73307"/>
    <w:multiLevelType w:val="hybridMultilevel"/>
    <w:tmpl w:val="7D1067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D4027"/>
    <w:multiLevelType w:val="hybridMultilevel"/>
    <w:tmpl w:val="8ECA5C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5253A8A"/>
    <w:multiLevelType w:val="hybridMultilevel"/>
    <w:tmpl w:val="A936FDE2"/>
    <w:lvl w:ilvl="0" w:tplc="0419000F">
      <w:start w:val="1"/>
      <w:numFmt w:val="decimal"/>
      <w:lvlText w:val="%1."/>
      <w:lvlJc w:val="left"/>
      <w:pPr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>
    <w:nsid w:val="262F15F7"/>
    <w:multiLevelType w:val="hybridMultilevel"/>
    <w:tmpl w:val="B45E19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320320"/>
    <w:multiLevelType w:val="hybridMultilevel"/>
    <w:tmpl w:val="21B8FE32"/>
    <w:lvl w:ilvl="0" w:tplc="C98214E6">
      <w:start w:val="1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23">
    <w:nsid w:val="26B529E0"/>
    <w:multiLevelType w:val="hybridMultilevel"/>
    <w:tmpl w:val="833CFE2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A66D19"/>
    <w:multiLevelType w:val="hybridMultilevel"/>
    <w:tmpl w:val="73D646F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775979"/>
    <w:multiLevelType w:val="hybridMultilevel"/>
    <w:tmpl w:val="6324F482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2B2C6ADC"/>
    <w:multiLevelType w:val="hybridMultilevel"/>
    <w:tmpl w:val="83A4AEE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DD574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2EFF2671"/>
    <w:multiLevelType w:val="hybridMultilevel"/>
    <w:tmpl w:val="FE747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F0808EA"/>
    <w:multiLevelType w:val="hybridMultilevel"/>
    <w:tmpl w:val="537896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0F30968"/>
    <w:multiLevelType w:val="hybridMultilevel"/>
    <w:tmpl w:val="FE00CF4A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24E05C1"/>
    <w:multiLevelType w:val="hybridMultilevel"/>
    <w:tmpl w:val="D4127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CC1F47"/>
    <w:multiLevelType w:val="hybridMultilevel"/>
    <w:tmpl w:val="4234115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70C1530"/>
    <w:multiLevelType w:val="hybridMultilevel"/>
    <w:tmpl w:val="162A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417607"/>
    <w:multiLevelType w:val="hybridMultilevel"/>
    <w:tmpl w:val="5CBCF0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88A5455"/>
    <w:multiLevelType w:val="hybridMultilevel"/>
    <w:tmpl w:val="F2AE9B6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9E4DF9"/>
    <w:multiLevelType w:val="hybridMultilevel"/>
    <w:tmpl w:val="379E04E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066D08"/>
    <w:multiLevelType w:val="hybridMultilevel"/>
    <w:tmpl w:val="46161A00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BF737AA"/>
    <w:multiLevelType w:val="hybridMultilevel"/>
    <w:tmpl w:val="6CA8CF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0D56686"/>
    <w:multiLevelType w:val="hybridMultilevel"/>
    <w:tmpl w:val="5BC2B7DA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0DA27B8"/>
    <w:multiLevelType w:val="hybridMultilevel"/>
    <w:tmpl w:val="083A0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44023B35"/>
    <w:multiLevelType w:val="hybridMultilevel"/>
    <w:tmpl w:val="34C6E15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6711805"/>
    <w:multiLevelType w:val="hybridMultilevel"/>
    <w:tmpl w:val="42F4D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7537572"/>
    <w:multiLevelType w:val="hybridMultilevel"/>
    <w:tmpl w:val="F24E60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89C5F04"/>
    <w:multiLevelType w:val="hybridMultilevel"/>
    <w:tmpl w:val="A7F883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9614FFD"/>
    <w:multiLevelType w:val="hybridMultilevel"/>
    <w:tmpl w:val="BA281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AEA45E5"/>
    <w:multiLevelType w:val="hybridMultilevel"/>
    <w:tmpl w:val="5F84DE1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4BCF076A"/>
    <w:multiLevelType w:val="hybridMultilevel"/>
    <w:tmpl w:val="2A14CD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DBA1FAB"/>
    <w:multiLevelType w:val="hybridMultilevel"/>
    <w:tmpl w:val="55E0F726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4DF61A26"/>
    <w:multiLevelType w:val="hybridMultilevel"/>
    <w:tmpl w:val="C652EC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E292E09"/>
    <w:multiLevelType w:val="hybridMultilevel"/>
    <w:tmpl w:val="BC3CC856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0267E4F"/>
    <w:multiLevelType w:val="hybridMultilevel"/>
    <w:tmpl w:val="D276B2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26955DF"/>
    <w:multiLevelType w:val="hybridMultilevel"/>
    <w:tmpl w:val="144C1648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599C742B"/>
    <w:multiLevelType w:val="hybridMultilevel"/>
    <w:tmpl w:val="CF660E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9D04720"/>
    <w:multiLevelType w:val="hybridMultilevel"/>
    <w:tmpl w:val="9B685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A344B9D"/>
    <w:multiLevelType w:val="hybridMultilevel"/>
    <w:tmpl w:val="F96EB91A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B5B0260"/>
    <w:multiLevelType w:val="hybridMultilevel"/>
    <w:tmpl w:val="7B2CB1B6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C4D4E70"/>
    <w:multiLevelType w:val="hybridMultilevel"/>
    <w:tmpl w:val="CB40F8E4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5D7B076A"/>
    <w:multiLevelType w:val="hybridMultilevel"/>
    <w:tmpl w:val="438A54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07D71EF"/>
    <w:multiLevelType w:val="hybridMultilevel"/>
    <w:tmpl w:val="6E809FDC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1107BA4"/>
    <w:multiLevelType w:val="hybridMultilevel"/>
    <w:tmpl w:val="2CD2F4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1460A3D"/>
    <w:multiLevelType w:val="hybridMultilevel"/>
    <w:tmpl w:val="9F66ABDC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1DA3B0D"/>
    <w:multiLevelType w:val="hybridMultilevel"/>
    <w:tmpl w:val="50180C9C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36D1DA9"/>
    <w:multiLevelType w:val="hybridMultilevel"/>
    <w:tmpl w:val="264210BE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3876BA3"/>
    <w:multiLevelType w:val="hybridMultilevel"/>
    <w:tmpl w:val="2F14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BCE1482"/>
    <w:multiLevelType w:val="hybridMultilevel"/>
    <w:tmpl w:val="FE14FF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C930983"/>
    <w:multiLevelType w:val="hybridMultilevel"/>
    <w:tmpl w:val="2B90B1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6DE37CC5"/>
    <w:multiLevelType w:val="hybridMultilevel"/>
    <w:tmpl w:val="E4A890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04B476A"/>
    <w:multiLevelType w:val="hybridMultilevel"/>
    <w:tmpl w:val="E53CDE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71AB6BF6"/>
    <w:multiLevelType w:val="hybridMultilevel"/>
    <w:tmpl w:val="324C171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1AD5B5B"/>
    <w:multiLevelType w:val="hybridMultilevel"/>
    <w:tmpl w:val="DB12CE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72987A06"/>
    <w:multiLevelType w:val="hybridMultilevel"/>
    <w:tmpl w:val="2C24AC1A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36E0F83"/>
    <w:multiLevelType w:val="hybridMultilevel"/>
    <w:tmpl w:val="7ACECB2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739E46C1"/>
    <w:multiLevelType w:val="hybridMultilevel"/>
    <w:tmpl w:val="49D4D2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5410B09"/>
    <w:multiLevelType w:val="hybridMultilevel"/>
    <w:tmpl w:val="2C089C28"/>
    <w:lvl w:ilvl="0" w:tplc="094AD2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>
    <w:nsid w:val="7A5D0ADE"/>
    <w:multiLevelType w:val="hybridMultilevel"/>
    <w:tmpl w:val="1078237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D0D3639"/>
    <w:multiLevelType w:val="hybridMultilevel"/>
    <w:tmpl w:val="C82A8E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E0B4A3E"/>
    <w:multiLevelType w:val="hybridMultilevel"/>
    <w:tmpl w:val="D612F8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E6F3FDF"/>
    <w:multiLevelType w:val="hybridMultilevel"/>
    <w:tmpl w:val="0DF854D6"/>
    <w:lvl w:ilvl="0" w:tplc="BBAA0F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2"/>
  </w:num>
  <w:num w:numId="2">
    <w:abstractNumId w:val="9"/>
  </w:num>
  <w:num w:numId="3">
    <w:abstractNumId w:val="8"/>
  </w:num>
  <w:num w:numId="4">
    <w:abstractNumId w:val="48"/>
  </w:num>
  <w:num w:numId="5">
    <w:abstractNumId w:val="30"/>
  </w:num>
  <w:num w:numId="6">
    <w:abstractNumId w:val="36"/>
  </w:num>
  <w:num w:numId="7">
    <w:abstractNumId w:val="32"/>
  </w:num>
  <w:num w:numId="8">
    <w:abstractNumId w:val="14"/>
  </w:num>
  <w:num w:numId="9">
    <w:abstractNumId w:val="72"/>
  </w:num>
  <w:num w:numId="10">
    <w:abstractNumId w:val="70"/>
  </w:num>
  <w:num w:numId="11">
    <w:abstractNumId w:val="11"/>
  </w:num>
  <w:num w:numId="12">
    <w:abstractNumId w:val="66"/>
  </w:num>
  <w:num w:numId="13">
    <w:abstractNumId w:val="28"/>
  </w:num>
  <w:num w:numId="14">
    <w:abstractNumId w:val="40"/>
  </w:num>
  <w:num w:numId="15">
    <w:abstractNumId w:val="57"/>
  </w:num>
  <w:num w:numId="16">
    <w:abstractNumId w:val="15"/>
  </w:num>
  <w:num w:numId="17">
    <w:abstractNumId w:val="55"/>
  </w:num>
  <w:num w:numId="18">
    <w:abstractNumId w:val="6"/>
  </w:num>
  <w:num w:numId="19">
    <w:abstractNumId w:val="69"/>
  </w:num>
  <w:num w:numId="20">
    <w:abstractNumId w:val="41"/>
  </w:num>
  <w:num w:numId="21">
    <w:abstractNumId w:val="56"/>
  </w:num>
  <w:num w:numId="22">
    <w:abstractNumId w:val="35"/>
  </w:num>
  <w:num w:numId="23">
    <w:abstractNumId w:val="2"/>
  </w:num>
  <w:num w:numId="24">
    <w:abstractNumId w:val="23"/>
  </w:num>
  <w:num w:numId="25">
    <w:abstractNumId w:val="63"/>
  </w:num>
  <w:num w:numId="26">
    <w:abstractNumId w:val="62"/>
  </w:num>
  <w:num w:numId="27">
    <w:abstractNumId w:val="13"/>
  </w:num>
  <w:num w:numId="28">
    <w:abstractNumId w:val="51"/>
  </w:num>
  <w:num w:numId="29">
    <w:abstractNumId w:val="43"/>
  </w:num>
  <w:num w:numId="30">
    <w:abstractNumId w:val="10"/>
  </w:num>
  <w:num w:numId="31">
    <w:abstractNumId w:val="68"/>
  </w:num>
  <w:num w:numId="32">
    <w:abstractNumId w:val="76"/>
  </w:num>
  <w:num w:numId="33">
    <w:abstractNumId w:val="38"/>
  </w:num>
  <w:num w:numId="34">
    <w:abstractNumId w:val="49"/>
  </w:num>
  <w:num w:numId="35">
    <w:abstractNumId w:val="73"/>
  </w:num>
  <w:num w:numId="36">
    <w:abstractNumId w:val="65"/>
  </w:num>
  <w:num w:numId="37">
    <w:abstractNumId w:val="21"/>
  </w:num>
  <w:num w:numId="38">
    <w:abstractNumId w:val="47"/>
  </w:num>
  <w:num w:numId="39">
    <w:abstractNumId w:val="20"/>
  </w:num>
  <w:num w:numId="40">
    <w:abstractNumId w:val="16"/>
  </w:num>
  <w:num w:numId="41">
    <w:abstractNumId w:val="25"/>
  </w:num>
  <w:num w:numId="42">
    <w:abstractNumId w:val="52"/>
  </w:num>
  <w:num w:numId="43">
    <w:abstractNumId w:val="19"/>
  </w:num>
  <w:num w:numId="44">
    <w:abstractNumId w:val="0"/>
  </w:num>
  <w:num w:numId="45">
    <w:abstractNumId w:val="24"/>
  </w:num>
  <w:num w:numId="46">
    <w:abstractNumId w:val="71"/>
  </w:num>
  <w:num w:numId="47">
    <w:abstractNumId w:val="64"/>
  </w:num>
  <w:num w:numId="48">
    <w:abstractNumId w:val="33"/>
  </w:num>
  <w:num w:numId="49">
    <w:abstractNumId w:val="61"/>
  </w:num>
  <w:num w:numId="50">
    <w:abstractNumId w:val="75"/>
  </w:num>
  <w:num w:numId="51">
    <w:abstractNumId w:val="29"/>
  </w:num>
  <w:num w:numId="52">
    <w:abstractNumId w:val="77"/>
  </w:num>
  <w:num w:numId="53">
    <w:abstractNumId w:val="54"/>
  </w:num>
  <w:num w:numId="54">
    <w:abstractNumId w:val="18"/>
  </w:num>
  <w:num w:numId="55">
    <w:abstractNumId w:val="17"/>
  </w:num>
  <w:num w:numId="56">
    <w:abstractNumId w:val="44"/>
  </w:num>
  <w:num w:numId="57">
    <w:abstractNumId w:val="34"/>
  </w:num>
  <w:num w:numId="58">
    <w:abstractNumId w:val="12"/>
  </w:num>
  <w:num w:numId="59">
    <w:abstractNumId w:val="67"/>
  </w:num>
  <w:num w:numId="60">
    <w:abstractNumId w:val="1"/>
  </w:num>
  <w:num w:numId="61">
    <w:abstractNumId w:val="26"/>
  </w:num>
  <w:num w:numId="62">
    <w:abstractNumId w:val="59"/>
  </w:num>
  <w:num w:numId="63">
    <w:abstractNumId w:val="27"/>
  </w:num>
  <w:num w:numId="64">
    <w:abstractNumId w:val="45"/>
  </w:num>
  <w:num w:numId="65">
    <w:abstractNumId w:val="37"/>
  </w:num>
  <w:num w:numId="66">
    <w:abstractNumId w:val="50"/>
  </w:num>
  <w:num w:numId="67">
    <w:abstractNumId w:val="53"/>
  </w:num>
  <w:num w:numId="68">
    <w:abstractNumId w:val="39"/>
  </w:num>
  <w:num w:numId="69">
    <w:abstractNumId w:val="74"/>
  </w:num>
  <w:num w:numId="70">
    <w:abstractNumId w:val="31"/>
  </w:num>
  <w:num w:numId="71">
    <w:abstractNumId w:val="4"/>
  </w:num>
  <w:num w:numId="72">
    <w:abstractNumId w:val="46"/>
  </w:num>
  <w:num w:numId="73">
    <w:abstractNumId w:val="5"/>
  </w:num>
  <w:num w:numId="74">
    <w:abstractNumId w:val="78"/>
  </w:num>
  <w:num w:numId="75">
    <w:abstractNumId w:val="22"/>
  </w:num>
  <w:num w:numId="76">
    <w:abstractNumId w:val="60"/>
  </w:num>
  <w:num w:numId="77">
    <w:abstractNumId w:val="58"/>
  </w:num>
  <w:num w:numId="78">
    <w:abstractNumId w:val="3"/>
  </w:num>
  <w:num w:numId="79">
    <w:abstractNumId w:val="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04"/>
    <w:rsid w:val="00044DA5"/>
    <w:rsid w:val="000B77A5"/>
    <w:rsid w:val="00150C8F"/>
    <w:rsid w:val="001810EC"/>
    <w:rsid w:val="001A190F"/>
    <w:rsid w:val="00240471"/>
    <w:rsid w:val="002641D1"/>
    <w:rsid w:val="002F3846"/>
    <w:rsid w:val="002F5938"/>
    <w:rsid w:val="003B64D1"/>
    <w:rsid w:val="003C6F37"/>
    <w:rsid w:val="00414C37"/>
    <w:rsid w:val="00441C31"/>
    <w:rsid w:val="004C611A"/>
    <w:rsid w:val="005243EA"/>
    <w:rsid w:val="00595264"/>
    <w:rsid w:val="00597E04"/>
    <w:rsid w:val="005A182D"/>
    <w:rsid w:val="005C29D5"/>
    <w:rsid w:val="005C6018"/>
    <w:rsid w:val="005F5916"/>
    <w:rsid w:val="005F6DCA"/>
    <w:rsid w:val="00600310"/>
    <w:rsid w:val="006169EC"/>
    <w:rsid w:val="00635887"/>
    <w:rsid w:val="00677002"/>
    <w:rsid w:val="006C1A38"/>
    <w:rsid w:val="006F16B8"/>
    <w:rsid w:val="007038AD"/>
    <w:rsid w:val="00712241"/>
    <w:rsid w:val="00734EE9"/>
    <w:rsid w:val="00757F00"/>
    <w:rsid w:val="00787475"/>
    <w:rsid w:val="007A185A"/>
    <w:rsid w:val="00862B45"/>
    <w:rsid w:val="0086545C"/>
    <w:rsid w:val="0086689A"/>
    <w:rsid w:val="008879BF"/>
    <w:rsid w:val="0089074B"/>
    <w:rsid w:val="0089130B"/>
    <w:rsid w:val="008F0DFD"/>
    <w:rsid w:val="008F7781"/>
    <w:rsid w:val="00966A36"/>
    <w:rsid w:val="009707AD"/>
    <w:rsid w:val="00995EDE"/>
    <w:rsid w:val="009A5ECF"/>
    <w:rsid w:val="009E6CF0"/>
    <w:rsid w:val="00A0229B"/>
    <w:rsid w:val="00B01B40"/>
    <w:rsid w:val="00B44770"/>
    <w:rsid w:val="00BE5A78"/>
    <w:rsid w:val="00BF5E86"/>
    <w:rsid w:val="00C24A44"/>
    <w:rsid w:val="00C34333"/>
    <w:rsid w:val="00CE084D"/>
    <w:rsid w:val="00DF4432"/>
    <w:rsid w:val="00E10D5E"/>
    <w:rsid w:val="00E168F2"/>
    <w:rsid w:val="00E365E5"/>
    <w:rsid w:val="00E60D04"/>
    <w:rsid w:val="00E95B59"/>
    <w:rsid w:val="00F45B5F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1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6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38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38AD"/>
  </w:style>
  <w:style w:type="paragraph" w:customStyle="1" w:styleId="1">
    <w:name w:val="Стиль1"/>
    <w:basedOn w:val="a"/>
    <w:rsid w:val="005C29D5"/>
    <w:pPr>
      <w:tabs>
        <w:tab w:val="left" w:pos="708"/>
      </w:tabs>
      <w:spacing w:after="0" w:line="240" w:lineRule="auto"/>
      <w:ind w:left="-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22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2241"/>
  </w:style>
  <w:style w:type="paragraph" w:styleId="a5">
    <w:name w:val="footer"/>
    <w:basedOn w:val="a"/>
    <w:link w:val="a6"/>
    <w:rsid w:val="00414C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14C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D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DFD"/>
    <w:rPr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8F0D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F0DFD"/>
  </w:style>
  <w:style w:type="paragraph" w:styleId="31">
    <w:name w:val="Body Text 3"/>
    <w:basedOn w:val="a"/>
    <w:link w:val="32"/>
    <w:uiPriority w:val="99"/>
    <w:semiHidden/>
    <w:unhideWhenUsed/>
    <w:rsid w:val="00597E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97E04"/>
    <w:rPr>
      <w:sz w:val="16"/>
      <w:szCs w:val="16"/>
    </w:rPr>
  </w:style>
  <w:style w:type="paragraph" w:styleId="a9">
    <w:name w:val="List Paragraph"/>
    <w:basedOn w:val="a"/>
    <w:uiPriority w:val="34"/>
    <w:qFormat/>
    <w:rsid w:val="00240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1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6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38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38AD"/>
  </w:style>
  <w:style w:type="paragraph" w:customStyle="1" w:styleId="1">
    <w:name w:val="Стиль1"/>
    <w:basedOn w:val="a"/>
    <w:rsid w:val="005C29D5"/>
    <w:pPr>
      <w:tabs>
        <w:tab w:val="left" w:pos="708"/>
      </w:tabs>
      <w:spacing w:after="0" w:line="240" w:lineRule="auto"/>
      <w:ind w:left="-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22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2241"/>
  </w:style>
  <w:style w:type="paragraph" w:styleId="a5">
    <w:name w:val="footer"/>
    <w:basedOn w:val="a"/>
    <w:link w:val="a6"/>
    <w:rsid w:val="00414C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14C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D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DFD"/>
    <w:rPr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8F0D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F0DFD"/>
  </w:style>
  <w:style w:type="paragraph" w:styleId="31">
    <w:name w:val="Body Text 3"/>
    <w:basedOn w:val="a"/>
    <w:link w:val="32"/>
    <w:uiPriority w:val="99"/>
    <w:semiHidden/>
    <w:unhideWhenUsed/>
    <w:rsid w:val="00597E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97E04"/>
    <w:rPr>
      <w:sz w:val="16"/>
      <w:szCs w:val="16"/>
    </w:rPr>
  </w:style>
  <w:style w:type="paragraph" w:styleId="a9">
    <w:name w:val="List Paragraph"/>
    <w:basedOn w:val="a"/>
    <w:uiPriority w:val="34"/>
    <w:qFormat/>
    <w:rsid w:val="0024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7095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2023-10-19T08:04:00Z</dcterms:created>
  <dcterms:modified xsi:type="dcterms:W3CDTF">2023-10-19T08:28:00Z</dcterms:modified>
</cp:coreProperties>
</file>