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CE17" w14:textId="208A286B" w:rsidR="00C33D74" w:rsidRPr="00374EDB" w:rsidRDefault="00C33D74" w:rsidP="00E17A8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374EDB">
        <w:rPr>
          <w:rFonts w:ascii="Tahoma" w:hAnsi="Tahoma" w:cs="Tahoma"/>
          <w:b/>
          <w:bCs/>
          <w:sz w:val="24"/>
          <w:szCs w:val="24"/>
        </w:rPr>
        <w:t>Список литературы для подготовки к экзамену</w:t>
      </w:r>
    </w:p>
    <w:p w14:paraId="2BBFCF6B" w14:textId="77777777" w:rsidR="00374EDB" w:rsidRPr="00374EDB" w:rsidRDefault="00374EDB" w:rsidP="00E17A88">
      <w:pPr>
        <w:spacing w:after="0"/>
      </w:pPr>
    </w:p>
    <w:p w14:paraId="70DC8318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Биоэтика. Философия сохранения жизни и сбережения </w:t>
      </w:r>
      <w:proofErr w:type="gramStart"/>
      <w:r w:rsidRPr="00374EDB">
        <w:rPr>
          <w:rFonts w:ascii="Tahoma" w:hAnsi="Tahoma" w:cs="Tahoma"/>
          <w:sz w:val="24"/>
          <w:szCs w:val="24"/>
        </w:rPr>
        <w:t>здоровья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Ю. М. Хрусталев.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2023.</w:t>
      </w:r>
    </w:p>
    <w:p w14:paraId="569E26A1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Введение в медицинскую статистику с основами эпидемиологического анализа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под ред. </w:t>
      </w:r>
      <w:proofErr w:type="spellStart"/>
      <w:r w:rsidRPr="00374EDB">
        <w:rPr>
          <w:rFonts w:ascii="Tahoma" w:hAnsi="Tahoma" w:cs="Tahoma"/>
          <w:sz w:val="24"/>
          <w:szCs w:val="24"/>
        </w:rPr>
        <w:t>Ющука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Н. Д. , </w:t>
      </w:r>
      <w:proofErr w:type="spellStart"/>
      <w:r w:rsidRPr="00374EDB">
        <w:rPr>
          <w:rFonts w:ascii="Tahoma" w:hAnsi="Tahoma" w:cs="Tahoma"/>
          <w:sz w:val="24"/>
          <w:szCs w:val="24"/>
        </w:rPr>
        <w:t>Найговзиной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Н. Б. - Москва : ГЭОТАР-Медиа, 2021.</w:t>
      </w:r>
    </w:p>
    <w:p w14:paraId="0C3CD285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374EDB">
        <w:rPr>
          <w:rFonts w:ascii="Tahoma" w:hAnsi="Tahoma" w:cs="Tahoma"/>
          <w:sz w:val="24"/>
          <w:szCs w:val="24"/>
        </w:rPr>
        <w:t>Дезинфекция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  / В. Л. Осипова - Москва : ГЭОТАР-Медиа, 2018.</w:t>
      </w:r>
    </w:p>
    <w:p w14:paraId="1464FE9A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Здоровый человек. Сохранение здоровья в различные периоды жизни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учеб. пособие / Н. Г. Соколова, И. А. Пономарева. - </w:t>
      </w:r>
      <w:proofErr w:type="spellStart"/>
      <w:r w:rsidRPr="00374EDB">
        <w:rPr>
          <w:rFonts w:ascii="Tahoma" w:hAnsi="Tahoma" w:cs="Tahoma"/>
          <w:sz w:val="24"/>
          <w:szCs w:val="24"/>
        </w:rPr>
        <w:t>Ростов</w:t>
      </w:r>
      <w:proofErr w:type="spellEnd"/>
      <w:r w:rsidRPr="00374EDB">
        <w:rPr>
          <w:rFonts w:ascii="Tahoma" w:hAnsi="Tahoma" w:cs="Tahoma"/>
          <w:sz w:val="24"/>
          <w:szCs w:val="24"/>
        </w:rPr>
        <w:t>-на-</w:t>
      </w:r>
      <w:proofErr w:type="gramStart"/>
      <w:r w:rsidRPr="00374EDB">
        <w:rPr>
          <w:rFonts w:ascii="Tahoma" w:hAnsi="Tahoma" w:cs="Tahoma"/>
          <w:sz w:val="24"/>
          <w:szCs w:val="24"/>
        </w:rPr>
        <w:t>Дону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Феникс, 2021.</w:t>
      </w:r>
    </w:p>
    <w:p w14:paraId="01881BF6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Здравоохранение и общественное </w:t>
      </w:r>
      <w:proofErr w:type="gramStart"/>
      <w:r w:rsidRPr="00374EDB">
        <w:rPr>
          <w:rFonts w:ascii="Tahoma" w:hAnsi="Tahoma" w:cs="Tahoma"/>
          <w:sz w:val="24"/>
          <w:szCs w:val="24"/>
        </w:rPr>
        <w:t>здоровье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под ред. Г. Н. Царик.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2021.</w:t>
      </w:r>
    </w:p>
    <w:p w14:paraId="5DA560D1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Инфекционная безопасность, оснащение и манипуляционная техника в сестринском </w:t>
      </w:r>
      <w:proofErr w:type="gramStart"/>
      <w:r w:rsidRPr="00374EDB">
        <w:rPr>
          <w:rFonts w:ascii="Tahoma" w:hAnsi="Tahoma" w:cs="Tahoma"/>
          <w:sz w:val="24"/>
          <w:szCs w:val="24"/>
        </w:rPr>
        <w:t>деле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С. Н. Котляров, А. В. Ческидов; ФГБОУ ВО </w:t>
      </w:r>
      <w:proofErr w:type="spellStart"/>
      <w:r w:rsidRPr="00374EDB">
        <w:rPr>
          <w:rFonts w:ascii="Tahoma" w:hAnsi="Tahoma" w:cs="Tahoma"/>
          <w:sz w:val="24"/>
          <w:szCs w:val="24"/>
        </w:rPr>
        <w:t>РязГМУ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Минздрава России. - </w:t>
      </w:r>
      <w:proofErr w:type="gramStart"/>
      <w:r w:rsidRPr="00374EDB">
        <w:rPr>
          <w:rFonts w:ascii="Tahoma" w:hAnsi="Tahoma" w:cs="Tahoma"/>
          <w:sz w:val="24"/>
          <w:szCs w:val="24"/>
        </w:rPr>
        <w:t>Рязань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ООП </w:t>
      </w:r>
      <w:proofErr w:type="spellStart"/>
      <w:r w:rsidRPr="00374EDB">
        <w:rPr>
          <w:rFonts w:ascii="Tahoma" w:hAnsi="Tahoma" w:cs="Tahoma"/>
          <w:sz w:val="24"/>
          <w:szCs w:val="24"/>
        </w:rPr>
        <w:t>УИТТиОП</w:t>
      </w:r>
      <w:proofErr w:type="spellEnd"/>
      <w:r w:rsidRPr="00374EDB">
        <w:rPr>
          <w:rFonts w:ascii="Tahoma" w:hAnsi="Tahoma" w:cs="Tahoma"/>
          <w:sz w:val="24"/>
          <w:szCs w:val="24"/>
        </w:rPr>
        <w:t>, 2018.</w:t>
      </w:r>
    </w:p>
    <w:p w14:paraId="2C801176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Инфекционные </w:t>
      </w:r>
      <w:proofErr w:type="gramStart"/>
      <w:r w:rsidRPr="00374EDB">
        <w:rPr>
          <w:rFonts w:ascii="Tahoma" w:hAnsi="Tahoma" w:cs="Tahoma"/>
          <w:sz w:val="24"/>
          <w:szCs w:val="24"/>
        </w:rPr>
        <w:t>болезни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Н. Д. </w:t>
      </w:r>
      <w:proofErr w:type="spellStart"/>
      <w:r w:rsidRPr="00374EDB">
        <w:rPr>
          <w:rFonts w:ascii="Tahoma" w:hAnsi="Tahoma" w:cs="Tahoma"/>
          <w:sz w:val="24"/>
          <w:szCs w:val="24"/>
        </w:rPr>
        <w:t>Ющук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, Г. Н. </w:t>
      </w:r>
      <w:proofErr w:type="spellStart"/>
      <w:r w:rsidRPr="00374EDB">
        <w:rPr>
          <w:rFonts w:ascii="Tahoma" w:hAnsi="Tahoma" w:cs="Tahoma"/>
          <w:sz w:val="24"/>
          <w:szCs w:val="24"/>
        </w:rPr>
        <w:t>Кареткина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, Л. И. Мельникова. - 5-е </w:t>
      </w:r>
      <w:proofErr w:type="gramStart"/>
      <w:r w:rsidRPr="00374EDB">
        <w:rPr>
          <w:rFonts w:ascii="Tahoma" w:hAnsi="Tahoma" w:cs="Tahoma"/>
          <w:sz w:val="24"/>
          <w:szCs w:val="24"/>
        </w:rPr>
        <w:t>изд. ,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4EDB">
        <w:rPr>
          <w:rFonts w:ascii="Tahoma" w:hAnsi="Tahoma" w:cs="Tahoma"/>
          <w:sz w:val="24"/>
          <w:szCs w:val="24"/>
        </w:rPr>
        <w:t>испр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2019.</w:t>
      </w:r>
    </w:p>
    <w:p w14:paraId="482AB183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Инфекционные болезни и эпидемиология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Покровский В. И. , Пак С. Г. , </w:t>
      </w:r>
      <w:proofErr w:type="spellStart"/>
      <w:r w:rsidRPr="00374EDB">
        <w:rPr>
          <w:rFonts w:ascii="Tahoma" w:hAnsi="Tahoma" w:cs="Tahoma"/>
          <w:sz w:val="24"/>
          <w:szCs w:val="24"/>
        </w:rPr>
        <w:t>Брико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Н. И. - 3-е изд. , </w:t>
      </w:r>
      <w:proofErr w:type="spellStart"/>
      <w:r w:rsidRPr="00374EDB">
        <w:rPr>
          <w:rFonts w:ascii="Tahoma" w:hAnsi="Tahoma" w:cs="Tahoma"/>
          <w:sz w:val="24"/>
          <w:szCs w:val="24"/>
        </w:rPr>
        <w:t>испр</w:t>
      </w:r>
      <w:proofErr w:type="spellEnd"/>
      <w:r w:rsidRPr="00374EDB">
        <w:rPr>
          <w:rFonts w:ascii="Tahoma" w:hAnsi="Tahoma" w:cs="Tahoma"/>
          <w:sz w:val="24"/>
          <w:szCs w:val="24"/>
        </w:rPr>
        <w:t>. и доп. - Москва : ГЭОТАР-Медиа, 2016.</w:t>
      </w:r>
    </w:p>
    <w:p w14:paraId="28E8B9AB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Инфекционные болезни с курсом ВИЧ-инфекции и эпидемиологии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А. К. Белоусова, В. Н. </w:t>
      </w:r>
      <w:proofErr w:type="spellStart"/>
      <w:r w:rsidRPr="00374EDB">
        <w:rPr>
          <w:rFonts w:ascii="Tahoma" w:hAnsi="Tahoma" w:cs="Tahoma"/>
          <w:sz w:val="24"/>
          <w:szCs w:val="24"/>
        </w:rPr>
        <w:t>Дунайцева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; под ред. Б. В. </w:t>
      </w:r>
      <w:proofErr w:type="spellStart"/>
      <w:r w:rsidRPr="00374EDB">
        <w:rPr>
          <w:rFonts w:ascii="Tahoma" w:hAnsi="Tahoma" w:cs="Tahoma"/>
          <w:sz w:val="24"/>
          <w:szCs w:val="24"/>
        </w:rPr>
        <w:t>Кабарухина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374EDB">
        <w:rPr>
          <w:rFonts w:ascii="Tahoma" w:hAnsi="Tahoma" w:cs="Tahoma"/>
          <w:sz w:val="24"/>
          <w:szCs w:val="24"/>
        </w:rPr>
        <w:t>Ростов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н/Д : Феникс, 2018.</w:t>
      </w:r>
    </w:p>
    <w:p w14:paraId="0327AF1D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Инфекционные болезни. Национальное руководство. Краткое издание / под ред. Н. Д. </w:t>
      </w:r>
      <w:proofErr w:type="spellStart"/>
      <w:r w:rsidRPr="00374EDB">
        <w:rPr>
          <w:rFonts w:ascii="Tahoma" w:hAnsi="Tahoma" w:cs="Tahoma"/>
          <w:sz w:val="24"/>
          <w:szCs w:val="24"/>
        </w:rPr>
        <w:t>Ющука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, Ю. Я. Венгерова.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2023.</w:t>
      </w:r>
    </w:p>
    <w:p w14:paraId="2475A4C8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Информатика и медицинская статистика   / под ред. Г. Н. Царик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2017.</w:t>
      </w:r>
    </w:p>
    <w:p w14:paraId="503F5DCE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Информационные технологии в профессиональной </w:t>
      </w:r>
      <w:proofErr w:type="gramStart"/>
      <w:r w:rsidRPr="00374EDB">
        <w:rPr>
          <w:rFonts w:ascii="Tahoma" w:hAnsi="Tahoma" w:cs="Tahoma"/>
          <w:sz w:val="24"/>
          <w:szCs w:val="24"/>
        </w:rPr>
        <w:t>деятельности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В. П. Омельченко, А. А. Демидова.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29FE8DD1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Медицинская информатика в общественном здоровье и организации здравоохранения. Национальное руководство / гл. ред. Г. Э. </w:t>
      </w:r>
      <w:proofErr w:type="spellStart"/>
      <w:r w:rsidRPr="00374EDB">
        <w:rPr>
          <w:rFonts w:ascii="Tahoma" w:hAnsi="Tahoma" w:cs="Tahoma"/>
          <w:sz w:val="24"/>
          <w:szCs w:val="24"/>
        </w:rPr>
        <w:t>Улумбекова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, В. А. Медик. - 3-е изд.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25934692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Медицинская </w:t>
      </w:r>
      <w:proofErr w:type="gramStart"/>
      <w:r w:rsidRPr="00374EDB">
        <w:rPr>
          <w:rFonts w:ascii="Tahoma" w:hAnsi="Tahoma" w:cs="Tahoma"/>
          <w:sz w:val="24"/>
          <w:szCs w:val="24"/>
        </w:rPr>
        <w:t>паразитология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под ред. Н. В. Чебышева.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2020.</w:t>
      </w:r>
    </w:p>
    <w:p w14:paraId="1E0718FF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Медицинская профилактика   / </w:t>
      </w:r>
      <w:proofErr w:type="spellStart"/>
      <w:r w:rsidRPr="00374EDB">
        <w:rPr>
          <w:rFonts w:ascii="Tahoma" w:hAnsi="Tahoma" w:cs="Tahoma"/>
          <w:sz w:val="24"/>
          <w:szCs w:val="24"/>
        </w:rPr>
        <w:t>Амлаев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К. Р.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2021.</w:t>
      </w:r>
    </w:p>
    <w:p w14:paraId="1156ACD5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Медицинский и социальный уход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учеб. пособие / Т. Н. Орлова. - </w:t>
      </w:r>
      <w:proofErr w:type="spellStart"/>
      <w:r w:rsidRPr="00374EDB">
        <w:rPr>
          <w:rFonts w:ascii="Tahoma" w:hAnsi="Tahoma" w:cs="Tahoma"/>
          <w:sz w:val="24"/>
          <w:szCs w:val="24"/>
        </w:rPr>
        <w:t>Ростов</w:t>
      </w:r>
      <w:proofErr w:type="spellEnd"/>
      <w:r w:rsidRPr="00374EDB">
        <w:rPr>
          <w:rFonts w:ascii="Tahoma" w:hAnsi="Tahoma" w:cs="Tahoma"/>
          <w:sz w:val="24"/>
          <w:szCs w:val="24"/>
        </w:rPr>
        <w:t>-на-</w:t>
      </w:r>
      <w:proofErr w:type="gramStart"/>
      <w:r w:rsidRPr="00374EDB">
        <w:rPr>
          <w:rFonts w:ascii="Tahoma" w:hAnsi="Tahoma" w:cs="Tahoma"/>
          <w:sz w:val="24"/>
          <w:szCs w:val="24"/>
        </w:rPr>
        <w:t>Дону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Феникс, 2022.</w:t>
      </w:r>
    </w:p>
    <w:p w14:paraId="453111B7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Медицинский </w:t>
      </w:r>
      <w:proofErr w:type="gramStart"/>
      <w:r w:rsidRPr="00374EDB">
        <w:rPr>
          <w:rFonts w:ascii="Tahoma" w:hAnsi="Tahoma" w:cs="Tahoma"/>
          <w:sz w:val="24"/>
          <w:szCs w:val="24"/>
        </w:rPr>
        <w:t>регистратор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под ред. С. И. Двойникова, С. Р. Бабаяна.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06816503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Неотложная и скорая медицинская помощь при острой инфекционной патологии / под ред. Н. Ф. </w:t>
      </w:r>
      <w:proofErr w:type="spellStart"/>
      <w:r w:rsidRPr="00374EDB">
        <w:rPr>
          <w:rFonts w:ascii="Tahoma" w:hAnsi="Tahoma" w:cs="Tahoma"/>
          <w:sz w:val="24"/>
          <w:szCs w:val="24"/>
        </w:rPr>
        <w:t>Плавунова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2D0CDB2A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Неотложная медицинская помощь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Отвагина Т. В. - </w:t>
      </w:r>
      <w:proofErr w:type="spellStart"/>
      <w:r w:rsidRPr="00374EDB">
        <w:rPr>
          <w:rFonts w:ascii="Tahoma" w:hAnsi="Tahoma" w:cs="Tahoma"/>
          <w:sz w:val="24"/>
          <w:szCs w:val="24"/>
        </w:rPr>
        <w:t>Ростов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н/Д : Феникс, 2020.</w:t>
      </w:r>
    </w:p>
    <w:p w14:paraId="6140A123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Неотложная помощь в работе медицинской сестры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И. Е. Бабушкин, В. К. Карманов.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0772B57A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Неотложная помощь при острых состояниях, вызывающих нарушение сознания: учебное пособие / В. В. Сычев, Н. В. Шатрова. - </w:t>
      </w:r>
      <w:proofErr w:type="gramStart"/>
      <w:r w:rsidRPr="00374EDB">
        <w:rPr>
          <w:rFonts w:ascii="Tahoma" w:hAnsi="Tahoma" w:cs="Tahoma"/>
          <w:sz w:val="24"/>
          <w:szCs w:val="24"/>
        </w:rPr>
        <w:t>Рязань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4EDB">
        <w:rPr>
          <w:rFonts w:ascii="Tahoma" w:hAnsi="Tahoma" w:cs="Tahoma"/>
          <w:sz w:val="24"/>
          <w:szCs w:val="24"/>
        </w:rPr>
        <w:t>РязГМУ</w:t>
      </w:r>
      <w:proofErr w:type="spellEnd"/>
      <w:r w:rsidRPr="00374EDB">
        <w:rPr>
          <w:rFonts w:ascii="Tahoma" w:hAnsi="Tahoma" w:cs="Tahoma"/>
          <w:sz w:val="24"/>
          <w:szCs w:val="24"/>
        </w:rPr>
        <w:t>, 2020.</w:t>
      </w:r>
    </w:p>
    <w:p w14:paraId="56A8C32A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Общественное здоровье и </w:t>
      </w:r>
      <w:proofErr w:type="gramStart"/>
      <w:r w:rsidRPr="00374EDB">
        <w:rPr>
          <w:rFonts w:ascii="Tahoma" w:hAnsi="Tahoma" w:cs="Tahoma"/>
          <w:sz w:val="24"/>
          <w:szCs w:val="24"/>
        </w:rPr>
        <w:t>здравоохранение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В. А. Медик. - 4-е </w:t>
      </w:r>
      <w:proofErr w:type="gramStart"/>
      <w:r w:rsidRPr="00374EDB">
        <w:rPr>
          <w:rFonts w:ascii="Tahoma" w:hAnsi="Tahoma" w:cs="Tahoma"/>
          <w:sz w:val="24"/>
          <w:szCs w:val="24"/>
        </w:rPr>
        <w:t>изд. ,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4EDB">
        <w:rPr>
          <w:rFonts w:ascii="Tahoma" w:hAnsi="Tahoma" w:cs="Tahoma"/>
          <w:sz w:val="24"/>
          <w:szCs w:val="24"/>
        </w:rPr>
        <w:t>перераб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235404CA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Общественное здоровье и здравоохранение. Национальное руководство / гл. ред. Г. Э. </w:t>
      </w:r>
      <w:proofErr w:type="spellStart"/>
      <w:r w:rsidRPr="00374EDB">
        <w:rPr>
          <w:rFonts w:ascii="Tahoma" w:hAnsi="Tahoma" w:cs="Tahoma"/>
          <w:sz w:val="24"/>
          <w:szCs w:val="24"/>
        </w:rPr>
        <w:t>Улумбекова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, В. А. Медик. - 2-е изд.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69488DC0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Организация работы регистратуры поликлиники / В. М. Чернышев, О. В. Стрельченко, И. Ф. Мингазов. - 2-е </w:t>
      </w:r>
      <w:proofErr w:type="gramStart"/>
      <w:r w:rsidRPr="00374EDB">
        <w:rPr>
          <w:rFonts w:ascii="Tahoma" w:hAnsi="Tahoma" w:cs="Tahoma"/>
          <w:sz w:val="24"/>
          <w:szCs w:val="24"/>
        </w:rPr>
        <w:t>изд. ,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4EDB">
        <w:rPr>
          <w:rFonts w:ascii="Tahoma" w:hAnsi="Tahoma" w:cs="Tahoma"/>
          <w:sz w:val="24"/>
          <w:szCs w:val="24"/>
        </w:rPr>
        <w:t>испр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1F72ECD2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Основы делового </w:t>
      </w:r>
      <w:proofErr w:type="gramStart"/>
      <w:r w:rsidRPr="00374EDB">
        <w:rPr>
          <w:rFonts w:ascii="Tahoma" w:hAnsi="Tahoma" w:cs="Tahoma"/>
          <w:sz w:val="24"/>
          <w:szCs w:val="24"/>
        </w:rPr>
        <w:t>общения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Т. А. Тришкина.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16F4079D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Основы оказания первой </w:t>
      </w:r>
      <w:proofErr w:type="gramStart"/>
      <w:r w:rsidRPr="00374EDB">
        <w:rPr>
          <w:rFonts w:ascii="Tahoma" w:hAnsi="Tahoma" w:cs="Tahoma"/>
          <w:sz w:val="24"/>
          <w:szCs w:val="24"/>
        </w:rPr>
        <w:t>помощи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под ред. И. П. Миннуллина, Н. Н. Плахова, Л. И. Дежурного.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2AD4C4EA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Основы сестринского </w:t>
      </w:r>
      <w:proofErr w:type="gramStart"/>
      <w:r w:rsidRPr="00374EDB">
        <w:rPr>
          <w:rFonts w:ascii="Tahoma" w:hAnsi="Tahoma" w:cs="Tahoma"/>
          <w:sz w:val="24"/>
          <w:szCs w:val="24"/>
        </w:rPr>
        <w:t>дела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курс лекций, сестринские технологии   : учебник / Л. И. Кулешова, Е. В. </w:t>
      </w:r>
      <w:proofErr w:type="spellStart"/>
      <w:r w:rsidRPr="00374EDB">
        <w:rPr>
          <w:rFonts w:ascii="Tahoma" w:hAnsi="Tahoma" w:cs="Tahoma"/>
          <w:sz w:val="24"/>
          <w:szCs w:val="24"/>
        </w:rPr>
        <w:t>Пустоветова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; под ред. В. В. Морозова. - Изд. 3-е. - </w:t>
      </w:r>
      <w:proofErr w:type="spellStart"/>
      <w:r w:rsidRPr="00374EDB">
        <w:rPr>
          <w:rFonts w:ascii="Tahoma" w:hAnsi="Tahoma" w:cs="Tahoma"/>
          <w:sz w:val="24"/>
          <w:szCs w:val="24"/>
        </w:rPr>
        <w:t>Ростов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н/</w:t>
      </w:r>
      <w:proofErr w:type="gramStart"/>
      <w:r w:rsidRPr="00374EDB">
        <w:rPr>
          <w:rFonts w:ascii="Tahoma" w:hAnsi="Tahoma" w:cs="Tahoma"/>
          <w:sz w:val="24"/>
          <w:szCs w:val="24"/>
        </w:rPr>
        <w:t>Д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Феникс, 2018.</w:t>
      </w:r>
    </w:p>
    <w:p w14:paraId="3F93054C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Основы сестринского дела.   Алгоритмы </w:t>
      </w:r>
      <w:proofErr w:type="gramStart"/>
      <w:r w:rsidRPr="00374EDB">
        <w:rPr>
          <w:rFonts w:ascii="Tahoma" w:hAnsi="Tahoma" w:cs="Tahoma"/>
          <w:sz w:val="24"/>
          <w:szCs w:val="24"/>
        </w:rPr>
        <w:t>манипуляций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Н. В. Широкова [и др. ].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2018.</w:t>
      </w:r>
      <w:r w:rsidRPr="00374EDB">
        <w:rPr>
          <w:rFonts w:ascii="Tahoma" w:hAnsi="Tahoma" w:cs="Tahoma"/>
          <w:sz w:val="24"/>
          <w:szCs w:val="24"/>
        </w:rPr>
        <w:t xml:space="preserve"> </w:t>
      </w:r>
    </w:p>
    <w:p w14:paraId="063F089C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Основы статистического анализа данных: учебное пособие / Т. Г. </w:t>
      </w:r>
      <w:proofErr w:type="spellStart"/>
      <w:r w:rsidRPr="00374EDB">
        <w:rPr>
          <w:rFonts w:ascii="Tahoma" w:hAnsi="Tahoma" w:cs="Tahoma"/>
          <w:sz w:val="24"/>
          <w:szCs w:val="24"/>
        </w:rPr>
        <w:t>Авачева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, М. Н. Дмитриева, Н. В. Дорошина. - </w:t>
      </w:r>
      <w:proofErr w:type="gramStart"/>
      <w:r w:rsidRPr="00374EDB">
        <w:rPr>
          <w:rFonts w:ascii="Tahoma" w:hAnsi="Tahoma" w:cs="Tahoma"/>
          <w:sz w:val="24"/>
          <w:szCs w:val="24"/>
        </w:rPr>
        <w:t>Рязань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ООП </w:t>
      </w:r>
      <w:proofErr w:type="spellStart"/>
      <w:r w:rsidRPr="00374EDB">
        <w:rPr>
          <w:rFonts w:ascii="Tahoma" w:hAnsi="Tahoma" w:cs="Tahoma"/>
          <w:sz w:val="24"/>
          <w:szCs w:val="24"/>
        </w:rPr>
        <w:t>УИТТиОП</w:t>
      </w:r>
      <w:proofErr w:type="spellEnd"/>
      <w:r w:rsidRPr="00374EDB">
        <w:rPr>
          <w:rFonts w:ascii="Tahoma" w:hAnsi="Tahoma" w:cs="Tahoma"/>
          <w:sz w:val="24"/>
          <w:szCs w:val="24"/>
        </w:rPr>
        <w:t>, 2019.</w:t>
      </w:r>
    </w:p>
    <w:p w14:paraId="3B39ED8A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Практическое </w:t>
      </w:r>
      <w:proofErr w:type="gramStart"/>
      <w:r w:rsidRPr="00374EDB">
        <w:rPr>
          <w:rFonts w:ascii="Tahoma" w:hAnsi="Tahoma" w:cs="Tahoma"/>
          <w:sz w:val="24"/>
          <w:szCs w:val="24"/>
        </w:rPr>
        <w:t>руководство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под ред. И. Г. Гордеева, С. М. Отаровой, З. З. </w:t>
      </w:r>
      <w:proofErr w:type="spellStart"/>
      <w:r w:rsidRPr="00374EDB">
        <w:rPr>
          <w:rFonts w:ascii="Tahoma" w:hAnsi="Tahoma" w:cs="Tahoma"/>
          <w:sz w:val="24"/>
          <w:szCs w:val="24"/>
        </w:rPr>
        <w:t>Балкизова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. - 2-е </w:t>
      </w:r>
      <w:proofErr w:type="gramStart"/>
      <w:r w:rsidRPr="00374EDB">
        <w:rPr>
          <w:rFonts w:ascii="Tahoma" w:hAnsi="Tahoma" w:cs="Tahoma"/>
          <w:sz w:val="24"/>
          <w:szCs w:val="24"/>
        </w:rPr>
        <w:t>изд. ,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4EDB">
        <w:rPr>
          <w:rFonts w:ascii="Tahoma" w:hAnsi="Tahoma" w:cs="Tahoma"/>
          <w:sz w:val="24"/>
          <w:szCs w:val="24"/>
        </w:rPr>
        <w:t>перераб</w:t>
      </w:r>
      <w:proofErr w:type="spellEnd"/>
      <w:r w:rsidRPr="00374EDB">
        <w:rPr>
          <w:rFonts w:ascii="Tahoma" w:hAnsi="Tahoma" w:cs="Tahoma"/>
          <w:sz w:val="24"/>
          <w:szCs w:val="24"/>
        </w:rPr>
        <w:t>. и доп. - Москва : ГЭОТАР-Медиа, 2022.</w:t>
      </w:r>
    </w:p>
    <w:p w14:paraId="385A88B2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Практическое руководство к предмету "Основы сестринского дела"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учеб. пос. / Мухина С. А. , Тарновская И. И. - 2-е изд. , </w:t>
      </w:r>
      <w:proofErr w:type="spellStart"/>
      <w:r w:rsidRPr="00374EDB">
        <w:rPr>
          <w:rFonts w:ascii="Tahoma" w:hAnsi="Tahoma" w:cs="Tahoma"/>
          <w:sz w:val="24"/>
          <w:szCs w:val="24"/>
        </w:rPr>
        <w:t>испр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. и доп. - Москва : ГЭОТАР-Медиа, 2016. </w:t>
      </w:r>
    </w:p>
    <w:p w14:paraId="043AEC09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Применение методов статистического анализа для изучения общественного здоровья и здравоохранения   : учебное пособие / Под ред. В. З. Кучеренко. - 4 </w:t>
      </w:r>
      <w:proofErr w:type="gramStart"/>
      <w:r w:rsidRPr="00374EDB">
        <w:rPr>
          <w:rFonts w:ascii="Tahoma" w:hAnsi="Tahoma" w:cs="Tahoma"/>
          <w:sz w:val="24"/>
          <w:szCs w:val="24"/>
        </w:rPr>
        <w:t>изд. ,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4EDB">
        <w:rPr>
          <w:rFonts w:ascii="Tahoma" w:hAnsi="Tahoma" w:cs="Tahoma"/>
          <w:sz w:val="24"/>
          <w:szCs w:val="24"/>
        </w:rPr>
        <w:t>перераб</w:t>
      </w:r>
      <w:proofErr w:type="spellEnd"/>
      <w:r w:rsidRPr="00374EDB">
        <w:rPr>
          <w:rFonts w:ascii="Tahoma" w:hAnsi="Tahoma" w:cs="Tahoma"/>
          <w:sz w:val="24"/>
          <w:szCs w:val="24"/>
        </w:rPr>
        <w:t>. и доп. - Москва : ГЭОТАР-Медиа, 2011.</w:t>
      </w:r>
    </w:p>
    <w:p w14:paraId="637DC0CD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Проведение профилактических </w:t>
      </w:r>
      <w:proofErr w:type="gramStart"/>
      <w:r w:rsidRPr="00374EDB">
        <w:rPr>
          <w:rFonts w:ascii="Tahoma" w:hAnsi="Tahoma" w:cs="Tahoma"/>
          <w:sz w:val="24"/>
          <w:szCs w:val="24"/>
        </w:rPr>
        <w:t>мероприятий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С. И. Двойников, Ю. А. Тарасова, И. А. Фомушкина, Э. О. Костюкова ; под ред. С. И. Двойникова. - 2-е </w:t>
      </w:r>
      <w:proofErr w:type="gramStart"/>
      <w:r w:rsidRPr="00374EDB">
        <w:rPr>
          <w:rFonts w:ascii="Tahoma" w:hAnsi="Tahoma" w:cs="Tahoma"/>
          <w:sz w:val="24"/>
          <w:szCs w:val="24"/>
        </w:rPr>
        <w:t>изд. ,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4EDB">
        <w:rPr>
          <w:rFonts w:ascii="Tahoma" w:hAnsi="Tahoma" w:cs="Tahoma"/>
          <w:sz w:val="24"/>
          <w:szCs w:val="24"/>
        </w:rPr>
        <w:t>перераб</w:t>
      </w:r>
      <w:proofErr w:type="spellEnd"/>
      <w:r w:rsidRPr="00374EDB">
        <w:rPr>
          <w:rFonts w:ascii="Tahoma" w:hAnsi="Tahoma" w:cs="Tahoma"/>
          <w:sz w:val="24"/>
          <w:szCs w:val="24"/>
        </w:rPr>
        <w:t>. и доп. - Москва : ГЭОТАР-Медиа, 2023.</w:t>
      </w:r>
    </w:p>
    <w:p w14:paraId="6A5A66C4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Профилактика инфекций, связанных с оказанием медицинской помощи   / В. Н. Сметанин.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2925556E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Сестринское дело в системе первичной медико-санитарной помощи </w:t>
      </w:r>
      <w:proofErr w:type="gramStart"/>
      <w:r w:rsidRPr="00374EDB">
        <w:rPr>
          <w:rFonts w:ascii="Tahoma" w:hAnsi="Tahoma" w:cs="Tahoma"/>
          <w:sz w:val="24"/>
          <w:szCs w:val="24"/>
        </w:rPr>
        <w:t>населению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под ред. Н. А. Касимовской.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2023.</w:t>
      </w:r>
    </w:p>
    <w:p w14:paraId="184B29D7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Система профилактических и противоэпидемических мероприятий. Профилактическая и противоэпидемическая работа лечебно-профилактических организаций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Сост. Е. Л. Сенькина. - </w:t>
      </w:r>
      <w:proofErr w:type="gramStart"/>
      <w:r w:rsidRPr="00374EDB">
        <w:rPr>
          <w:rFonts w:ascii="Tahoma" w:hAnsi="Tahoma" w:cs="Tahoma"/>
          <w:sz w:val="24"/>
          <w:szCs w:val="24"/>
        </w:rPr>
        <w:t>Рязань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ООП </w:t>
      </w:r>
      <w:proofErr w:type="spellStart"/>
      <w:r w:rsidRPr="00374EDB">
        <w:rPr>
          <w:rFonts w:ascii="Tahoma" w:hAnsi="Tahoma" w:cs="Tahoma"/>
          <w:sz w:val="24"/>
          <w:szCs w:val="24"/>
        </w:rPr>
        <w:t>УИТТиОП</w:t>
      </w:r>
      <w:proofErr w:type="spellEnd"/>
      <w:r w:rsidRPr="00374EDB">
        <w:rPr>
          <w:rFonts w:ascii="Tahoma" w:hAnsi="Tahoma" w:cs="Tahoma"/>
          <w:sz w:val="24"/>
          <w:szCs w:val="24"/>
        </w:rPr>
        <w:t>, 2021.</w:t>
      </w:r>
    </w:p>
    <w:p w14:paraId="1690DE85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Современные подходы к планированию и развитию сети медицинских организаций   / Шипова В. М.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2014.</w:t>
      </w:r>
    </w:p>
    <w:p w14:paraId="4EB55DBF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Справочник главной медицинской сестры   / под ред. С. И. Двойникова. - 2-е </w:t>
      </w:r>
      <w:proofErr w:type="gramStart"/>
      <w:r w:rsidRPr="00374EDB">
        <w:rPr>
          <w:rFonts w:ascii="Tahoma" w:hAnsi="Tahoma" w:cs="Tahoma"/>
          <w:sz w:val="24"/>
          <w:szCs w:val="24"/>
        </w:rPr>
        <w:t>изд. ,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4EDB">
        <w:rPr>
          <w:rFonts w:ascii="Tahoma" w:hAnsi="Tahoma" w:cs="Tahoma"/>
          <w:sz w:val="24"/>
          <w:szCs w:val="24"/>
        </w:rPr>
        <w:t>перераб</w:t>
      </w:r>
      <w:proofErr w:type="spellEnd"/>
      <w:r w:rsidRPr="00374EDB">
        <w:rPr>
          <w:rFonts w:ascii="Tahoma" w:hAnsi="Tahoma" w:cs="Tahoma"/>
          <w:sz w:val="24"/>
          <w:szCs w:val="24"/>
        </w:rPr>
        <w:t>. и доп. - Москва : ГЭОТАР-Медиа, 2020.</w:t>
      </w:r>
    </w:p>
    <w:p w14:paraId="1EDA4287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Средние и младшие медицинские </w:t>
      </w:r>
      <w:proofErr w:type="gramStart"/>
      <w:r w:rsidRPr="00374EDB">
        <w:rPr>
          <w:rFonts w:ascii="Tahoma" w:hAnsi="Tahoma" w:cs="Tahoma"/>
          <w:sz w:val="24"/>
          <w:szCs w:val="24"/>
        </w:rPr>
        <w:t>работники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нормативы численности, методики расчетов   / Шипова В. М. , Берсенева Е. А. - Москва : ГЭОТАР-Медиа, 2020.</w:t>
      </w:r>
    </w:p>
    <w:p w14:paraId="3636FC3A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Статистика и анализ деятельности учреждений здравоохранения / В. М. Чернышев, О. В. Стрельченко, И. Ф. Мингазов.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2022.</w:t>
      </w:r>
    </w:p>
    <w:p w14:paraId="767705F9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Статистические методы анализа в здравоохранении. Краткий курс лекций   / Леонов С. </w:t>
      </w:r>
      <w:proofErr w:type="gramStart"/>
      <w:r w:rsidRPr="00374EDB">
        <w:rPr>
          <w:rFonts w:ascii="Tahoma" w:hAnsi="Tahoma" w:cs="Tahoma"/>
          <w:sz w:val="24"/>
          <w:szCs w:val="24"/>
        </w:rPr>
        <w:t>А. ,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Вайсман Д. Ш. , Моравская С. В, </w:t>
      </w:r>
      <w:proofErr w:type="spellStart"/>
      <w:r w:rsidRPr="00374EDB">
        <w:rPr>
          <w:rFonts w:ascii="Tahoma" w:hAnsi="Tahoma" w:cs="Tahoma"/>
          <w:sz w:val="24"/>
          <w:szCs w:val="24"/>
        </w:rPr>
        <w:t>Мирсков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Ю. А.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Менеджер здравоохранения, 2011.</w:t>
      </w:r>
    </w:p>
    <w:p w14:paraId="4F2D178B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Тактика медицинской </w:t>
      </w:r>
      <w:proofErr w:type="gramStart"/>
      <w:r w:rsidRPr="00374EDB">
        <w:rPr>
          <w:rFonts w:ascii="Tahoma" w:hAnsi="Tahoma" w:cs="Tahoma"/>
          <w:sz w:val="24"/>
          <w:szCs w:val="24"/>
        </w:rPr>
        <w:t>профилактики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практическое руководство / под ред. А. И. Мартынова.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2023.</w:t>
      </w:r>
    </w:p>
    <w:p w14:paraId="0FED1387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Тактика медицинской </w:t>
      </w:r>
      <w:proofErr w:type="gramStart"/>
      <w:r w:rsidRPr="00374EDB">
        <w:rPr>
          <w:rFonts w:ascii="Tahoma" w:hAnsi="Tahoma" w:cs="Tahoma"/>
          <w:sz w:val="24"/>
          <w:szCs w:val="24"/>
        </w:rPr>
        <w:t>профилактики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практическое руководство / под ред. А. И. Мартынова.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2023.</w:t>
      </w:r>
    </w:p>
    <w:p w14:paraId="1512E854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Теоретические основы сестринского дела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Мухина С. А. , Тарновская И. И. - Москва : ГЭОТАР-Медиа, 2019.</w:t>
      </w:r>
    </w:p>
    <w:p w14:paraId="1167A088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Теория сестринского </w:t>
      </w:r>
      <w:proofErr w:type="gramStart"/>
      <w:r w:rsidRPr="00374EDB">
        <w:rPr>
          <w:rFonts w:ascii="Tahoma" w:hAnsi="Tahoma" w:cs="Tahoma"/>
          <w:sz w:val="24"/>
          <w:szCs w:val="24"/>
        </w:rPr>
        <w:t>дела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И. В. Островская, Н. В. Широкова.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2023.</w:t>
      </w:r>
    </w:p>
    <w:p w14:paraId="4F8635DB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Штатное расписание медицинской организации / В. М. </w:t>
      </w:r>
      <w:proofErr w:type="gramStart"/>
      <w:r w:rsidRPr="00374EDB">
        <w:rPr>
          <w:rFonts w:ascii="Tahoma" w:hAnsi="Tahoma" w:cs="Tahoma"/>
          <w:sz w:val="24"/>
          <w:szCs w:val="24"/>
        </w:rPr>
        <w:t>Шипова ;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под ред. Р. У. Хабриева. - 2-е изд., </w:t>
      </w:r>
      <w:proofErr w:type="spellStart"/>
      <w:r w:rsidRPr="00374EDB">
        <w:rPr>
          <w:rFonts w:ascii="Tahoma" w:hAnsi="Tahoma" w:cs="Tahoma"/>
          <w:sz w:val="24"/>
          <w:szCs w:val="24"/>
        </w:rPr>
        <w:t>перераб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. и доп.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2023.</w:t>
      </w:r>
    </w:p>
    <w:p w14:paraId="6ACCF217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Эпидемиологическая диагностика. Руководство к практическим занятиям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Л. П. Зуева, А. В. Любимова, К. Д. Васильев [и др. ] ; под ред. Л. П. Зуевой.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2020.</w:t>
      </w:r>
    </w:p>
    <w:p w14:paraId="53704CE6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374EDB">
        <w:rPr>
          <w:rFonts w:ascii="Tahoma" w:hAnsi="Tahoma" w:cs="Tahoma"/>
          <w:sz w:val="24"/>
          <w:szCs w:val="24"/>
        </w:rPr>
        <w:t>Эпидемиология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учебник / под ред. Н. И. </w:t>
      </w:r>
      <w:proofErr w:type="spellStart"/>
      <w:r w:rsidRPr="00374EDB">
        <w:rPr>
          <w:rFonts w:ascii="Tahoma" w:hAnsi="Tahoma" w:cs="Tahoma"/>
          <w:sz w:val="24"/>
          <w:szCs w:val="24"/>
        </w:rPr>
        <w:t>Брико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2023.</w:t>
      </w:r>
    </w:p>
    <w:p w14:paraId="1642E6CE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Эпидемиология инфекционных болезней </w:t>
      </w:r>
      <w:proofErr w:type="gramStart"/>
      <w:r w:rsidRPr="00374EDB">
        <w:rPr>
          <w:rFonts w:ascii="Tahoma" w:hAnsi="Tahoma" w:cs="Tahoma"/>
          <w:sz w:val="24"/>
          <w:szCs w:val="24"/>
        </w:rPr>
        <w:t xml:space="preserve"> 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</w:t>
      </w:r>
      <w:proofErr w:type="spellStart"/>
      <w:r w:rsidRPr="00374EDB">
        <w:rPr>
          <w:rFonts w:ascii="Tahoma" w:hAnsi="Tahoma" w:cs="Tahoma"/>
          <w:sz w:val="24"/>
          <w:szCs w:val="24"/>
        </w:rPr>
        <w:t>Ющук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 Н. Д. и др. - 3-е изд. , </w:t>
      </w:r>
      <w:proofErr w:type="spellStart"/>
      <w:r w:rsidRPr="00374EDB">
        <w:rPr>
          <w:rFonts w:ascii="Tahoma" w:hAnsi="Tahoma" w:cs="Tahoma"/>
          <w:sz w:val="24"/>
          <w:szCs w:val="24"/>
        </w:rPr>
        <w:t>перераб</w:t>
      </w:r>
      <w:proofErr w:type="spellEnd"/>
      <w:r w:rsidRPr="00374EDB">
        <w:rPr>
          <w:rFonts w:ascii="Tahoma" w:hAnsi="Tahoma" w:cs="Tahoma"/>
          <w:sz w:val="24"/>
          <w:szCs w:val="24"/>
        </w:rPr>
        <w:t>. и доп. - Москва : ГЭОТАР-Медиа, 2016.</w:t>
      </w:r>
    </w:p>
    <w:p w14:paraId="1F9D18BF" w14:textId="77777777" w:rsidR="00374EDB" w:rsidRPr="00374EDB" w:rsidRDefault="00374EDB" w:rsidP="00374EDB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74EDB">
        <w:rPr>
          <w:rFonts w:ascii="Tahoma" w:hAnsi="Tahoma" w:cs="Tahoma"/>
          <w:sz w:val="24"/>
          <w:szCs w:val="24"/>
        </w:rPr>
        <w:t xml:space="preserve">Эпидемиология чрезвычайных ситуаций. Руководство к практическим </w:t>
      </w:r>
      <w:proofErr w:type="gramStart"/>
      <w:r w:rsidRPr="00374EDB">
        <w:rPr>
          <w:rFonts w:ascii="Tahoma" w:hAnsi="Tahoma" w:cs="Tahoma"/>
          <w:sz w:val="24"/>
          <w:szCs w:val="24"/>
        </w:rPr>
        <w:t>занятиям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учебное пособие / под ред. Н. И. </w:t>
      </w:r>
      <w:proofErr w:type="spellStart"/>
      <w:r w:rsidRPr="00374EDB">
        <w:rPr>
          <w:rFonts w:ascii="Tahoma" w:hAnsi="Tahoma" w:cs="Tahoma"/>
          <w:sz w:val="24"/>
          <w:szCs w:val="24"/>
        </w:rPr>
        <w:t>Брико</w:t>
      </w:r>
      <w:proofErr w:type="spellEnd"/>
      <w:r w:rsidRPr="00374EDB">
        <w:rPr>
          <w:rFonts w:ascii="Tahoma" w:hAnsi="Tahoma" w:cs="Tahoma"/>
          <w:sz w:val="24"/>
          <w:szCs w:val="24"/>
        </w:rPr>
        <w:t xml:space="preserve">. - </w:t>
      </w:r>
      <w:proofErr w:type="gramStart"/>
      <w:r w:rsidRPr="00374EDB">
        <w:rPr>
          <w:rFonts w:ascii="Tahoma" w:hAnsi="Tahoma" w:cs="Tahoma"/>
          <w:sz w:val="24"/>
          <w:szCs w:val="24"/>
        </w:rPr>
        <w:t>Москва :</w:t>
      </w:r>
      <w:proofErr w:type="gramEnd"/>
      <w:r w:rsidRPr="00374EDB">
        <w:rPr>
          <w:rFonts w:ascii="Tahoma" w:hAnsi="Tahoma" w:cs="Tahoma"/>
          <w:sz w:val="24"/>
          <w:szCs w:val="24"/>
        </w:rPr>
        <w:t xml:space="preserve"> ГЭОТАР-Медиа, 2023.</w:t>
      </w:r>
    </w:p>
    <w:sectPr w:rsidR="00374EDB" w:rsidRPr="00374EDB" w:rsidSect="00E1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1659"/>
    <w:multiLevelType w:val="hybridMultilevel"/>
    <w:tmpl w:val="B9F4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61FE"/>
    <w:multiLevelType w:val="hybridMultilevel"/>
    <w:tmpl w:val="398C3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3BCE"/>
    <w:multiLevelType w:val="hybridMultilevel"/>
    <w:tmpl w:val="5F7A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4E0"/>
    <w:multiLevelType w:val="hybridMultilevel"/>
    <w:tmpl w:val="B9F45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061119">
    <w:abstractNumId w:val="0"/>
  </w:num>
  <w:num w:numId="2" w16cid:durableId="2000233720">
    <w:abstractNumId w:val="3"/>
  </w:num>
  <w:num w:numId="3" w16cid:durableId="1652712168">
    <w:abstractNumId w:val="2"/>
  </w:num>
  <w:num w:numId="4" w16cid:durableId="123497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74"/>
    <w:rsid w:val="001744E5"/>
    <w:rsid w:val="00374EDB"/>
    <w:rsid w:val="00535070"/>
    <w:rsid w:val="0070399E"/>
    <w:rsid w:val="00705F4E"/>
    <w:rsid w:val="007E6FDF"/>
    <w:rsid w:val="00C17B7C"/>
    <w:rsid w:val="00C33D74"/>
    <w:rsid w:val="00CC22F6"/>
    <w:rsid w:val="00D5385A"/>
    <w:rsid w:val="00E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D575"/>
  <w15:chartTrackingRefBased/>
  <w15:docId w15:val="{70C754C4-795F-4A29-A700-74A25318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74"/>
    <w:pPr>
      <w:ind w:left="720"/>
      <w:contextualSpacing/>
    </w:pPr>
  </w:style>
  <w:style w:type="paragraph" w:customStyle="1" w:styleId="Default">
    <w:name w:val="Default"/>
    <w:rsid w:val="00C33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E6F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6FD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05F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05F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05F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5F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5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2023-12-12T08:14:00Z</dcterms:created>
  <dcterms:modified xsi:type="dcterms:W3CDTF">2023-12-12T09:54:00Z</dcterms:modified>
</cp:coreProperties>
</file>