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D7C" w:rsidRPr="00A776CE" w:rsidRDefault="00E37895" w:rsidP="00E37895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З</w:t>
      </w:r>
      <w:r w:rsidRPr="00E37895">
        <w:rPr>
          <w:b/>
          <w:sz w:val="28"/>
          <w:szCs w:val="28"/>
        </w:rPr>
        <w:t>аключительный тур</w:t>
      </w:r>
      <w:r>
        <w:rPr>
          <w:b/>
          <w:sz w:val="28"/>
          <w:szCs w:val="28"/>
        </w:rPr>
        <w:t>.</w:t>
      </w:r>
      <w:r w:rsidRPr="00E37895">
        <w:rPr>
          <w:b/>
          <w:sz w:val="28"/>
          <w:szCs w:val="28"/>
        </w:rPr>
        <w:t xml:space="preserve"> 5-7</w:t>
      </w:r>
      <w:r>
        <w:rPr>
          <w:b/>
          <w:sz w:val="28"/>
          <w:szCs w:val="28"/>
        </w:rPr>
        <w:t xml:space="preserve"> класс.</w:t>
      </w:r>
      <w:r w:rsidRPr="00E3789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Ботаника. Правильные суждения.</w:t>
      </w:r>
    </w:p>
    <w:tbl>
      <w:tblPr>
        <w:tblStyle w:val="1"/>
        <w:tblW w:w="9606" w:type="dxa"/>
        <w:tblLayout w:type="fixed"/>
        <w:tblLook w:val="04A0" w:firstRow="1" w:lastRow="0" w:firstColumn="1" w:lastColumn="0" w:noHBand="0" w:noVBand="1"/>
      </w:tblPr>
      <w:tblGrid>
        <w:gridCol w:w="654"/>
        <w:gridCol w:w="8243"/>
        <w:gridCol w:w="709"/>
      </w:tblGrid>
      <w:tr w:rsidR="00BC0D7C" w:rsidRPr="00E37895" w:rsidTr="001F0552">
        <w:tc>
          <w:tcPr>
            <w:tcW w:w="96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Установите правильные суждения</w:t>
            </w:r>
          </w:p>
        </w:tc>
      </w:tr>
      <w:tr w:rsidR="00BC0D7C" w:rsidRPr="00E37895" w:rsidTr="001F0552">
        <w:tc>
          <w:tcPr>
            <w:tcW w:w="6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C0D7C" w:rsidRPr="00E37895" w:rsidRDefault="007F3D9A" w:rsidP="007F3D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5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C0D7C" w:rsidRPr="00E37895" w:rsidRDefault="00BC0D7C" w:rsidP="00E37895">
            <w:pPr>
              <w:ind w:hanging="87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E37895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 wp14:anchorId="7F9A4A9E" wp14:editId="5D2D9F1C">
                  <wp:extent cx="5057775" cy="28999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371"/>
                          <a:stretch/>
                        </pic:blipFill>
                        <pic:spPr bwMode="auto">
                          <a:xfrm>
                            <a:off x="0" y="0"/>
                            <a:ext cx="5065236" cy="290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D7C" w:rsidRPr="00E37895" w:rsidTr="001F0552">
        <w:tc>
          <w:tcPr>
            <w:tcW w:w="65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C0D7C" w:rsidRPr="00E37895" w:rsidRDefault="007F3D9A" w:rsidP="00E378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 xml:space="preserve">Перед вами два </w:t>
            </w:r>
            <w:r w:rsidR="00E37895" w:rsidRPr="00E37895">
              <w:rPr>
                <w:rFonts w:ascii="Times New Roman" w:hAnsi="Times New Roman" w:cs="Times New Roman"/>
                <w:sz w:val="24"/>
                <w:szCs w:val="24"/>
              </w:rPr>
              <w:t>растения,</w:t>
            </w: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 xml:space="preserve"> выращенные в почве, взятой в одном и том же месте. Однако почва в левом горшке перед посадкой растения подверглась стерилизации. Установите правильные суждения</w:t>
            </w:r>
          </w:p>
        </w:tc>
      </w:tr>
      <w:tr w:rsidR="00BC0D7C" w:rsidRPr="00E37895" w:rsidTr="00E37895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C0D7C" w:rsidRPr="00E37895" w:rsidRDefault="00BC0D7C" w:rsidP="00AA5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C0D7C" w:rsidRPr="00E37895" w:rsidRDefault="007F3D9A" w:rsidP="001F05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стерилизации почва лишилась минеральных веществ, необходимых для нормального развития растения</w:t>
            </w:r>
          </w:p>
        </w:tc>
        <w:tc>
          <w:tcPr>
            <w:tcW w:w="709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C0D7C" w:rsidRPr="00E37895" w:rsidRDefault="00AA521E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43AE1" w:rsidRPr="00E378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43AE1" w:rsidRPr="00E37895" w:rsidTr="00E37895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943AE1" w:rsidRPr="00E37895" w:rsidRDefault="00943AE1" w:rsidP="00AA5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43AE1" w:rsidRPr="00E37895" w:rsidRDefault="00943AE1" w:rsidP="00AA5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стерилизации химический состав почвы не изменился</w:t>
            </w:r>
            <w:r w:rsidR="00AA521E"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но погибли бактерии, гифы и споры грибов и животные, обитающие в ней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AE1" w:rsidRPr="00E37895" w:rsidRDefault="00943AE1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943AE1" w:rsidRPr="00E37895" w:rsidTr="00E37895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943AE1" w:rsidRPr="00E37895" w:rsidRDefault="00943AE1" w:rsidP="00AA5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43AE1" w:rsidRPr="00E37895" w:rsidRDefault="00943AE1" w:rsidP="007F3D9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растения, выращенного в левом горшочке, на корнях отсутствуют клубеньковые бактерии, погибшие при стерилизации. Поэтому растение не может усваивать азот.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AE1" w:rsidRPr="00E37895" w:rsidRDefault="00943AE1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943AE1" w:rsidRPr="00E37895" w:rsidTr="00E37895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943AE1" w:rsidRPr="00E37895" w:rsidRDefault="00943AE1" w:rsidP="00AA5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43AE1" w:rsidRPr="00E37895" w:rsidRDefault="00943AE1" w:rsidP="00943A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почве правого растения сохранилась грибница, возникла микориза и растение получает от гриба необходимые для нормального развития и роста вещества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AE1" w:rsidRPr="00E37895" w:rsidRDefault="00943AE1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943AE1" w:rsidRPr="00E37895" w:rsidTr="00E37895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943AE1" w:rsidRPr="00E37895" w:rsidRDefault="00943AE1" w:rsidP="00AA5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943AE1" w:rsidRPr="00E37895" w:rsidRDefault="00AA521E" w:rsidP="00AA52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Данный опыт доказывает, что для нормального развития растения недостаточно только минеральных веществ, воды, воздуха, света и оптимальной температуры.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43AE1" w:rsidRPr="00E37895" w:rsidRDefault="00943AE1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BC0D7C" w:rsidRPr="00E37895" w:rsidTr="001F0552">
        <w:tc>
          <w:tcPr>
            <w:tcW w:w="6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C0D7C" w:rsidRPr="00E37895" w:rsidRDefault="00AA521E" w:rsidP="00AA52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5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C0D7C" w:rsidRPr="00E37895" w:rsidRDefault="00667746" w:rsidP="008D0C33">
            <w:pPr>
              <w:ind w:left="-87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E3789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3DDDFF" wp14:editId="727A5DE5">
                  <wp:extent cx="4937003" cy="2771775"/>
                  <wp:effectExtent l="0" t="0" r="0" b="0"/>
                  <wp:docPr id="4" name="Рисунок 4" descr="листопад что та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стопад что та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102" cy="277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D7C" w:rsidRPr="00E37895" w:rsidTr="001F0552">
        <w:tc>
          <w:tcPr>
            <w:tcW w:w="65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C0D7C" w:rsidRPr="00E37895" w:rsidRDefault="008D0C33" w:rsidP="00E378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Сбрасывание листьев у листопадных деревьев инициируется сигналом, поступающим из окружающей среды. Этим сигналом обычно является сокращение длины дня, вызывающее изменения в листовой пластинке, что приводит, в конце концов, к сбрасыванию всего листа. Выберите правильные суждения, характеризующие этот процесс.</w:t>
            </w:r>
          </w:p>
        </w:tc>
      </w:tr>
      <w:tr w:rsidR="00BC0D7C" w:rsidRPr="00E37895" w:rsidTr="00E37895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C0D7C" w:rsidRPr="00E37895" w:rsidRDefault="00667746" w:rsidP="006677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Сбрасывание листвы - защитная реакция растения.</w:t>
            </w:r>
          </w:p>
        </w:tc>
        <w:tc>
          <w:tcPr>
            <w:tcW w:w="709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C0D7C" w:rsidRPr="00E37895" w:rsidRDefault="00667746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C0D7C" w:rsidRPr="00E37895" w:rsidTr="00E37895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C0D7C" w:rsidRPr="00E37895" w:rsidRDefault="00787C47" w:rsidP="0066774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Сокращение длины светового дня приводит к тому, что синтез крахмала заменяется на синтез особых красящих веществ, разрушающих клетки черешка листа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BC0D7C" w:rsidRPr="00E37895" w:rsidTr="00E37895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C0D7C" w:rsidRPr="00E37895" w:rsidRDefault="00787C47" w:rsidP="00787C4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 к осени становится очень тяжёлым, т.к. запасает в себе много минеральных веществ и отламывается от стебля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BC0D7C" w:rsidRPr="00E37895" w:rsidTr="00E37895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C0D7C" w:rsidRPr="00E37895" w:rsidRDefault="00787C47" w:rsidP="001F05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 к осени становится очень тяжёлым, т.к. запасает в себе много органических веществ и отламывается от стебля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BC0D7C" w:rsidRPr="00E37895" w:rsidTr="00E37895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C0D7C" w:rsidRPr="00E37895" w:rsidRDefault="008D0C33" w:rsidP="008D0C3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Опавшие листья впитывают и удерживают дождевую влагу, необходимую растениям для роста и развития.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BC0D7C" w:rsidRPr="00E37895" w:rsidTr="001F0552">
        <w:tc>
          <w:tcPr>
            <w:tcW w:w="6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C0D7C" w:rsidRPr="00E37895" w:rsidRDefault="00787C47" w:rsidP="00787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5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C0D7C" w:rsidRPr="00E37895" w:rsidRDefault="00892A3B" w:rsidP="00D47B66">
            <w:pPr>
              <w:ind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4D045F">
                  <wp:extent cx="4935099" cy="32861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153" cy="3290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D7C" w:rsidRPr="00E37895" w:rsidTr="001F0552">
        <w:tc>
          <w:tcPr>
            <w:tcW w:w="65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BC0D7C" w:rsidRPr="00E37895" w:rsidRDefault="00C1474F" w:rsidP="00E37895">
            <w:pPr>
              <w:jc w:val="both"/>
              <w:rPr>
                <w:rFonts w:ascii="Times New Roman" w:hAnsi="Times New Roman" w:cs="Times New Roman"/>
                <w:color w:val="1F1C1C"/>
                <w:sz w:val="24"/>
                <w:szCs w:val="24"/>
                <w:shd w:val="clear" w:color="auto" w:fill="FFFFFF" w:themeFill="background1"/>
              </w:rPr>
            </w:pPr>
            <w:r w:rsidRPr="00E37895">
              <w:rPr>
                <w:rFonts w:ascii="Times New Roman" w:hAnsi="Times New Roman" w:cs="Times New Roman"/>
                <w:color w:val="1F1C1C"/>
                <w:sz w:val="24"/>
                <w:szCs w:val="24"/>
                <w:shd w:val="clear" w:color="auto" w:fill="FFFFFF" w:themeFill="background1"/>
              </w:rPr>
              <w:t>Фитопатология – наука о болезнях растений. Заболевания растений способны вызывать вирусы, бактерии, грибы, одноклеточные и многоклеточные животные.  Установите правильные утверждения, характеризующие взаимоотношения паразита и растения</w:t>
            </w:r>
            <w:r w:rsidR="00555DF7" w:rsidRPr="00E37895">
              <w:rPr>
                <w:rFonts w:ascii="Times New Roman" w:hAnsi="Times New Roman" w:cs="Times New Roman"/>
                <w:color w:val="1F1C1C"/>
                <w:sz w:val="24"/>
                <w:szCs w:val="24"/>
                <w:shd w:val="clear" w:color="auto" w:fill="FFFFFF" w:themeFill="background1"/>
              </w:rPr>
              <w:t>.</w:t>
            </w:r>
          </w:p>
        </w:tc>
      </w:tr>
      <w:tr w:rsidR="00BC0D7C" w:rsidRPr="00E37895" w:rsidTr="00E37895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C0D7C" w:rsidRPr="00E37895" w:rsidRDefault="00C1474F" w:rsidP="001F05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отличие от животных, растения не способны вырабатывать вещества</w:t>
            </w:r>
            <w:r w:rsidR="00D47B66"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угнетающие рост и развитие паразита.</w:t>
            </w:r>
          </w:p>
        </w:tc>
        <w:tc>
          <w:tcPr>
            <w:tcW w:w="709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C0D7C" w:rsidRPr="00E37895" w:rsidRDefault="00D47B66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C0D7C" w:rsidRPr="00E37895" w:rsidTr="00E37895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C0D7C" w:rsidRPr="00E37895" w:rsidRDefault="00D47B66" w:rsidP="00555DF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ответ на токсические </w:t>
            </w:r>
            <w:r w:rsidR="00555DF7"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вещества,</w:t>
            </w:r>
            <w:r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выделяемые паразит</w:t>
            </w:r>
            <w:r w:rsidR="00555DF7"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ическими бактериями и грибами</w:t>
            </w:r>
            <w:r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растение выделяет защитные вещества.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BC0D7C" w:rsidRPr="00E37895" w:rsidTr="00E37895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C0D7C" w:rsidRPr="00E37895" w:rsidRDefault="00D47B66" w:rsidP="001F05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Многие растения в ответ на повреждение своих органов выделяют вещества, отпугивающие вредителей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BC0D7C" w:rsidRPr="00E37895" w:rsidTr="00E37895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C0D7C" w:rsidRPr="00E37895" w:rsidRDefault="00D47B66" w:rsidP="001F055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Растения не могут реагировать на </w:t>
            </w:r>
            <w:r w:rsidR="00555DF7"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появление паразита, т.к. у них нет нервной системы, но многие из них постоянно образуют вещества, ядовитые для паразита.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BC0D7C" w:rsidRPr="00E37895" w:rsidTr="00E37895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89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BC0D7C" w:rsidRPr="00E37895" w:rsidRDefault="00555DF7" w:rsidP="003F79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Клетки растений имеют оболочки, образованные целлюлозой, которые пропитываются особыми веществами, делающими их не съедобными. </w:t>
            </w:r>
            <w:r w:rsidR="003F79A5" w:rsidRPr="00E37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Поэтому паразиты могут поражать только молодые клетки.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C0D7C" w:rsidRPr="00E37895" w:rsidRDefault="00BC0D7C" w:rsidP="001F055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</w:tbl>
    <w:p w:rsidR="005E4230" w:rsidRDefault="005E4230">
      <w:bookmarkStart w:id="0" w:name="_GoBack"/>
      <w:bookmarkEnd w:id="0"/>
    </w:p>
    <w:sectPr w:rsidR="005E4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A02382"/>
    <w:multiLevelType w:val="hybridMultilevel"/>
    <w:tmpl w:val="E884D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D7C"/>
    <w:rsid w:val="003F79A5"/>
    <w:rsid w:val="00555DF7"/>
    <w:rsid w:val="005E4230"/>
    <w:rsid w:val="00667746"/>
    <w:rsid w:val="00787C47"/>
    <w:rsid w:val="007F3D9A"/>
    <w:rsid w:val="00892A3B"/>
    <w:rsid w:val="008D0C33"/>
    <w:rsid w:val="00943AE1"/>
    <w:rsid w:val="00AA521E"/>
    <w:rsid w:val="00BC0D7C"/>
    <w:rsid w:val="00C1474F"/>
    <w:rsid w:val="00D47B66"/>
    <w:rsid w:val="00E3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8DF5EF-A840-4026-B3E4-136E28A14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0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BC0D7C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BC0D7C"/>
    <w:pPr>
      <w:ind w:left="720"/>
      <w:contextualSpacing/>
    </w:pPr>
  </w:style>
  <w:style w:type="table" w:styleId="a3">
    <w:name w:val="Table Grid"/>
    <w:basedOn w:val="a1"/>
    <w:uiPriority w:val="59"/>
    <w:rsid w:val="00BC0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C0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0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7B92E5-F4ED-4CB7-8CD3-E3732E534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Home</cp:lastModifiedBy>
  <cp:revision>8</cp:revision>
  <dcterms:created xsi:type="dcterms:W3CDTF">2018-02-04T03:17:00Z</dcterms:created>
  <dcterms:modified xsi:type="dcterms:W3CDTF">2018-05-13T18:50:00Z</dcterms:modified>
</cp:coreProperties>
</file>