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DF" w:rsidRDefault="000600DF" w:rsidP="000600DF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0600DF" w:rsidRDefault="000600DF" w:rsidP="000600DF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0600DF" w:rsidRDefault="000600DF" w:rsidP="000600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0600DF" w:rsidRDefault="000600DF" w:rsidP="000600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0600DF" w:rsidRDefault="000600DF" w:rsidP="000600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B43D7D" w:rsidRDefault="00B43D7D" w:rsidP="00B43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D7D" w:rsidRDefault="00B43D7D" w:rsidP="00B43D7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3D7D" w:rsidRDefault="00B43D7D" w:rsidP="00B43D7D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B43D7D" w:rsidRDefault="00B43D7D" w:rsidP="00B43D7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«</w:t>
      </w:r>
      <w:r w:rsidR="00E0162C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Инновации в офтальмологии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B43D7D" w:rsidRDefault="00B43D7D" w:rsidP="00B43D7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43D7D" w:rsidRDefault="00B43D7D" w:rsidP="00B43D7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3D7D" w:rsidRDefault="00B43D7D" w:rsidP="00B43D7D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B43D7D" w:rsidRDefault="00B43D7D" w:rsidP="00B43D7D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="00E0162C">
        <w:rPr>
          <w:rFonts w:ascii="Times New Roman" w:hAnsi="Times New Roman"/>
          <w:bCs/>
          <w:sz w:val="24"/>
          <w:szCs w:val="24"/>
          <w:u w:val="single"/>
        </w:rPr>
        <w:t>__________2</w:t>
      </w:r>
      <w:r>
        <w:rPr>
          <w:rFonts w:ascii="Times New Roman" w:hAnsi="Times New Roman"/>
          <w:bCs/>
          <w:sz w:val="24"/>
          <w:szCs w:val="24"/>
          <w:u w:val="single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831184" w:rsidRPr="00B43D7D" w:rsidRDefault="00831184" w:rsidP="00B43D7D">
      <w:pPr>
        <w:widowControl w:val="0"/>
        <w:tabs>
          <w:tab w:val="clear" w:pos="708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31BE" w:rsidRPr="00B43D7D" w:rsidRDefault="00DB6C06" w:rsidP="00B43D7D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D7D">
        <w:rPr>
          <w:rFonts w:ascii="Times New Roman" w:hAnsi="Times New Roman"/>
          <w:b/>
          <w:sz w:val="24"/>
          <w:szCs w:val="24"/>
        </w:rPr>
        <w:t>Ц</w:t>
      </w:r>
      <w:r w:rsidRPr="00B43D7D">
        <w:rPr>
          <w:rFonts w:ascii="Times New Roman" w:hAnsi="Times New Roman"/>
          <w:b/>
          <w:bCs/>
          <w:sz w:val="24"/>
          <w:szCs w:val="24"/>
        </w:rPr>
        <w:t>ель дисциплины:</w:t>
      </w:r>
      <w:r w:rsidRPr="00B43D7D">
        <w:rPr>
          <w:rFonts w:ascii="Times New Roman" w:hAnsi="Times New Roman"/>
          <w:bCs/>
          <w:sz w:val="24"/>
          <w:szCs w:val="24"/>
        </w:rPr>
        <w:t xml:space="preserve">  </w:t>
      </w:r>
    </w:p>
    <w:p w:rsidR="00186B5D" w:rsidRPr="00B43D7D" w:rsidRDefault="00186B5D" w:rsidP="00B43D7D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6B38" w:rsidRPr="00B43D7D" w:rsidRDefault="004D6B38" w:rsidP="00B43D7D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B43D7D">
        <w:rPr>
          <w:rFonts w:ascii="Times New Roman" w:hAnsi="Times New Roman"/>
          <w:sz w:val="24"/>
          <w:szCs w:val="24"/>
        </w:rPr>
        <w:t>На основе знания анатомии и физиологии органа зрения,</w:t>
      </w:r>
      <w:r w:rsidR="00E0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62C">
        <w:rPr>
          <w:rFonts w:ascii="Times New Roman" w:hAnsi="Times New Roman"/>
          <w:sz w:val="24"/>
          <w:szCs w:val="24"/>
        </w:rPr>
        <w:t>этиопатогенеза</w:t>
      </w:r>
      <w:proofErr w:type="spellEnd"/>
      <w:r w:rsidR="00E0162C">
        <w:rPr>
          <w:rFonts w:ascii="Times New Roman" w:hAnsi="Times New Roman"/>
          <w:sz w:val="24"/>
          <w:szCs w:val="24"/>
        </w:rPr>
        <w:t>, классификации</w:t>
      </w:r>
      <w:r w:rsidR="00E0162C">
        <w:rPr>
          <w:rFonts w:ascii="Times New Roman" w:hAnsi="Times New Roman"/>
          <w:sz w:val="24"/>
          <w:szCs w:val="24"/>
          <w:lang w:val="ru-RU"/>
        </w:rPr>
        <w:t>,</w:t>
      </w:r>
      <w:r w:rsidRPr="00B43D7D">
        <w:rPr>
          <w:rFonts w:ascii="Times New Roman" w:hAnsi="Times New Roman"/>
          <w:sz w:val="24"/>
          <w:szCs w:val="24"/>
        </w:rPr>
        <w:t xml:space="preserve"> важнейших симптомов</w:t>
      </w:r>
      <w:r w:rsidR="00E0162C">
        <w:rPr>
          <w:rFonts w:ascii="Times New Roman" w:hAnsi="Times New Roman"/>
          <w:sz w:val="24"/>
          <w:szCs w:val="24"/>
          <w:lang w:val="ru-RU"/>
        </w:rPr>
        <w:t xml:space="preserve"> и инновационных подходов</w:t>
      </w:r>
      <w:r w:rsidRPr="00B43D7D">
        <w:rPr>
          <w:rFonts w:ascii="Times New Roman" w:hAnsi="Times New Roman"/>
          <w:sz w:val="24"/>
          <w:szCs w:val="24"/>
        </w:rPr>
        <w:t>, овладения основными мето</w:t>
      </w:r>
      <w:r w:rsidRPr="00B43D7D">
        <w:rPr>
          <w:rFonts w:ascii="Times New Roman" w:hAnsi="Times New Roman"/>
          <w:sz w:val="24"/>
          <w:szCs w:val="24"/>
        </w:rPr>
        <w:softHyphen/>
        <w:t>дами обследования сформировать у студентов общекультурные и профессиональные компетенции и умения:</w:t>
      </w:r>
      <w:r w:rsidRPr="00B43D7D">
        <w:rPr>
          <w:rFonts w:ascii="Times New Roman" w:eastAsia="MS Mincho" w:hAnsi="Times New Roman"/>
          <w:sz w:val="24"/>
          <w:szCs w:val="24"/>
        </w:rPr>
        <w:t xml:space="preserve"> </w:t>
      </w:r>
    </w:p>
    <w:p w:rsidR="004D6B38" w:rsidRPr="00B43D7D" w:rsidRDefault="004D6B38" w:rsidP="00B43D7D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B43D7D">
        <w:rPr>
          <w:rFonts w:ascii="Times New Roman" w:eastAsia="MS Mincho" w:hAnsi="Times New Roman"/>
          <w:sz w:val="24"/>
          <w:szCs w:val="24"/>
        </w:rPr>
        <w:t>1.  собирать и анализировать информацию о состоянии здоровья пациента,</w:t>
      </w:r>
      <w:r w:rsidRPr="00B43D7D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B43D7D">
        <w:rPr>
          <w:rFonts w:ascii="Times New Roman" w:eastAsia="MS Mincho" w:hAnsi="Times New Roman"/>
          <w:sz w:val="24"/>
          <w:szCs w:val="24"/>
        </w:rPr>
        <w:t xml:space="preserve">владеть  алгоритмом постановки клинического диагноза </w:t>
      </w:r>
    </w:p>
    <w:p w:rsidR="004D6B38" w:rsidRPr="00B43D7D" w:rsidRDefault="004D6B38" w:rsidP="00B43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7D">
        <w:rPr>
          <w:rFonts w:ascii="Times New Roman" w:hAnsi="Times New Roman"/>
          <w:sz w:val="24"/>
          <w:szCs w:val="24"/>
        </w:rPr>
        <w:t>2.    поставить предварительный диагноз распространенных глазных заболеваний и   повреждений,</w:t>
      </w:r>
    </w:p>
    <w:p w:rsidR="00E0162C" w:rsidRDefault="004D6B38" w:rsidP="00B43D7D">
      <w:pPr>
        <w:pStyle w:val="af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B43D7D">
        <w:rPr>
          <w:rFonts w:ascii="Times New Roman" w:hAnsi="Times New Roman"/>
          <w:sz w:val="24"/>
          <w:szCs w:val="24"/>
        </w:rPr>
        <w:t>3.  принять решение о последующей врачебной тактике,</w:t>
      </w:r>
      <w:r w:rsidRPr="00B43D7D">
        <w:rPr>
          <w:rFonts w:ascii="Times New Roman" w:eastAsia="MS Mincho" w:hAnsi="Times New Roman"/>
          <w:sz w:val="24"/>
          <w:szCs w:val="24"/>
        </w:rPr>
        <w:t xml:space="preserve"> владеть алгоритмом постановки предварительного диагноза </w:t>
      </w:r>
      <w:r w:rsidR="00E0162C">
        <w:rPr>
          <w:rFonts w:ascii="Times New Roman" w:eastAsia="MS Mincho" w:hAnsi="Times New Roman"/>
          <w:sz w:val="24"/>
          <w:szCs w:val="24"/>
          <w:lang w:val="ru-RU"/>
        </w:rPr>
        <w:t>и пониманием о инновационных возможностях в лечении заболеваний и повреждений глаза.</w:t>
      </w:r>
    </w:p>
    <w:p w:rsidR="004D6B38" w:rsidRPr="00B43D7D" w:rsidRDefault="00E0162C" w:rsidP="00B43D7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4</w:t>
      </w:r>
      <w:r w:rsidR="004D6B38" w:rsidRPr="00B43D7D">
        <w:rPr>
          <w:rFonts w:ascii="Times New Roman" w:eastAsia="MS Mincho" w:hAnsi="Times New Roman"/>
          <w:sz w:val="24"/>
          <w:szCs w:val="24"/>
        </w:rPr>
        <w:t xml:space="preserve">.   самостоятельно работать с учебной, научной, нормативной и справочной литературой по офтальмологии. </w:t>
      </w:r>
    </w:p>
    <w:p w:rsidR="004D6B38" w:rsidRPr="00B43D7D" w:rsidRDefault="004D6B38" w:rsidP="00B43D7D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6B38" w:rsidRPr="00B43D7D" w:rsidRDefault="004D6B38" w:rsidP="00B43D7D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D7D">
        <w:rPr>
          <w:rFonts w:ascii="Times New Roman" w:hAnsi="Times New Roman"/>
          <w:b/>
          <w:color w:val="000000"/>
          <w:sz w:val="24"/>
          <w:szCs w:val="24"/>
        </w:rPr>
        <w:t>Задачи дисциплины</w:t>
      </w:r>
      <w:r w:rsidRPr="00B43D7D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</w:tblGrid>
      <w:tr w:rsidR="004D6B38" w:rsidRPr="00B43D7D" w:rsidTr="00E0162C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дисциплины базовой части цикла </w:t>
            </w:r>
            <w:proofErr w:type="gramStart"/>
            <w:r w:rsidRPr="00B43D7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B43D7D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-основы законодательства Российской Федерации по охране здоровья населения, основные нормативно-технические документы;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 xml:space="preserve">-организацию врачебного </w:t>
            </w:r>
            <w:proofErr w:type="gramStart"/>
            <w:r w:rsidRPr="00B43D7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43D7D">
              <w:rPr>
                <w:rFonts w:ascii="Times New Roman" w:hAnsi="Times New Roman"/>
                <w:sz w:val="24"/>
                <w:szCs w:val="24"/>
              </w:rPr>
              <w:t xml:space="preserve"> состоянием здоровья населения, вопросы экспертизы нетрудоспособности и медико-юридической помощи населению;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-методику расчета показателей медицинской статистики; основы применения статистического метода в медицинских исследованиях, использование статистических показателей при оценке состояния здоровья населения и деятельности медицинской организации;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-болезней человека, виды эпидемиологических исследований и их предназначение;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-этиологию, патогенез и меры профилактики наиболее часто встречающихся заболеваний; современную классификацию заболеваний;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-клиническую картину, особенностей течения и возможные осложнения наиболее распространенных заболеваний, протекающих в типичной форме у различных возрастных групп;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</w:t>
            </w:r>
            <w:r w:rsidR="00E0162C"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r w:rsidRPr="00B43D7D">
              <w:rPr>
                <w:rFonts w:ascii="Times New Roman" w:hAnsi="Times New Roman"/>
                <w:sz w:val="24"/>
                <w:szCs w:val="24"/>
              </w:rPr>
              <w:t xml:space="preserve">методы диагностики, диагностические возможности методов </w:t>
            </w:r>
            <w:r w:rsidRPr="00B43D7D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непосредственного исследования больного терапевтического, хирургического и инфекционного профиля, современные методы клинического, лабораторного инструментального обследования больных (включая эндоскопические, рентгенологические методы ультразвуковую диагностику);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-особенности организации и объем работы врача амбулаторно-поликлинического звена, современные диагностические возможности поликлинической службы, методы проведения неотложных мероприятий, показания для плановой госпитализации больных;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</w:t>
            </w:r>
            <w:r w:rsidR="00E0162C"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r w:rsidRPr="00B43D7D">
              <w:rPr>
                <w:rFonts w:ascii="Times New Roman" w:hAnsi="Times New Roman"/>
                <w:sz w:val="24"/>
                <w:szCs w:val="24"/>
              </w:rPr>
              <w:t>методы лечения и показания к их применению; механизм лечебного действия лечебной физкультуры и физиотерапии, показания и противопоказания к их назначению, особенности их проведения;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-виды и методы современной общей анестезии (масочный, эндотрахеальный, внутривенный), профилактики послеоперационных легочных осложнений, особенности ведения больных, находящихся в коматозном состоянии, интенсивную терапию пациентам, перенесшим критическое состояние;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-клинико-фармакологическую характеристику основных групп лекарственных препаратов и рациональный выбор конкретных лекарственных сре</w:t>
            </w:r>
            <w:proofErr w:type="gramStart"/>
            <w:r w:rsidRPr="00B43D7D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43D7D">
              <w:rPr>
                <w:rFonts w:ascii="Times New Roman" w:hAnsi="Times New Roman"/>
                <w:sz w:val="24"/>
                <w:szCs w:val="24"/>
              </w:rPr>
              <w:t>и лечении основных патологических синдромов заболеваний и неотложных состояний у пациентов, включая основы антидопингового законодательства;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-участвовать в организации и оказании лечебно-профилактической и санитарно-противоэпидемической помощи населению с учетов его социально-профессиональной (включая профессиональные занятия спортом) и возрастно-половые структуры;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-выполнять профилактические, гигиенические и противоэпидемические мероприятия;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 xml:space="preserve">-определить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 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D7D">
              <w:rPr>
                <w:rFonts w:ascii="Times New Roman" w:hAnsi="Times New Roman"/>
                <w:sz w:val="24"/>
                <w:szCs w:val="24"/>
              </w:rPr>
              <w:t>-оценить состояние пациента для принятия решения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сердечнососудистой, крови и кроветворных органов, пищеварительной, мочевыделительной, репродуктивной, костно-мышечной и суставов, глаза, уха, горла, носа;</w:t>
            </w:r>
            <w:proofErr w:type="gramEnd"/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гериатрические проблемы, состояние душевных пациентов;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D7D">
              <w:rPr>
                <w:rFonts w:ascii="Times New Roman" w:hAnsi="Times New Roman"/>
                <w:sz w:val="24"/>
                <w:szCs w:val="24"/>
              </w:rPr>
              <w:t>-оценить социальные факторы, влияющие на состояние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пр.);</w:t>
            </w:r>
            <w:proofErr w:type="gramEnd"/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-поставить предварительный диагноз – синтезировать информацию о пациенте с целью определения патологии и причин, ее вызывающих;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-наметить объем дополнительных исследований в соответствии с прогнозом болезни, для уточнения диагноза и получения достаточного результата;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-подобрать индивидуальный вид оказания помощи для лечения пациента в соответствии с ситуацией: первичная помощь, госпитализация;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-сформулировать клинический диагноз;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-разработать план терапевтических (хирургических) действий, с учетом протекания болезни и ее лечения;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 xml:space="preserve">-сформулировать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</w:t>
            </w:r>
            <w:r w:rsidRPr="00B43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патологических синдромах и неотложных состояниях, 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-определить путь введения, режим и дозу лекарственных препаратов, оценить эффективность и безопасность проводимого лечения;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-применять различные способы введения лекарственных препаратов; поставить предварительный диагноз – синтезировать информацию о пациенте с целью определения патологии и причин, ее вызывающих;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-наметить объем дополнительных исследований в соответствии с прогнозом болезни, для уточнения диагноза и получения достоверного результата;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-оказывать первую помощь при неотложных состояниях, первую врачебную помощь пострадавшим в очагах поражения в чрезвычайных ситуациях;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 xml:space="preserve">-перед операцией и хирургическими манипуляциями обработать руки, операционное поле, </w:t>
            </w:r>
            <w:proofErr w:type="gramStart"/>
            <w:r w:rsidRPr="00B43D7D">
              <w:rPr>
                <w:rFonts w:ascii="Times New Roman" w:hAnsi="Times New Roman"/>
                <w:sz w:val="24"/>
                <w:szCs w:val="24"/>
              </w:rPr>
              <w:t>одеть</w:t>
            </w:r>
            <w:proofErr w:type="gramEnd"/>
            <w:r w:rsidRPr="00B43D7D">
              <w:rPr>
                <w:rFonts w:ascii="Times New Roman" w:hAnsi="Times New Roman"/>
                <w:sz w:val="24"/>
                <w:szCs w:val="24"/>
              </w:rPr>
              <w:t xml:space="preserve"> стерильную хирургическую маску, одеть или сменить стерильные перчатки, стерильный халат самостоятельно и с помощью операционной сестры;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-заполнять историю болезни, выписать рецепт;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-правильным ведением медицинской документации;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-оценками состояния общественного здоровья;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-методами общеклинического обследования;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-интерпретацией результатов лабораторных, инструментальных методов диагностики;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-алгоритм развернутого клинического диагноза;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-алгоритмом постановки предварительного диагноза с последующим направлением пациента к соответствующему врачу-специалисту;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-консолидирующими показателями, характеризующими степень развития экономики здравоохранения, методикой расчета показателей медицинской статистики;</w:t>
            </w:r>
          </w:p>
          <w:p w:rsidR="004D6B38" w:rsidRPr="00B43D7D" w:rsidRDefault="004D6B38" w:rsidP="00B4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-основными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      </w:r>
          </w:p>
        </w:tc>
      </w:tr>
    </w:tbl>
    <w:p w:rsidR="00723561" w:rsidRPr="00B43D7D" w:rsidRDefault="00723561" w:rsidP="00B43D7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C06" w:rsidRPr="00B43D7D" w:rsidRDefault="00DB6C06" w:rsidP="00B43D7D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3D7D"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</w:t>
      </w:r>
      <w:r w:rsidR="00186B5D" w:rsidRPr="00B43D7D">
        <w:rPr>
          <w:rFonts w:ascii="Times New Roman" w:hAnsi="Times New Roman"/>
          <w:b/>
          <w:bCs/>
          <w:sz w:val="24"/>
          <w:szCs w:val="24"/>
        </w:rPr>
        <w:t>ООП</w:t>
      </w:r>
      <w:r w:rsidRPr="00B43D7D">
        <w:rPr>
          <w:rFonts w:ascii="Times New Roman" w:hAnsi="Times New Roman"/>
          <w:b/>
          <w:bCs/>
          <w:sz w:val="24"/>
          <w:szCs w:val="24"/>
        </w:rPr>
        <w:t>:</w:t>
      </w:r>
    </w:p>
    <w:p w:rsidR="00186B5D" w:rsidRPr="00B43D7D" w:rsidRDefault="00186B5D" w:rsidP="00B43D7D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690D" w:rsidRDefault="00E0162C" w:rsidP="0092690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относится к вариативной</w:t>
      </w:r>
      <w:r w:rsidR="0092690D">
        <w:rPr>
          <w:rFonts w:ascii="Times New Roman" w:hAnsi="Times New Roman"/>
          <w:sz w:val="24"/>
          <w:szCs w:val="24"/>
        </w:rPr>
        <w:t xml:space="preserve"> части блока дисциплин по специальности  «Лечебное дело». </w:t>
      </w:r>
    </w:p>
    <w:p w:rsidR="00186B5D" w:rsidRPr="00B43D7D" w:rsidRDefault="00186B5D" w:rsidP="00B43D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6C06" w:rsidRPr="00B43D7D" w:rsidRDefault="00DB6C06" w:rsidP="00B43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7D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DB6C06" w:rsidRPr="00B43D7D" w:rsidRDefault="00DB6C06" w:rsidP="00B43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715"/>
      </w:tblGrid>
      <w:tr w:rsidR="00321E5A" w:rsidRPr="00B43D7D" w:rsidTr="0040269E">
        <w:tc>
          <w:tcPr>
            <w:tcW w:w="2093" w:type="dxa"/>
            <w:tcBorders>
              <w:bottom w:val="single" w:sz="2" w:space="0" w:color="auto"/>
            </w:tcBorders>
            <w:shd w:val="clear" w:color="auto" w:fill="auto"/>
          </w:tcPr>
          <w:p w:rsidR="00321E5A" w:rsidRPr="00B43D7D" w:rsidRDefault="00321E5A" w:rsidP="00B43D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715" w:type="dxa"/>
            <w:tcBorders>
              <w:bottom w:val="single" w:sz="2" w:space="0" w:color="auto"/>
            </w:tcBorders>
            <w:shd w:val="clear" w:color="auto" w:fill="auto"/>
          </w:tcPr>
          <w:p w:rsidR="00321E5A" w:rsidRPr="00B43D7D" w:rsidRDefault="00321E5A" w:rsidP="00B43D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2F0EC8" w:rsidRPr="00B43D7D" w:rsidTr="0040269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0EC8" w:rsidRPr="00B43D7D" w:rsidRDefault="002F0EC8" w:rsidP="00B43D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Частная </w:t>
            </w:r>
            <w:r w:rsidR="00E01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инновационная </w:t>
            </w:r>
            <w:r w:rsidRPr="00B43D7D">
              <w:rPr>
                <w:rFonts w:ascii="Times New Roman" w:hAnsi="Times New Roman"/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7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0EC8" w:rsidRPr="00B43D7D" w:rsidRDefault="002F0EC8" w:rsidP="00B43D7D">
            <w:pPr>
              <w:widowControl w:val="0"/>
              <w:numPr>
                <w:ilvl w:val="1"/>
                <w:numId w:val="36"/>
              </w:numPr>
              <w:tabs>
                <w:tab w:val="clear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D7D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придаточного аппарата глаза</w:t>
            </w:r>
            <w:r w:rsidR="00E01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современные возможности его </w:t>
            </w:r>
            <w:proofErr w:type="spellStart"/>
            <w:r w:rsidR="00E0162C">
              <w:rPr>
                <w:rFonts w:ascii="Times New Roman" w:hAnsi="Times New Roman"/>
                <w:color w:val="000000"/>
                <w:sz w:val="24"/>
                <w:szCs w:val="24"/>
              </w:rPr>
              <w:t>леченя</w:t>
            </w:r>
            <w:proofErr w:type="spellEnd"/>
            <w:r w:rsidRPr="00B43D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0EC8" w:rsidRPr="00B43D7D" w:rsidRDefault="002F0EC8" w:rsidP="00B43D7D">
            <w:pPr>
              <w:widowControl w:val="0"/>
              <w:numPr>
                <w:ilvl w:val="1"/>
                <w:numId w:val="36"/>
              </w:numPr>
              <w:tabs>
                <w:tab w:val="clear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/>
                <w:color w:val="000000"/>
                <w:sz w:val="24"/>
                <w:szCs w:val="24"/>
              </w:rPr>
              <w:t>Синдром «красного глаза»</w:t>
            </w:r>
          </w:p>
          <w:p w:rsidR="002F0EC8" w:rsidRPr="00B43D7D" w:rsidRDefault="00E0162C" w:rsidP="00B43D7D">
            <w:pPr>
              <w:widowControl w:val="0"/>
              <w:numPr>
                <w:ilvl w:val="1"/>
                <w:numId w:val="36"/>
              </w:numPr>
              <w:tabs>
                <w:tab w:val="clear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подходы к с</w:t>
            </w:r>
            <w:r w:rsidR="002F0EC8" w:rsidRPr="00B43D7D">
              <w:rPr>
                <w:rFonts w:ascii="Times New Roman" w:hAnsi="Times New Roman"/>
                <w:color w:val="000000"/>
                <w:sz w:val="24"/>
                <w:szCs w:val="24"/>
              </w:rPr>
              <w:t>индром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2F0EC8" w:rsidRPr="00B4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постепенного снижения зрения</w:t>
            </w:r>
          </w:p>
          <w:p w:rsidR="002F0EC8" w:rsidRPr="00B43D7D" w:rsidRDefault="002F0EC8" w:rsidP="00B43D7D">
            <w:pPr>
              <w:widowControl w:val="0"/>
              <w:numPr>
                <w:ilvl w:val="1"/>
                <w:numId w:val="36"/>
              </w:numPr>
              <w:tabs>
                <w:tab w:val="clear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органа зрения при общих заболеваниях и интоксикациях</w:t>
            </w:r>
          </w:p>
          <w:p w:rsidR="002F0EC8" w:rsidRPr="00B43D7D" w:rsidRDefault="002F0EC8" w:rsidP="00B43D7D">
            <w:pPr>
              <w:widowControl w:val="0"/>
              <w:numPr>
                <w:ilvl w:val="1"/>
                <w:numId w:val="36"/>
              </w:numPr>
              <w:tabs>
                <w:tab w:val="clear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/>
                <w:color w:val="000000"/>
                <w:sz w:val="24"/>
                <w:szCs w:val="24"/>
              </w:rPr>
              <w:t>Внезапное безболезненное снижение остроты зрения.</w:t>
            </w:r>
          </w:p>
          <w:p w:rsidR="002F0EC8" w:rsidRPr="00B43D7D" w:rsidRDefault="002F0EC8" w:rsidP="00B43D7D">
            <w:pPr>
              <w:widowControl w:val="0"/>
              <w:numPr>
                <w:ilvl w:val="1"/>
                <w:numId w:val="36"/>
              </w:numPr>
              <w:tabs>
                <w:tab w:val="clear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/>
                <w:color w:val="000000"/>
                <w:sz w:val="24"/>
                <w:szCs w:val="24"/>
              </w:rPr>
              <w:t>Травматические и профессиональные повреждения органа зрения</w:t>
            </w:r>
          </w:p>
        </w:tc>
      </w:tr>
    </w:tbl>
    <w:p w:rsidR="00B8172C" w:rsidRPr="00B43D7D" w:rsidRDefault="00B8172C" w:rsidP="00B43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172C" w:rsidRPr="00B43D7D" w:rsidSect="00B83E6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59D"/>
    <w:multiLevelType w:val="hybridMultilevel"/>
    <w:tmpl w:val="D6F88C84"/>
    <w:lvl w:ilvl="0" w:tplc="9F3AF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476C"/>
    <w:multiLevelType w:val="hybridMultilevel"/>
    <w:tmpl w:val="B2B2D154"/>
    <w:lvl w:ilvl="0" w:tplc="02FE17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1E68DF"/>
    <w:multiLevelType w:val="hybridMultilevel"/>
    <w:tmpl w:val="8ADC9598"/>
    <w:lvl w:ilvl="0" w:tplc="68085314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A54E0"/>
    <w:multiLevelType w:val="hybridMultilevel"/>
    <w:tmpl w:val="D28E06F8"/>
    <w:lvl w:ilvl="0" w:tplc="2CDA27F2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E3F9F"/>
    <w:multiLevelType w:val="hybridMultilevel"/>
    <w:tmpl w:val="01428D4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571278C"/>
    <w:multiLevelType w:val="hybridMultilevel"/>
    <w:tmpl w:val="DC043514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26B3"/>
    <w:multiLevelType w:val="hybridMultilevel"/>
    <w:tmpl w:val="8F785F0E"/>
    <w:lvl w:ilvl="0" w:tplc="2F96DE9C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</w:rPr>
    </w:lvl>
    <w:lvl w:ilvl="1" w:tplc="2CDA27F2">
      <w:start w:val="1"/>
      <w:numFmt w:val="bullet"/>
      <w:lvlText w:val=""/>
      <w:lvlJc w:val="left"/>
      <w:pPr>
        <w:tabs>
          <w:tab w:val="num" w:pos="900"/>
        </w:tabs>
        <w:ind w:left="-27" w:firstLine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1553F"/>
    <w:multiLevelType w:val="hybridMultilevel"/>
    <w:tmpl w:val="19E84B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E5C4A"/>
    <w:multiLevelType w:val="hybridMultilevel"/>
    <w:tmpl w:val="7E20357C"/>
    <w:lvl w:ilvl="0" w:tplc="A0789E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AE8008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BF7EB0"/>
    <w:multiLevelType w:val="hybridMultilevel"/>
    <w:tmpl w:val="04A6CB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9FB0318"/>
    <w:multiLevelType w:val="hybridMultilevel"/>
    <w:tmpl w:val="AFC46028"/>
    <w:lvl w:ilvl="0" w:tplc="A26692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5B3697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36B7E"/>
    <w:multiLevelType w:val="hybridMultilevel"/>
    <w:tmpl w:val="18ACF1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21BE3"/>
    <w:multiLevelType w:val="hybridMultilevel"/>
    <w:tmpl w:val="477AAA0E"/>
    <w:lvl w:ilvl="0" w:tplc="BD003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722B7B"/>
    <w:multiLevelType w:val="hybridMultilevel"/>
    <w:tmpl w:val="B4E89D04"/>
    <w:lvl w:ilvl="0" w:tplc="21C267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75E74"/>
    <w:multiLevelType w:val="hybridMultilevel"/>
    <w:tmpl w:val="93FA45D6"/>
    <w:lvl w:ilvl="0" w:tplc="A266928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6757D5B"/>
    <w:multiLevelType w:val="multilevel"/>
    <w:tmpl w:val="0E843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18">
    <w:nsid w:val="5A7F7C54"/>
    <w:multiLevelType w:val="hybridMultilevel"/>
    <w:tmpl w:val="CE82FB7C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D3499"/>
    <w:multiLevelType w:val="hybridMultilevel"/>
    <w:tmpl w:val="F758B72C"/>
    <w:lvl w:ilvl="0" w:tplc="68085314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70C83"/>
    <w:multiLevelType w:val="multilevel"/>
    <w:tmpl w:val="355EBADE"/>
    <w:lvl w:ilvl="0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284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>
    <w:nsid w:val="5E7875A3"/>
    <w:multiLevelType w:val="hybridMultilevel"/>
    <w:tmpl w:val="7AD48FDA"/>
    <w:lvl w:ilvl="0" w:tplc="8B1C4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21A7A"/>
    <w:multiLevelType w:val="hybridMultilevel"/>
    <w:tmpl w:val="0198A048"/>
    <w:lvl w:ilvl="0" w:tplc="A266928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1532FA"/>
    <w:multiLevelType w:val="multilevel"/>
    <w:tmpl w:val="9B327C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8247FDF"/>
    <w:multiLevelType w:val="hybridMultilevel"/>
    <w:tmpl w:val="0AC45E20"/>
    <w:lvl w:ilvl="0" w:tplc="FFFFFFFF">
      <w:start w:val="2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68736371"/>
    <w:multiLevelType w:val="hybridMultilevel"/>
    <w:tmpl w:val="805A65FE"/>
    <w:lvl w:ilvl="0" w:tplc="191ED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C483C"/>
    <w:multiLevelType w:val="hybridMultilevel"/>
    <w:tmpl w:val="D99AAC2C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5745E"/>
    <w:multiLevelType w:val="hybridMultilevel"/>
    <w:tmpl w:val="226E60DA"/>
    <w:lvl w:ilvl="0" w:tplc="2CDA27F2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A15101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29">
    <w:nsid w:val="6FF96E2C"/>
    <w:multiLevelType w:val="hybridMultilevel"/>
    <w:tmpl w:val="8ADC9598"/>
    <w:lvl w:ilvl="0" w:tplc="214EF5DA"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strike w:val="0"/>
        <w:dstrike w:val="0"/>
        <w:color w:val="auto"/>
        <w:position w:val="-2"/>
        <w:sz w:val="24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B4CDD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31">
    <w:nsid w:val="71BA34FB"/>
    <w:multiLevelType w:val="hybridMultilevel"/>
    <w:tmpl w:val="60B6C1DA"/>
    <w:lvl w:ilvl="0" w:tplc="191ED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B4576B"/>
    <w:multiLevelType w:val="hybridMultilevel"/>
    <w:tmpl w:val="F8AA5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75F0A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34">
    <w:nsid w:val="7B6E02F3"/>
    <w:multiLevelType w:val="hybridMultilevel"/>
    <w:tmpl w:val="AAACF5EA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649F2"/>
    <w:multiLevelType w:val="hybridMultilevel"/>
    <w:tmpl w:val="1E52A77A"/>
    <w:lvl w:ilvl="0" w:tplc="FD3A37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num w:numId="1">
    <w:abstractNumId w:val="12"/>
  </w:num>
  <w:num w:numId="2">
    <w:abstractNumId w:val="23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7"/>
  </w:num>
  <w:num w:numId="15">
    <w:abstractNumId w:val="6"/>
  </w:num>
  <w:num w:numId="16">
    <w:abstractNumId w:val="5"/>
  </w:num>
  <w:num w:numId="17">
    <w:abstractNumId w:val="34"/>
  </w:num>
  <w:num w:numId="18">
    <w:abstractNumId w:val="26"/>
  </w:num>
  <w:num w:numId="19">
    <w:abstractNumId w:val="22"/>
  </w:num>
  <w:num w:numId="20">
    <w:abstractNumId w:val="14"/>
  </w:num>
  <w:num w:numId="21">
    <w:abstractNumId w:val="18"/>
  </w:num>
  <w:num w:numId="22">
    <w:abstractNumId w:val="10"/>
  </w:num>
  <w:num w:numId="23">
    <w:abstractNumId w:val="16"/>
  </w:num>
  <w:num w:numId="24">
    <w:abstractNumId w:val="0"/>
  </w:num>
  <w:num w:numId="25">
    <w:abstractNumId w:val="1"/>
  </w:num>
  <w:num w:numId="26">
    <w:abstractNumId w:val="8"/>
  </w:num>
  <w:num w:numId="27">
    <w:abstractNumId w:val="4"/>
  </w:num>
  <w:num w:numId="28">
    <w:abstractNumId w:val="9"/>
  </w:num>
  <w:num w:numId="29">
    <w:abstractNumId w:val="7"/>
  </w:num>
  <w:num w:numId="30">
    <w:abstractNumId w:val="13"/>
  </w:num>
  <w:num w:numId="31">
    <w:abstractNumId w:val="32"/>
  </w:num>
  <w:num w:numId="32">
    <w:abstractNumId w:val="15"/>
  </w:num>
  <w:num w:numId="3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C06"/>
    <w:rsid w:val="00057FA1"/>
    <w:rsid w:val="000600DF"/>
    <w:rsid w:val="0010604F"/>
    <w:rsid w:val="00164985"/>
    <w:rsid w:val="00186B5D"/>
    <w:rsid w:val="001B23FB"/>
    <w:rsid w:val="001B3B31"/>
    <w:rsid w:val="001F26D7"/>
    <w:rsid w:val="0022155A"/>
    <w:rsid w:val="00232DCC"/>
    <w:rsid w:val="00242136"/>
    <w:rsid w:val="002A0F50"/>
    <w:rsid w:val="002A590B"/>
    <w:rsid w:val="002C3941"/>
    <w:rsid w:val="002D7BBE"/>
    <w:rsid w:val="002F0EC8"/>
    <w:rsid w:val="00302254"/>
    <w:rsid w:val="00302E9F"/>
    <w:rsid w:val="00321E5A"/>
    <w:rsid w:val="00322282"/>
    <w:rsid w:val="0040269E"/>
    <w:rsid w:val="00427F7C"/>
    <w:rsid w:val="00430102"/>
    <w:rsid w:val="004318BC"/>
    <w:rsid w:val="0044693B"/>
    <w:rsid w:val="00466B07"/>
    <w:rsid w:val="00476DA4"/>
    <w:rsid w:val="004D6B38"/>
    <w:rsid w:val="00555744"/>
    <w:rsid w:val="005D49EC"/>
    <w:rsid w:val="005F0463"/>
    <w:rsid w:val="00644F69"/>
    <w:rsid w:val="00653B87"/>
    <w:rsid w:val="006F7541"/>
    <w:rsid w:val="00723561"/>
    <w:rsid w:val="0072497C"/>
    <w:rsid w:val="0075193E"/>
    <w:rsid w:val="00772DAC"/>
    <w:rsid w:val="007B386C"/>
    <w:rsid w:val="007E65DB"/>
    <w:rsid w:val="00815984"/>
    <w:rsid w:val="00831184"/>
    <w:rsid w:val="008467C6"/>
    <w:rsid w:val="00885559"/>
    <w:rsid w:val="008A318B"/>
    <w:rsid w:val="008C6166"/>
    <w:rsid w:val="008D4FB5"/>
    <w:rsid w:val="00913F69"/>
    <w:rsid w:val="0092690D"/>
    <w:rsid w:val="00937B17"/>
    <w:rsid w:val="00955AEC"/>
    <w:rsid w:val="00997610"/>
    <w:rsid w:val="00A5664C"/>
    <w:rsid w:val="00A81AC0"/>
    <w:rsid w:val="00AD7EA2"/>
    <w:rsid w:val="00AE4512"/>
    <w:rsid w:val="00AE4668"/>
    <w:rsid w:val="00B038EC"/>
    <w:rsid w:val="00B12B93"/>
    <w:rsid w:val="00B170AD"/>
    <w:rsid w:val="00B331BE"/>
    <w:rsid w:val="00B43D7D"/>
    <w:rsid w:val="00B60757"/>
    <w:rsid w:val="00B8172C"/>
    <w:rsid w:val="00B83E6B"/>
    <w:rsid w:val="00BC6C05"/>
    <w:rsid w:val="00C52CC9"/>
    <w:rsid w:val="00C6638E"/>
    <w:rsid w:val="00CB078D"/>
    <w:rsid w:val="00CB41BE"/>
    <w:rsid w:val="00CB6DC0"/>
    <w:rsid w:val="00CB7C61"/>
    <w:rsid w:val="00D2129C"/>
    <w:rsid w:val="00D23BBD"/>
    <w:rsid w:val="00D869B0"/>
    <w:rsid w:val="00D95F7D"/>
    <w:rsid w:val="00DB6C06"/>
    <w:rsid w:val="00DC3DA0"/>
    <w:rsid w:val="00DC615B"/>
    <w:rsid w:val="00E0162C"/>
    <w:rsid w:val="00E07A06"/>
    <w:rsid w:val="00E90486"/>
    <w:rsid w:val="00E91146"/>
    <w:rsid w:val="00E96255"/>
    <w:rsid w:val="00EE5679"/>
    <w:rsid w:val="00F13164"/>
    <w:rsid w:val="00F17A4E"/>
    <w:rsid w:val="00F5171A"/>
    <w:rsid w:val="00F5576B"/>
    <w:rsid w:val="00F75BA6"/>
    <w:rsid w:val="00FD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6C06"/>
    <w:pPr>
      <w:tabs>
        <w:tab w:val="left" w:pos="708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885559"/>
    <w:pPr>
      <w:keepNext/>
      <w:tabs>
        <w:tab w:val="clear" w:pos="708"/>
      </w:tabs>
      <w:spacing w:after="0" w:line="240" w:lineRule="auto"/>
      <w:jc w:val="both"/>
      <w:outlineLvl w:val="0"/>
    </w:pPr>
    <w:rPr>
      <w:rFonts w:ascii="Times New Roman" w:hAnsi="Times New Roman"/>
      <w:i/>
      <w:sz w:val="24"/>
      <w:szCs w:val="24"/>
      <w:lang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7249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249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1"/>
    <w:next w:val="a1"/>
    <w:link w:val="60"/>
    <w:qFormat/>
    <w:rsid w:val="00DB6C06"/>
    <w:pPr>
      <w:tabs>
        <w:tab w:val="clear" w:pos="708"/>
      </w:tabs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B6C06"/>
    <w:pPr>
      <w:keepNext/>
      <w:tabs>
        <w:tab w:val="clear" w:pos="708"/>
      </w:tabs>
      <w:spacing w:after="0" w:line="240" w:lineRule="auto"/>
      <w:jc w:val="center"/>
      <w:outlineLvl w:val="6"/>
    </w:pPr>
    <w:rPr>
      <w:rFonts w:ascii="a_AvanteNrBook" w:hAnsi="a_AvanteNrBook"/>
      <w:b/>
      <w:bCs/>
      <w:smallCaps/>
      <w:spacing w:val="2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DB6C06"/>
    <w:pPr>
      <w:keepNext/>
      <w:tabs>
        <w:tab w:val="clear" w:pos="708"/>
      </w:tabs>
      <w:spacing w:after="0" w:line="240" w:lineRule="auto"/>
      <w:jc w:val="right"/>
      <w:outlineLvl w:val="7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DB6C06"/>
    <w:rPr>
      <w:rFonts w:ascii="a_AvanteNrBook" w:eastAsia="Times New Roman" w:hAnsi="a_AvanteNrBook"/>
      <w:b/>
      <w:bCs/>
      <w:smallCaps/>
      <w:spacing w:val="20"/>
      <w:sz w:val="20"/>
      <w:lang w:eastAsia="ru-RU"/>
    </w:rPr>
  </w:style>
  <w:style w:type="character" w:customStyle="1" w:styleId="80">
    <w:name w:val="Заголовок 8 Знак"/>
    <w:link w:val="8"/>
    <w:rsid w:val="00DB6C06"/>
    <w:rPr>
      <w:rFonts w:eastAsia="Times New Roman"/>
      <w:b/>
      <w:bCs/>
      <w:sz w:val="20"/>
      <w:lang w:eastAsia="ru-RU"/>
    </w:rPr>
  </w:style>
  <w:style w:type="paragraph" w:customStyle="1" w:styleId="a">
    <w:name w:val="Знак Знак Знак Знак"/>
    <w:basedOn w:val="a1"/>
    <w:rsid w:val="00DB6C06"/>
    <w:pPr>
      <w:numPr>
        <w:numId w:val="1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DB6C06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DB6C06"/>
    <w:rPr>
      <w:rFonts w:eastAsia="Times New Roman"/>
      <w:b/>
      <w:bCs/>
      <w:sz w:val="22"/>
      <w:szCs w:val="22"/>
      <w:lang w:eastAsia="ru-RU"/>
    </w:rPr>
  </w:style>
  <w:style w:type="paragraph" w:styleId="a5">
    <w:name w:val="footer"/>
    <w:basedOn w:val="a1"/>
    <w:link w:val="a6"/>
    <w:rsid w:val="00DB6C06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rsid w:val="00DB6C06"/>
    <w:rPr>
      <w:rFonts w:eastAsia="Times New Roman"/>
      <w:lang w:eastAsia="ru-RU"/>
    </w:rPr>
  </w:style>
  <w:style w:type="paragraph" w:styleId="2">
    <w:name w:val="Body Text Indent 2"/>
    <w:basedOn w:val="a1"/>
    <w:link w:val="20"/>
    <w:rsid w:val="00DB6C06"/>
    <w:pPr>
      <w:tabs>
        <w:tab w:val="clear" w:pos="708"/>
        <w:tab w:val="left" w:pos="426"/>
      </w:tabs>
      <w:spacing w:after="0" w:line="240" w:lineRule="auto"/>
      <w:ind w:left="426" w:hanging="426"/>
      <w:jc w:val="both"/>
    </w:pPr>
    <w:rPr>
      <w:rFonts w:ascii="Times New Roman" w:hAnsi="Times New Roman"/>
      <w:b/>
      <w:sz w:val="20"/>
      <w:szCs w:val="20"/>
      <w:lang/>
    </w:rPr>
  </w:style>
  <w:style w:type="character" w:customStyle="1" w:styleId="20">
    <w:name w:val="Основной текст с отступом 2 Знак"/>
    <w:link w:val="2"/>
    <w:rsid w:val="00DB6C06"/>
    <w:rPr>
      <w:rFonts w:eastAsia="Times New Roman"/>
      <w:b/>
    </w:rPr>
  </w:style>
  <w:style w:type="paragraph" w:styleId="31">
    <w:name w:val="Body Text Indent 3"/>
    <w:basedOn w:val="a1"/>
    <w:link w:val="32"/>
    <w:rsid w:val="00DB6C06"/>
    <w:pPr>
      <w:tabs>
        <w:tab w:val="clear" w:pos="708"/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rsid w:val="00DB6C06"/>
    <w:rPr>
      <w:rFonts w:eastAsia="Times New Roman"/>
    </w:rPr>
  </w:style>
  <w:style w:type="paragraph" w:styleId="a7">
    <w:name w:val="header"/>
    <w:basedOn w:val="a1"/>
    <w:link w:val="a8"/>
    <w:semiHidden/>
    <w:unhideWhenUsed/>
    <w:rsid w:val="0072497C"/>
    <w:pPr>
      <w:widowControl w:val="0"/>
      <w:tabs>
        <w:tab w:val="clear" w:pos="708"/>
        <w:tab w:val="center" w:pos="4677"/>
        <w:tab w:val="right" w:pos="9355"/>
      </w:tabs>
      <w:spacing w:after="0" w:line="240" w:lineRule="auto"/>
      <w:ind w:firstLine="567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72497C"/>
    <w:rPr>
      <w:rFonts w:eastAsia="Times New Roman"/>
      <w:lang w:eastAsia="ru-RU"/>
    </w:rPr>
  </w:style>
  <w:style w:type="character" w:customStyle="1" w:styleId="30">
    <w:name w:val="Заголовок 3 Знак"/>
    <w:link w:val="3"/>
    <w:uiPriority w:val="9"/>
    <w:semiHidden/>
    <w:rsid w:val="0072497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72497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a9">
    <w:name w:val="Таблица"/>
    <w:basedOn w:val="a1"/>
    <w:rsid w:val="00186B5D"/>
    <w:pPr>
      <w:widowControl w:val="0"/>
      <w:tabs>
        <w:tab w:val="clear" w:pos="708"/>
        <w:tab w:val="left" w:pos="567"/>
      </w:tabs>
      <w:spacing w:before="40" w:after="40" w:line="200" w:lineRule="exact"/>
      <w:outlineLvl w:val="3"/>
    </w:pPr>
    <w:rPr>
      <w:rFonts w:ascii="Times New Roman" w:hAnsi="Times New Roman"/>
      <w:szCs w:val="24"/>
      <w:lang w:eastAsia="ru-RU"/>
    </w:rPr>
  </w:style>
  <w:style w:type="paragraph" w:customStyle="1" w:styleId="aa">
    <w:name w:val=" Знак Знак Знак Знак"/>
    <w:basedOn w:val="a1"/>
    <w:rsid w:val="00321E5A"/>
    <w:pPr>
      <w:tabs>
        <w:tab w:val="clear" w:pos="708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831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1"/>
    <w:uiPriority w:val="34"/>
    <w:qFormat/>
    <w:rsid w:val="00831184"/>
    <w:pPr>
      <w:tabs>
        <w:tab w:val="clear" w:pos="708"/>
      </w:tabs>
      <w:ind w:left="720"/>
      <w:contextualSpacing/>
    </w:pPr>
    <w:rPr>
      <w:rFonts w:eastAsia="Calibri"/>
    </w:rPr>
  </w:style>
  <w:style w:type="paragraph" w:styleId="ac">
    <w:name w:val="Body Text"/>
    <w:basedOn w:val="a1"/>
    <w:link w:val="ad"/>
    <w:rsid w:val="00B83E6B"/>
    <w:pPr>
      <w:tabs>
        <w:tab w:val="clear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  <w:lang/>
    </w:rPr>
  </w:style>
  <w:style w:type="character" w:customStyle="1" w:styleId="ad">
    <w:name w:val="Основной текст Знак"/>
    <w:link w:val="ac"/>
    <w:rsid w:val="00B83E6B"/>
    <w:rPr>
      <w:rFonts w:eastAsia="Times New Roman"/>
      <w:b/>
      <w:sz w:val="28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B83E6B"/>
    <w:pPr>
      <w:tabs>
        <w:tab w:val="clear" w:pos="708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B83E6B"/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885559"/>
    <w:rPr>
      <w:rFonts w:eastAsia="Times New Roman"/>
      <w:i/>
      <w:sz w:val="24"/>
      <w:szCs w:val="24"/>
    </w:rPr>
  </w:style>
  <w:style w:type="paragraph" w:styleId="21">
    <w:name w:val="Body Text 2"/>
    <w:basedOn w:val="a1"/>
    <w:link w:val="22"/>
    <w:rsid w:val="002A0F50"/>
    <w:pPr>
      <w:widowControl w:val="0"/>
      <w:tabs>
        <w:tab w:val="clear" w:pos="708"/>
      </w:tabs>
      <w:spacing w:after="120" w:line="480" w:lineRule="auto"/>
      <w:ind w:firstLine="40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2A0F50"/>
    <w:rPr>
      <w:rFonts w:eastAsia="Times New Roman"/>
      <w:sz w:val="24"/>
      <w:szCs w:val="24"/>
    </w:rPr>
  </w:style>
  <w:style w:type="paragraph" w:styleId="af0">
    <w:name w:val="Plain Text"/>
    <w:basedOn w:val="a1"/>
    <w:link w:val="af1"/>
    <w:rsid w:val="004D6B38"/>
    <w:pPr>
      <w:tabs>
        <w:tab w:val="clear" w:pos="708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rsid w:val="004D6B38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podchernyaeva_n_s</dc:creator>
  <cp:keywords/>
  <cp:lastModifiedBy>USER</cp:lastModifiedBy>
  <cp:revision>2</cp:revision>
  <dcterms:created xsi:type="dcterms:W3CDTF">2018-03-16T02:40:00Z</dcterms:created>
  <dcterms:modified xsi:type="dcterms:W3CDTF">2018-03-16T02:40:00Z</dcterms:modified>
</cp:coreProperties>
</file>