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405D" w14:textId="77777777" w:rsidR="005639BD" w:rsidRPr="00F717DF" w:rsidRDefault="005639BD" w:rsidP="005639BD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1635E8E2" w14:textId="77777777" w:rsidR="005639BD" w:rsidRPr="00F717DF" w:rsidRDefault="005639BD" w:rsidP="005639BD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Первый Московский государственный медицинский университет имени И.М. Сеченова</w:t>
      </w:r>
    </w:p>
    <w:p w14:paraId="2D33E950" w14:textId="77777777" w:rsidR="005639BD" w:rsidRPr="00F717DF" w:rsidRDefault="005639BD" w:rsidP="005639BD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Министерства здравоохранения Российской Федерации</w:t>
      </w:r>
    </w:p>
    <w:p w14:paraId="3B8A7948" w14:textId="77777777" w:rsidR="005639BD" w:rsidRPr="009D5C76" w:rsidRDefault="005639BD" w:rsidP="005639BD">
      <w:pPr>
        <w:jc w:val="center"/>
        <w:rPr>
          <w:bCs/>
          <w:sz w:val="20"/>
          <w:szCs w:val="20"/>
        </w:rPr>
      </w:pPr>
      <w:r w:rsidRPr="00F717DF">
        <w:rPr>
          <w:bCs/>
          <w:sz w:val="16"/>
          <w:szCs w:val="16"/>
        </w:rPr>
        <w:t>(Сеченовский Университе</w:t>
      </w:r>
      <w:r>
        <w:rPr>
          <w:bCs/>
          <w:sz w:val="20"/>
          <w:szCs w:val="20"/>
        </w:rPr>
        <w:t>т)</w:t>
      </w:r>
    </w:p>
    <w:p w14:paraId="4A5B831E" w14:textId="77777777" w:rsidR="005639BD" w:rsidRPr="00F717DF" w:rsidRDefault="005639BD" w:rsidP="005639BD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33C1E613" w14:textId="77777777" w:rsidR="005639BD" w:rsidRPr="00F717DF" w:rsidRDefault="005639BD" w:rsidP="005639BD">
      <w:pPr>
        <w:jc w:val="center"/>
        <w:outlineLvl w:val="0"/>
        <w:rPr>
          <w:rStyle w:val="a8"/>
          <w:sz w:val="20"/>
          <w:szCs w:val="20"/>
        </w:rPr>
      </w:pPr>
      <w:r w:rsidRPr="00F717DF">
        <w:rPr>
          <w:rStyle w:val="a8"/>
          <w:sz w:val="20"/>
          <w:szCs w:val="20"/>
        </w:rPr>
        <w:t xml:space="preserve">КАЛЕНДАРНО–ТЕМАТИЧЕСКИЙ ПЛАН </w:t>
      </w:r>
      <w:r w:rsidRPr="00F717DF">
        <w:rPr>
          <w:b/>
          <w:sz w:val="20"/>
          <w:szCs w:val="20"/>
        </w:rPr>
        <w:t xml:space="preserve">ЛАБОРАТОРНО-ПРАКТИЧЕСКИХ </w:t>
      </w:r>
      <w:r w:rsidRPr="00F717DF">
        <w:rPr>
          <w:rStyle w:val="a8"/>
          <w:sz w:val="20"/>
          <w:szCs w:val="20"/>
        </w:rPr>
        <w:t>ЗАНЯТИЙ</w:t>
      </w:r>
    </w:p>
    <w:p w14:paraId="30A42804" w14:textId="77777777" w:rsidR="005639BD" w:rsidRPr="00F717DF" w:rsidRDefault="005639BD" w:rsidP="005639BD">
      <w:pPr>
        <w:jc w:val="center"/>
        <w:rPr>
          <w:sz w:val="20"/>
          <w:szCs w:val="20"/>
        </w:rPr>
      </w:pPr>
      <w:r w:rsidRPr="00F717DF">
        <w:rPr>
          <w:rStyle w:val="a8"/>
          <w:sz w:val="20"/>
          <w:szCs w:val="20"/>
        </w:rPr>
        <w:t xml:space="preserve">по дисциплине </w:t>
      </w:r>
      <w:r>
        <w:rPr>
          <w:rStyle w:val="a8"/>
          <w:sz w:val="20"/>
          <w:szCs w:val="20"/>
        </w:rPr>
        <w:t>«</w:t>
      </w:r>
      <w:r>
        <w:rPr>
          <w:b/>
          <w:sz w:val="20"/>
          <w:szCs w:val="20"/>
        </w:rPr>
        <w:t>Частная фармацевтическая технология»</w:t>
      </w:r>
    </w:p>
    <w:p w14:paraId="249FF560" w14:textId="77777777" w:rsidR="005639BD" w:rsidRPr="00F717DF" w:rsidRDefault="005639BD" w:rsidP="005639BD">
      <w:pPr>
        <w:jc w:val="center"/>
        <w:outlineLvl w:val="0"/>
        <w:rPr>
          <w:rStyle w:val="a8"/>
          <w:sz w:val="20"/>
          <w:szCs w:val="20"/>
        </w:rPr>
      </w:pPr>
      <w:r w:rsidRPr="00F717DF">
        <w:rPr>
          <w:rStyle w:val="a8"/>
          <w:sz w:val="20"/>
          <w:szCs w:val="20"/>
        </w:rPr>
        <w:t xml:space="preserve">для студентов </w:t>
      </w:r>
      <w:r>
        <w:rPr>
          <w:rStyle w:val="a8"/>
          <w:sz w:val="20"/>
          <w:szCs w:val="20"/>
        </w:rPr>
        <w:t>4</w:t>
      </w:r>
      <w:r w:rsidRPr="00F717DF">
        <w:rPr>
          <w:rStyle w:val="a8"/>
          <w:sz w:val="20"/>
          <w:szCs w:val="20"/>
        </w:rPr>
        <w:t xml:space="preserve"> курса очной формы обучения по специальности </w:t>
      </w:r>
      <w:r w:rsidRPr="00F717DF">
        <w:rPr>
          <w:b/>
          <w:bCs/>
          <w:sz w:val="20"/>
          <w:szCs w:val="20"/>
        </w:rPr>
        <w:t>33.05.01</w:t>
      </w:r>
      <w:r w:rsidRPr="00F717DF">
        <w:rPr>
          <w:rStyle w:val="a8"/>
          <w:sz w:val="20"/>
          <w:szCs w:val="20"/>
        </w:rPr>
        <w:t xml:space="preserve"> «Фармация»</w:t>
      </w:r>
    </w:p>
    <w:p w14:paraId="27952823" w14:textId="49D80E07" w:rsidR="005639BD" w:rsidRPr="00F717DF" w:rsidRDefault="005639BD" w:rsidP="005639BD">
      <w:pPr>
        <w:jc w:val="center"/>
        <w:rPr>
          <w:rStyle w:val="a8"/>
          <w:sz w:val="20"/>
          <w:szCs w:val="20"/>
        </w:rPr>
      </w:pPr>
      <w:r w:rsidRPr="00F717DF">
        <w:rPr>
          <w:b/>
          <w:bCs/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>осеннем</w:t>
      </w:r>
      <w:r w:rsidRPr="00F717DF">
        <w:rPr>
          <w:b/>
          <w:bCs/>
          <w:sz w:val="20"/>
          <w:szCs w:val="20"/>
        </w:rPr>
        <w:t xml:space="preserve"> семестре </w:t>
      </w:r>
      <w:r w:rsidR="00074945" w:rsidRPr="00F717DF">
        <w:rPr>
          <w:b/>
          <w:bCs/>
          <w:sz w:val="20"/>
          <w:szCs w:val="20"/>
        </w:rPr>
        <w:t>20</w:t>
      </w:r>
      <w:r w:rsidR="00074945">
        <w:rPr>
          <w:b/>
          <w:bCs/>
          <w:sz w:val="20"/>
          <w:szCs w:val="20"/>
        </w:rPr>
        <w:t>22</w:t>
      </w:r>
      <w:r w:rsidRPr="00F717DF">
        <w:rPr>
          <w:b/>
          <w:bCs/>
          <w:sz w:val="20"/>
          <w:szCs w:val="20"/>
        </w:rPr>
        <w:t>/</w:t>
      </w:r>
      <w:r w:rsidR="00074945" w:rsidRPr="00F717DF">
        <w:rPr>
          <w:b/>
          <w:bCs/>
          <w:sz w:val="20"/>
          <w:szCs w:val="20"/>
        </w:rPr>
        <w:t>20</w:t>
      </w:r>
      <w:r w:rsidR="00074945">
        <w:rPr>
          <w:b/>
          <w:bCs/>
          <w:sz w:val="20"/>
          <w:szCs w:val="20"/>
        </w:rPr>
        <w:t xml:space="preserve">23 </w:t>
      </w:r>
      <w:r w:rsidRPr="00F717DF">
        <w:rPr>
          <w:b/>
          <w:bCs/>
          <w:sz w:val="20"/>
          <w:szCs w:val="20"/>
        </w:rPr>
        <w:t>учебного года</w:t>
      </w:r>
    </w:p>
    <w:p w14:paraId="20318C67" w14:textId="77777777" w:rsidR="005639BD" w:rsidRPr="00340825" w:rsidRDefault="005639BD" w:rsidP="005639BD">
      <w:pPr>
        <w:jc w:val="center"/>
        <w:outlineLvl w:val="0"/>
        <w:rPr>
          <w:rStyle w:val="a8"/>
          <w:b w:val="0"/>
          <w:sz w:val="20"/>
          <w:szCs w:val="20"/>
        </w:rPr>
      </w:pPr>
      <w:r w:rsidRPr="00F717DF">
        <w:rPr>
          <w:rStyle w:val="a8"/>
          <w:sz w:val="20"/>
          <w:szCs w:val="20"/>
        </w:rPr>
        <w:t xml:space="preserve">Лабораторных занятий </w:t>
      </w:r>
      <w:r>
        <w:rPr>
          <w:rStyle w:val="a8"/>
          <w:sz w:val="20"/>
          <w:szCs w:val="20"/>
        </w:rPr>
        <w:t>16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8050"/>
        <w:gridCol w:w="2016"/>
      </w:tblGrid>
      <w:tr w:rsidR="005639BD" w:rsidRPr="000C19EA" w14:paraId="122F3672" w14:textId="77777777" w:rsidTr="00AB624E">
        <w:tc>
          <w:tcPr>
            <w:tcW w:w="566" w:type="dxa"/>
          </w:tcPr>
          <w:p w14:paraId="27E3FC0C" w14:textId="77777777" w:rsidR="005639BD" w:rsidRPr="00B171A4" w:rsidRDefault="005639BD" w:rsidP="00916C4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171A4">
              <w:rPr>
                <w:b/>
              </w:rPr>
              <w:t>№</w:t>
            </w:r>
          </w:p>
        </w:tc>
        <w:tc>
          <w:tcPr>
            <w:tcW w:w="8050" w:type="dxa"/>
          </w:tcPr>
          <w:p w14:paraId="70492DC6" w14:textId="77777777" w:rsidR="005639BD" w:rsidRPr="006406A4" w:rsidRDefault="005639BD" w:rsidP="00916C43">
            <w:pPr>
              <w:jc w:val="center"/>
              <w:rPr>
                <w:b/>
              </w:rPr>
            </w:pPr>
            <w:r w:rsidRPr="006406A4">
              <w:rPr>
                <w:b/>
              </w:rPr>
              <w:t>Тема лабораторно-практического занятия</w:t>
            </w:r>
          </w:p>
        </w:tc>
        <w:tc>
          <w:tcPr>
            <w:tcW w:w="2016" w:type="dxa"/>
          </w:tcPr>
          <w:p w14:paraId="426E07D4" w14:textId="77777777" w:rsidR="005639BD" w:rsidRPr="006406A4" w:rsidRDefault="005639BD" w:rsidP="00916C43">
            <w:pPr>
              <w:jc w:val="center"/>
              <w:rPr>
                <w:b/>
              </w:rPr>
            </w:pPr>
            <w:r w:rsidRPr="006406A4">
              <w:rPr>
                <w:b/>
              </w:rPr>
              <w:t>Даты</w:t>
            </w:r>
          </w:p>
        </w:tc>
      </w:tr>
      <w:tr w:rsidR="00074945" w:rsidRPr="00572466" w14:paraId="16CBF637" w14:textId="77777777" w:rsidTr="00AB624E">
        <w:trPr>
          <w:trHeight w:val="397"/>
        </w:trPr>
        <w:tc>
          <w:tcPr>
            <w:tcW w:w="566" w:type="dxa"/>
          </w:tcPr>
          <w:p w14:paraId="38487281" w14:textId="77777777" w:rsidR="00074945" w:rsidRPr="00280085" w:rsidRDefault="00074945" w:rsidP="00E269D8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4E5D9674" w14:textId="77777777" w:rsidR="00074945" w:rsidRDefault="00074945" w:rsidP="002D3569">
            <w:pPr>
              <w:widowControl w:val="0"/>
              <w:jc w:val="both"/>
              <w:rPr>
                <w:color w:val="000000"/>
              </w:rPr>
            </w:pPr>
            <w:r w:rsidRPr="00357043">
              <w:rPr>
                <w:b/>
                <w:color w:val="000000"/>
              </w:rPr>
              <w:t>Введение в фармацевтическую технологию</w:t>
            </w:r>
            <w:r>
              <w:rPr>
                <w:color w:val="000000"/>
              </w:rPr>
              <w:t xml:space="preserve">. </w:t>
            </w:r>
          </w:p>
          <w:p w14:paraId="7761C6F0" w14:textId="0C16F186" w:rsidR="00074945" w:rsidRDefault="00074945" w:rsidP="002D3569">
            <w:pPr>
              <w:widowControl w:val="0"/>
              <w:jc w:val="both"/>
              <w:rPr>
                <w:color w:val="000000"/>
              </w:rPr>
            </w:pPr>
            <w:r w:rsidRPr="00357043">
              <w:rPr>
                <w:i/>
                <w:color w:val="000000"/>
              </w:rPr>
              <w:t>Семинар.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Цели и задачи дисциплины. Основные термины. Лекарственные </w:t>
            </w:r>
            <w:r w:rsidR="003A7CA7">
              <w:rPr>
                <w:color w:val="000000"/>
              </w:rPr>
              <w:t>формы, классификация. Вспомогат</w:t>
            </w:r>
            <w:r>
              <w:rPr>
                <w:color w:val="000000"/>
              </w:rPr>
              <w:t xml:space="preserve">ельные вещества, их назначение. Основная нормативная документация: 61-ФЗ, приказ № 916 Минпромторга России, решения 76, 78 и 87 ЕЭК, Государственная Фармакопея.  Промышленное производство лекарственных препаратов Особенности организации в соответствии с требованиями </w:t>
            </w:r>
            <w:r>
              <w:rPr>
                <w:color w:val="000000"/>
                <w:lang w:val="en-US"/>
              </w:rPr>
              <w:t>GMP</w:t>
            </w:r>
            <w:r>
              <w:rPr>
                <w:color w:val="000000"/>
              </w:rPr>
              <w:t xml:space="preserve">. </w:t>
            </w:r>
          </w:p>
          <w:p w14:paraId="7D19ED7B" w14:textId="77777777" w:rsidR="00074945" w:rsidRDefault="00074945" w:rsidP="002D356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Технологические регламенты различного уровня и др. Технологические и аппаратурные схемы производства.  Материальный баланс. </w:t>
            </w:r>
          </w:p>
          <w:p w14:paraId="66B8711B" w14:textId="77777777" w:rsidR="00074945" w:rsidRPr="00842585" w:rsidRDefault="00074945" w:rsidP="002D356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4CD80887" w14:textId="0D282BFA" w:rsidR="00074945" w:rsidRDefault="00074945" w:rsidP="00E269D8">
            <w:pPr>
              <w:jc w:val="center"/>
            </w:pPr>
            <w:r>
              <w:t>01.09.22-07.09.22</w:t>
            </w:r>
          </w:p>
        </w:tc>
      </w:tr>
      <w:tr w:rsidR="00074945" w:rsidRPr="00572466" w14:paraId="31F99A8D" w14:textId="77777777" w:rsidTr="00074945">
        <w:trPr>
          <w:trHeight w:val="4264"/>
        </w:trPr>
        <w:tc>
          <w:tcPr>
            <w:tcW w:w="566" w:type="dxa"/>
          </w:tcPr>
          <w:p w14:paraId="29B16749" w14:textId="77777777" w:rsidR="00074945" w:rsidRPr="00280085" w:rsidRDefault="00074945" w:rsidP="00E269D8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15D4240E" w14:textId="77777777" w:rsidR="00074945" w:rsidRPr="00357043" w:rsidRDefault="00074945" w:rsidP="002D3569">
            <w:pPr>
              <w:widowControl w:val="0"/>
              <w:jc w:val="both"/>
              <w:rPr>
                <w:b/>
                <w:color w:val="000000"/>
              </w:rPr>
            </w:pPr>
            <w:r w:rsidRPr="00357043">
              <w:rPr>
                <w:b/>
                <w:color w:val="000000"/>
              </w:rPr>
              <w:t>Процессы и аппараты фармацевтической технологии.</w:t>
            </w:r>
            <w:r>
              <w:rPr>
                <w:b/>
                <w:color w:val="000000"/>
              </w:rPr>
              <w:t xml:space="preserve"> Механические процессы и аппараты.</w:t>
            </w:r>
          </w:p>
          <w:p w14:paraId="0677D9F9" w14:textId="77777777" w:rsidR="00074945" w:rsidRDefault="00074945" w:rsidP="002D3569">
            <w:pPr>
              <w:widowControl w:val="0"/>
              <w:jc w:val="both"/>
              <w:rPr>
                <w:color w:val="000000"/>
              </w:rPr>
            </w:pPr>
            <w:r w:rsidRPr="006701F7">
              <w:rPr>
                <w:bCs/>
                <w:i/>
                <w:iCs/>
                <w:color w:val="000000"/>
              </w:rPr>
              <w:t xml:space="preserve">Семинар. </w:t>
            </w:r>
            <w:r w:rsidRPr="00463187">
              <w:rPr>
                <w:bCs/>
                <w:color w:val="000000"/>
              </w:rPr>
              <w:t>Измельчение</w:t>
            </w:r>
            <w:r w:rsidRPr="00357043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Теоретические основы измельчения. Оборудование для измельчения сырья различной структуры: порошкообразного, аморфного, с клеточной структурой. Фракционирование, аппаратура.</w:t>
            </w:r>
          </w:p>
          <w:p w14:paraId="3EF1D15E" w14:textId="009F10C4" w:rsidR="00074945" w:rsidRDefault="00074945" w:rsidP="002D3569">
            <w:pPr>
              <w:widowControl w:val="0"/>
              <w:jc w:val="both"/>
              <w:rPr>
                <w:bCs/>
                <w:color w:val="000000"/>
              </w:rPr>
            </w:pPr>
            <w:r w:rsidRPr="009447BF">
              <w:rPr>
                <w:bCs/>
                <w:color w:val="000000"/>
              </w:rPr>
              <w:t>Классификация измельченного материала. Сита и ситовой анализ</w:t>
            </w:r>
            <w:r>
              <w:rPr>
                <w:bCs/>
                <w:color w:val="000000"/>
              </w:rPr>
              <w:t xml:space="preserve">. </w:t>
            </w:r>
            <w:r w:rsidRPr="009447BF">
              <w:rPr>
                <w:bCs/>
                <w:color w:val="000000"/>
              </w:rPr>
              <w:t>Устройства и принцип работы вращающихся, качающихся, вибрационных грохотов (</w:t>
            </w:r>
            <w:proofErr w:type="spellStart"/>
            <w:r w:rsidRPr="009447BF">
              <w:rPr>
                <w:bCs/>
                <w:color w:val="000000"/>
              </w:rPr>
              <w:t>гирационных</w:t>
            </w:r>
            <w:proofErr w:type="spellEnd"/>
            <w:r w:rsidRPr="009447BF">
              <w:rPr>
                <w:bCs/>
                <w:color w:val="000000"/>
              </w:rPr>
              <w:t xml:space="preserve"> и инерционных). Факторы, влияющие на производительность и эффективность просеивания. Основы гидравлической классификации измельченного материала. Воздушная сепарация. Устройство и принцип работы воздушных сепараторов. </w:t>
            </w:r>
            <w:proofErr w:type="spellStart"/>
            <w:r w:rsidRPr="009447BF">
              <w:rPr>
                <w:bCs/>
                <w:color w:val="000000"/>
              </w:rPr>
              <w:t>Пневмо</w:t>
            </w:r>
            <w:proofErr w:type="spellEnd"/>
            <w:r w:rsidRPr="009447BF">
              <w:rPr>
                <w:bCs/>
                <w:color w:val="000000"/>
              </w:rPr>
              <w:t xml:space="preserve">- и </w:t>
            </w:r>
            <w:proofErr w:type="spellStart"/>
            <w:r w:rsidRPr="009447BF">
              <w:rPr>
                <w:bCs/>
                <w:color w:val="000000"/>
              </w:rPr>
              <w:t>гидроклассификаторы</w:t>
            </w:r>
            <w:proofErr w:type="spellEnd"/>
            <w:r w:rsidRPr="009447BF">
              <w:rPr>
                <w:bCs/>
                <w:color w:val="000000"/>
              </w:rPr>
              <w:t>. Области применения.</w:t>
            </w:r>
          </w:p>
          <w:p w14:paraId="6932D8BF" w14:textId="77777777" w:rsidR="00074945" w:rsidRDefault="00074945" w:rsidP="000749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7043"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>. Измельчение сырья различной структуры. Материальный баланс</w:t>
            </w:r>
          </w:p>
          <w:p w14:paraId="52698C92" w14:textId="4D76FE01" w:rsidR="00074945" w:rsidRPr="00C23C62" w:rsidRDefault="00074945" w:rsidP="002D3569">
            <w:pPr>
              <w:jc w:val="both"/>
              <w:rPr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36428BCA" w14:textId="592BE039" w:rsidR="00074945" w:rsidRDefault="00074945" w:rsidP="00E269D8">
            <w:pPr>
              <w:jc w:val="center"/>
            </w:pPr>
            <w:r>
              <w:t>08.09.22-14.09.22</w:t>
            </w:r>
          </w:p>
        </w:tc>
      </w:tr>
      <w:tr w:rsidR="00074945" w:rsidRPr="00572466" w14:paraId="358431A2" w14:textId="77777777" w:rsidTr="00AB624E">
        <w:trPr>
          <w:trHeight w:val="397"/>
        </w:trPr>
        <w:tc>
          <w:tcPr>
            <w:tcW w:w="566" w:type="dxa"/>
          </w:tcPr>
          <w:p w14:paraId="5ABDA5D9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16622B3E" w14:textId="77777777" w:rsidR="00074945" w:rsidRDefault="00074945" w:rsidP="00074945">
            <w:pPr>
              <w:jc w:val="both"/>
              <w:rPr>
                <w:color w:val="000000"/>
              </w:rPr>
            </w:pPr>
            <w:r w:rsidRPr="006701F7">
              <w:rPr>
                <w:bCs/>
                <w:i/>
                <w:iCs/>
                <w:color w:val="000000"/>
              </w:rPr>
              <w:t xml:space="preserve">Семинар. </w:t>
            </w:r>
            <w:r w:rsidRPr="009447BF">
              <w:rPr>
                <w:color w:val="000000"/>
              </w:rPr>
              <w:t xml:space="preserve">Перемешивание твердых материалов. Смесители твердых, жидких и пастообразных материалов. Виды, устройства и принципы работы смесителей: барабанных, </w:t>
            </w:r>
            <w:proofErr w:type="spellStart"/>
            <w:r w:rsidRPr="009447BF">
              <w:rPr>
                <w:color w:val="000000"/>
              </w:rPr>
              <w:t>двухвальных</w:t>
            </w:r>
            <w:proofErr w:type="spellEnd"/>
            <w:r w:rsidRPr="009447BF">
              <w:rPr>
                <w:color w:val="000000"/>
              </w:rPr>
              <w:t xml:space="preserve"> шнековых, </w:t>
            </w:r>
            <w:proofErr w:type="spellStart"/>
            <w:r w:rsidRPr="009447BF">
              <w:rPr>
                <w:color w:val="000000"/>
              </w:rPr>
              <w:t>двухвальных</w:t>
            </w:r>
            <w:proofErr w:type="spellEnd"/>
            <w:r w:rsidRPr="009447BF">
              <w:rPr>
                <w:color w:val="000000"/>
              </w:rPr>
              <w:t xml:space="preserve"> с лопастями, циркуляционных, центробежного действия, гравитационных, смесителей </w:t>
            </w:r>
            <w:proofErr w:type="spellStart"/>
            <w:r w:rsidRPr="009447BF">
              <w:rPr>
                <w:color w:val="000000"/>
              </w:rPr>
              <w:t>псевдоожижения</w:t>
            </w:r>
            <w:proofErr w:type="spellEnd"/>
            <w:r w:rsidRPr="009447BF">
              <w:rPr>
                <w:color w:val="000000"/>
              </w:rPr>
              <w:t xml:space="preserve">. </w:t>
            </w:r>
          </w:p>
          <w:p w14:paraId="4F21AEFB" w14:textId="77777777" w:rsidR="00074945" w:rsidRDefault="00074945" w:rsidP="00074945">
            <w:pPr>
              <w:jc w:val="both"/>
              <w:rPr>
                <w:color w:val="000000"/>
              </w:rPr>
            </w:pPr>
            <w:r w:rsidRPr="00357043"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>. Смешивание порошков. Материальный баланс</w:t>
            </w:r>
          </w:p>
          <w:p w14:paraId="6B7FABCE" w14:textId="5A42BBA2" w:rsidR="00074945" w:rsidRPr="000C0792" w:rsidRDefault="00074945" w:rsidP="00074945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1BEEDC40" w14:textId="69F1A1D6" w:rsidR="00074945" w:rsidRDefault="00074945" w:rsidP="00AB624E">
            <w:pPr>
              <w:jc w:val="center"/>
            </w:pPr>
            <w:r>
              <w:t>15.09.22-21.09.22</w:t>
            </w:r>
          </w:p>
        </w:tc>
      </w:tr>
      <w:tr w:rsidR="00074945" w:rsidRPr="00572466" w14:paraId="418221E5" w14:textId="77777777" w:rsidTr="00AB624E">
        <w:trPr>
          <w:trHeight w:val="397"/>
        </w:trPr>
        <w:tc>
          <w:tcPr>
            <w:tcW w:w="566" w:type="dxa"/>
          </w:tcPr>
          <w:p w14:paraId="2B70D80A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33591DF1" w14:textId="77777777" w:rsidR="000A33C1" w:rsidRDefault="00074945" w:rsidP="00385B00">
            <w:pPr>
              <w:autoSpaceDE w:val="0"/>
              <w:autoSpaceDN w:val="0"/>
              <w:jc w:val="both"/>
              <w:rPr>
                <w:i/>
                <w:color w:val="000000"/>
              </w:rPr>
            </w:pPr>
            <w:r w:rsidRPr="00390E9E">
              <w:rPr>
                <w:i/>
                <w:color w:val="000000"/>
              </w:rPr>
              <w:t>Коллоквиум №1</w:t>
            </w:r>
            <w:r w:rsidRPr="00F5695B">
              <w:rPr>
                <w:i/>
                <w:color w:val="000000"/>
              </w:rPr>
              <w:t>.</w:t>
            </w:r>
          </w:p>
          <w:p w14:paraId="02DA13D2" w14:textId="75FC19E7" w:rsidR="00074945" w:rsidRPr="000A33C1" w:rsidRDefault="00074945" w:rsidP="00385B00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0A33C1">
              <w:rPr>
                <w:i/>
                <w:color w:val="000000"/>
              </w:rPr>
              <w:t>«</w:t>
            </w:r>
            <w:r w:rsidRPr="000A33C1">
              <w:rPr>
                <w:b/>
                <w:color w:val="000000"/>
              </w:rPr>
              <w:t>Термины, НД (</w:t>
            </w:r>
            <w:bookmarkStart w:id="0" w:name="_GoBack"/>
            <w:bookmarkEnd w:id="0"/>
            <w:r w:rsidRPr="000A33C1">
              <w:rPr>
                <w:b/>
                <w:color w:val="000000"/>
              </w:rPr>
              <w:t xml:space="preserve">61-ФЗ, приказ № 916, </w:t>
            </w:r>
            <w:r w:rsidR="000A33C1" w:rsidRPr="000A33C1">
              <w:rPr>
                <w:b/>
                <w:color w:val="000000"/>
              </w:rPr>
              <w:t>решение 87 ЕЭК</w:t>
            </w:r>
            <w:r w:rsidRPr="000A33C1">
              <w:rPr>
                <w:b/>
                <w:color w:val="000000"/>
              </w:rPr>
              <w:t>)</w:t>
            </w:r>
            <w:r w:rsidR="000A33C1">
              <w:rPr>
                <w:b/>
                <w:color w:val="000000"/>
              </w:rPr>
              <w:t xml:space="preserve">. </w:t>
            </w:r>
            <w:r w:rsidRPr="000A33C1">
              <w:rPr>
                <w:b/>
                <w:bCs/>
                <w:iCs/>
                <w:color w:val="000000"/>
              </w:rPr>
              <w:t>Измельчение, просеивание, смешивание»</w:t>
            </w:r>
          </w:p>
          <w:p w14:paraId="32357190" w14:textId="033722E1" w:rsidR="00074945" w:rsidRPr="000C0792" w:rsidRDefault="00074945" w:rsidP="002D3569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Протоколы, рабочая тетрадь</w:t>
            </w:r>
          </w:p>
        </w:tc>
        <w:tc>
          <w:tcPr>
            <w:tcW w:w="2016" w:type="dxa"/>
          </w:tcPr>
          <w:p w14:paraId="475275E8" w14:textId="75DA8D11" w:rsidR="00074945" w:rsidRDefault="00074945" w:rsidP="00AB624E">
            <w:pPr>
              <w:jc w:val="center"/>
            </w:pPr>
            <w:r>
              <w:t>22.09.22-28.09.22</w:t>
            </w:r>
          </w:p>
        </w:tc>
      </w:tr>
      <w:tr w:rsidR="00074945" w:rsidRPr="00572466" w14:paraId="0E87343F" w14:textId="77777777" w:rsidTr="00AB624E">
        <w:trPr>
          <w:trHeight w:val="397"/>
        </w:trPr>
        <w:tc>
          <w:tcPr>
            <w:tcW w:w="566" w:type="dxa"/>
          </w:tcPr>
          <w:p w14:paraId="385B1526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7541BF12" w14:textId="77777777" w:rsidR="00074945" w:rsidRPr="00F61179" w:rsidRDefault="00074945" w:rsidP="00385B00">
            <w:pPr>
              <w:shd w:val="clear" w:color="auto" w:fill="FFFFFF"/>
              <w:jc w:val="both"/>
              <w:rPr>
                <w:color w:val="000000"/>
              </w:rPr>
            </w:pPr>
            <w:r w:rsidRPr="00F61179">
              <w:rPr>
                <w:b/>
                <w:color w:val="000000"/>
              </w:rPr>
              <w:t>Процессы и аппараты фармацевтической технологии</w:t>
            </w:r>
          </w:p>
          <w:p w14:paraId="764C0241" w14:textId="77777777" w:rsidR="00074945" w:rsidRPr="00F61179" w:rsidRDefault="00074945" w:rsidP="00385B0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F61179">
              <w:rPr>
                <w:b/>
                <w:bCs/>
                <w:color w:val="000000"/>
              </w:rPr>
              <w:t>Тепловые процессы.</w:t>
            </w:r>
          </w:p>
          <w:p w14:paraId="5CFF5F63" w14:textId="77777777" w:rsidR="00074945" w:rsidRDefault="00074945" w:rsidP="00385B00">
            <w:pPr>
              <w:shd w:val="clear" w:color="auto" w:fill="FFFFFF"/>
              <w:jc w:val="both"/>
              <w:rPr>
                <w:color w:val="000000"/>
              </w:rPr>
            </w:pPr>
            <w:r w:rsidRPr="00F61179">
              <w:rPr>
                <w:color w:val="000000"/>
              </w:rPr>
              <w:t xml:space="preserve">Теплоносители. </w:t>
            </w:r>
            <w:r>
              <w:rPr>
                <w:color w:val="000000"/>
              </w:rPr>
              <w:t xml:space="preserve">Источники тепла. </w:t>
            </w:r>
            <w:r w:rsidRPr="00F61179">
              <w:rPr>
                <w:color w:val="000000"/>
              </w:rPr>
              <w:t>Использование водяного пара как теплоносителя.</w:t>
            </w:r>
            <w:r>
              <w:rPr>
                <w:color w:val="000000"/>
              </w:rPr>
              <w:t xml:space="preserve"> </w:t>
            </w:r>
            <w:r w:rsidRPr="00F61179">
              <w:rPr>
                <w:color w:val="000000"/>
              </w:rPr>
              <w:t>Теплообменники. Выпаривание. Типы вакуум-выпарных аппаратов и</w:t>
            </w:r>
            <w:r>
              <w:rPr>
                <w:color w:val="000000"/>
              </w:rPr>
              <w:t xml:space="preserve"> </w:t>
            </w:r>
            <w:r w:rsidRPr="00F61179">
              <w:rPr>
                <w:color w:val="000000"/>
              </w:rPr>
              <w:t xml:space="preserve">установок. Побочные явления при выпаривании. </w:t>
            </w:r>
          </w:p>
          <w:p w14:paraId="5A9CA6B5" w14:textId="4BFB48D5" w:rsidR="00074945" w:rsidRPr="00F61179" w:rsidRDefault="00074945" w:rsidP="002D3569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46B450A9" w14:textId="5C62CED1" w:rsidR="00074945" w:rsidRDefault="00074945" w:rsidP="00AB624E">
            <w:pPr>
              <w:jc w:val="center"/>
            </w:pPr>
            <w:r>
              <w:t>29.09.22-05.10.22</w:t>
            </w:r>
          </w:p>
        </w:tc>
      </w:tr>
      <w:tr w:rsidR="00074945" w:rsidRPr="00572466" w14:paraId="6A8700C5" w14:textId="77777777" w:rsidTr="00074945">
        <w:trPr>
          <w:trHeight w:val="945"/>
        </w:trPr>
        <w:tc>
          <w:tcPr>
            <w:tcW w:w="566" w:type="dxa"/>
          </w:tcPr>
          <w:p w14:paraId="73EC07FC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0225F47D" w14:textId="77777777" w:rsidR="00074945" w:rsidRDefault="00074945" w:rsidP="00385B00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 </w:t>
            </w:r>
            <w:r w:rsidRPr="00AB624E">
              <w:rPr>
                <w:color w:val="000000"/>
              </w:rPr>
              <w:t>Сушка. Статика и кинетика сушки. Сушилки конвективные, контактные и др.</w:t>
            </w:r>
            <w:r>
              <w:rPr>
                <w:color w:val="000000"/>
              </w:rPr>
              <w:t xml:space="preserve"> </w:t>
            </w:r>
            <w:r w:rsidRPr="000A33C1">
              <w:rPr>
                <w:color w:val="000000"/>
              </w:rPr>
              <w:t>Ректификация</w:t>
            </w:r>
          </w:p>
          <w:p w14:paraId="307E5C46" w14:textId="0521227A" w:rsidR="00074945" w:rsidRPr="000C0792" w:rsidRDefault="00074945" w:rsidP="002D3569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7AA6C2AB" w14:textId="55A51BB0" w:rsidR="00074945" w:rsidRDefault="00074945" w:rsidP="00AB624E">
            <w:pPr>
              <w:jc w:val="center"/>
            </w:pPr>
            <w:r>
              <w:t>06.10.22-12.10.22</w:t>
            </w:r>
          </w:p>
        </w:tc>
      </w:tr>
      <w:tr w:rsidR="00074945" w:rsidRPr="00572466" w14:paraId="41749B69" w14:textId="77777777" w:rsidTr="00AB624E">
        <w:trPr>
          <w:trHeight w:val="397"/>
        </w:trPr>
        <w:tc>
          <w:tcPr>
            <w:tcW w:w="566" w:type="dxa"/>
          </w:tcPr>
          <w:p w14:paraId="4838D77C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6334453D" w14:textId="77777777" w:rsidR="00074945" w:rsidRDefault="00074945" w:rsidP="00385B00">
            <w:pPr>
              <w:jc w:val="both"/>
              <w:rPr>
                <w:i/>
                <w:color w:val="000000"/>
              </w:rPr>
            </w:pPr>
            <w:r w:rsidRPr="00357043">
              <w:rPr>
                <w:b/>
                <w:color w:val="000000"/>
              </w:rPr>
              <w:t>Процессы и аппараты фармацевтической технологии.</w:t>
            </w:r>
            <w:r>
              <w:rPr>
                <w:b/>
                <w:color w:val="000000"/>
              </w:rPr>
              <w:t xml:space="preserve"> Гидромеханические процессы.</w:t>
            </w:r>
          </w:p>
          <w:p w14:paraId="6751185B" w14:textId="5239E39C" w:rsidR="00074945" w:rsidRDefault="00074945" w:rsidP="00385B00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 Гидромеханические процессы фармацевтической технологии. Растворение.</w:t>
            </w:r>
            <w:r w:rsidR="000A33C1">
              <w:rPr>
                <w:color w:val="000000"/>
              </w:rPr>
              <w:t xml:space="preserve"> </w:t>
            </w:r>
            <w:r w:rsidRPr="005911D6">
              <w:rPr>
                <w:color w:val="000000"/>
              </w:rPr>
              <w:t>Интенсификация процесса растворения.</w:t>
            </w:r>
            <w:r>
              <w:rPr>
                <w:color w:val="000000"/>
              </w:rPr>
              <w:t xml:space="preserve"> Мешалки различного типа, их характеристика и назначение.</w:t>
            </w:r>
            <w:r w:rsidR="000A33C1">
              <w:rPr>
                <w:color w:val="000000"/>
              </w:rPr>
              <w:t xml:space="preserve"> </w:t>
            </w:r>
            <w:r w:rsidRPr="005911D6">
              <w:rPr>
                <w:color w:val="000000"/>
              </w:rPr>
              <w:t>Перемешивание в жидких средах.</w:t>
            </w:r>
            <w:r w:rsidR="000A33C1">
              <w:rPr>
                <w:color w:val="000000"/>
              </w:rPr>
              <w:t xml:space="preserve"> </w:t>
            </w:r>
            <w:r w:rsidRPr="005911D6">
              <w:rPr>
                <w:color w:val="000000"/>
              </w:rPr>
              <w:t xml:space="preserve">Виды перемешивания. Эффективность и интенсивность перемешивания. Гидродинамические структуры потоков в аппаратах с перемешиванием. Механическое перемешивание. Конструкции мешалок, их характеристики, выбор и области применения. Режим перемешивания.      Пневматическое перемешивание сжатым воздухом, острым паром. Барботеры. Циркуляционное перемешивание.       Гравитационное перемешивание. Специальные методы перемешивания: вибрационные, пульсационные мешалки. Теоретические основы и значение ультразвукового диспергирования в фармацевтической промышленности. </w:t>
            </w:r>
          </w:p>
          <w:p w14:paraId="2D20387F" w14:textId="77777777" w:rsidR="00074945" w:rsidRDefault="00074945" w:rsidP="00385B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Разделение.  </w:t>
            </w:r>
            <w:r w:rsidRPr="005911D6">
              <w:rPr>
                <w:color w:val="000000"/>
              </w:rPr>
              <w:t xml:space="preserve">Классификация, принципы выбора и оценка эффективности методов разделения.  Осаждение и отстаивание. Факторы, влияющие на скорость отстаивания. Устройство отстойников периодического и </w:t>
            </w:r>
            <w:proofErr w:type="spellStart"/>
            <w:r w:rsidRPr="005911D6">
              <w:rPr>
                <w:color w:val="000000"/>
              </w:rPr>
              <w:t>полунепрерывного</w:t>
            </w:r>
            <w:proofErr w:type="spellEnd"/>
            <w:r w:rsidRPr="005911D6">
              <w:rPr>
                <w:color w:val="000000"/>
              </w:rPr>
              <w:t xml:space="preserve"> действия. Фильтрование. Характеристика процесса. Классификации видов фильтрования.  Способы фильтрования. Классификация фильтрующей аппаратуры по режиму работы и величине рабочего давления. Устройства и принципы работы </w:t>
            </w:r>
            <w:proofErr w:type="spellStart"/>
            <w:r w:rsidRPr="005911D6">
              <w:rPr>
                <w:color w:val="000000"/>
              </w:rPr>
              <w:t>нутч</w:t>
            </w:r>
            <w:proofErr w:type="spellEnd"/>
            <w:r w:rsidRPr="005911D6">
              <w:rPr>
                <w:color w:val="000000"/>
              </w:rPr>
              <w:t xml:space="preserve">-фильтров, </w:t>
            </w:r>
            <w:proofErr w:type="spellStart"/>
            <w:r w:rsidRPr="005911D6">
              <w:rPr>
                <w:color w:val="000000"/>
              </w:rPr>
              <w:t>друк</w:t>
            </w:r>
            <w:proofErr w:type="spellEnd"/>
            <w:r w:rsidRPr="005911D6">
              <w:rPr>
                <w:color w:val="000000"/>
              </w:rPr>
              <w:t xml:space="preserve">-фильтров, </w:t>
            </w:r>
            <w:proofErr w:type="spellStart"/>
            <w:r w:rsidRPr="005911D6">
              <w:rPr>
                <w:color w:val="000000"/>
              </w:rPr>
              <w:t>фильтрпрессов</w:t>
            </w:r>
            <w:proofErr w:type="spellEnd"/>
            <w:r w:rsidRPr="005911D6">
              <w:rPr>
                <w:color w:val="000000"/>
              </w:rPr>
              <w:t>, патронных, барабанных, дисковых фильтров. Фильтрующие материалы и требования к ним. Фильтры для поверхностного и глубинного фильтрования. Достоинства и недостатки. Разделение в поле центробежных сил. Центрифугирование. Теоретические основы центрифугирования. Центробежное отстаивание и центробежное фильтрование. Центрифуги фильтрующие и отстойные, периодического и непрерывного действия. Сверхцентрифуги. Сепараторы. Сравнительные характеристики и выбор центрифу</w:t>
            </w:r>
            <w:r>
              <w:rPr>
                <w:color w:val="000000"/>
              </w:rPr>
              <w:t xml:space="preserve">г </w:t>
            </w:r>
          </w:p>
          <w:p w14:paraId="47AF9B7E" w14:textId="48242705" w:rsidR="00074945" w:rsidRPr="00C23C62" w:rsidRDefault="00074945" w:rsidP="002D3569">
            <w:pPr>
              <w:widowControl w:val="0"/>
              <w:jc w:val="both"/>
              <w:rPr>
                <w:color w:val="000000"/>
              </w:rPr>
            </w:pPr>
            <w:r w:rsidRPr="00DC79FB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36ED1CBF" w14:textId="3A242121" w:rsidR="00074945" w:rsidRDefault="00074945" w:rsidP="00AB624E">
            <w:pPr>
              <w:jc w:val="center"/>
            </w:pPr>
            <w:r>
              <w:t>13.10.22-19.10.22</w:t>
            </w:r>
          </w:p>
        </w:tc>
      </w:tr>
      <w:tr w:rsidR="00074945" w:rsidRPr="00572466" w14:paraId="3579243D" w14:textId="77777777" w:rsidTr="00AB624E">
        <w:trPr>
          <w:trHeight w:val="397"/>
        </w:trPr>
        <w:tc>
          <w:tcPr>
            <w:tcW w:w="566" w:type="dxa"/>
          </w:tcPr>
          <w:p w14:paraId="317AE4AF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1AC746F5" w14:textId="2DF9BE37" w:rsidR="00074945" w:rsidRPr="000C0792" w:rsidRDefault="00074945" w:rsidP="002D3569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Контрольная работа</w:t>
            </w:r>
            <w:r>
              <w:rPr>
                <w:b/>
                <w:color w:val="000000"/>
              </w:rPr>
              <w:t xml:space="preserve">. </w:t>
            </w:r>
            <w:r w:rsidRPr="00317B11">
              <w:rPr>
                <w:bCs/>
                <w:color w:val="000000"/>
              </w:rPr>
              <w:t>Гидром</w:t>
            </w:r>
            <w:r>
              <w:rPr>
                <w:color w:val="000000"/>
              </w:rPr>
              <w:t>еханические процессы в фармацевтической технологии. Тепловые процессы</w:t>
            </w:r>
          </w:p>
        </w:tc>
        <w:tc>
          <w:tcPr>
            <w:tcW w:w="2016" w:type="dxa"/>
          </w:tcPr>
          <w:p w14:paraId="69F9F6AC" w14:textId="1717C1F0" w:rsidR="00074945" w:rsidRDefault="00074945" w:rsidP="00AB624E">
            <w:pPr>
              <w:jc w:val="center"/>
            </w:pPr>
            <w:r>
              <w:t>20.10.22-26.10.22</w:t>
            </w:r>
          </w:p>
        </w:tc>
      </w:tr>
      <w:tr w:rsidR="00074945" w:rsidRPr="00572466" w14:paraId="3FE450F1" w14:textId="77777777" w:rsidTr="00AB624E">
        <w:trPr>
          <w:trHeight w:val="397"/>
        </w:trPr>
        <w:tc>
          <w:tcPr>
            <w:tcW w:w="566" w:type="dxa"/>
          </w:tcPr>
          <w:p w14:paraId="03700664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6102FDD3" w14:textId="77777777" w:rsidR="00074945" w:rsidRDefault="00074945" w:rsidP="00385B00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Жидкие лекарственные формы</w:t>
            </w:r>
          </w:p>
          <w:p w14:paraId="4AD06A2F" w14:textId="2C2A834E" w:rsidR="00074945" w:rsidRDefault="00074945" w:rsidP="00385B00">
            <w:pPr>
              <w:widowControl w:val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Жидкие лекарственные формы: виды, характеристика. Растворители: водные и не</w:t>
            </w:r>
            <w:r w:rsidRPr="008C5529">
              <w:rPr>
                <w:color w:val="000000"/>
              </w:rPr>
              <w:t>водные</w:t>
            </w:r>
            <w:r>
              <w:rPr>
                <w:color w:val="000000"/>
              </w:rPr>
              <w:t>.</w:t>
            </w:r>
            <w:r w:rsidRPr="008C5529">
              <w:rPr>
                <w:color w:val="000000"/>
              </w:rPr>
              <w:t xml:space="preserve"> Характеристика, требования к ним. Номенклатура. Этанол. Физико-химические свойства.</w:t>
            </w:r>
            <w:r w:rsidR="00692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Вспомогательные вещества в жидких лекарственных формах: группы, назначение, номенклатура, характеристика.</w:t>
            </w:r>
          </w:p>
          <w:p w14:paraId="38866172" w14:textId="77777777" w:rsidR="00074945" w:rsidRDefault="00074945" w:rsidP="00385B00">
            <w:pPr>
              <w:widowControl w:val="0"/>
              <w:jc w:val="both"/>
              <w:rPr>
                <w:color w:val="000000"/>
              </w:rPr>
            </w:pPr>
            <w:r w:rsidRPr="008C5529">
              <w:rPr>
                <w:color w:val="000000"/>
              </w:rPr>
              <w:t>Вода очищенная. Характеристика</w:t>
            </w:r>
            <w:r>
              <w:rPr>
                <w:color w:val="000000"/>
              </w:rPr>
              <w:t xml:space="preserve">. Способы получения. </w:t>
            </w:r>
            <w:r w:rsidRPr="008C5529">
              <w:rPr>
                <w:color w:val="000000"/>
              </w:rPr>
              <w:t>Контроль качества</w:t>
            </w:r>
          </w:p>
          <w:p w14:paraId="4C390652" w14:textId="16551A20" w:rsidR="00074945" w:rsidRPr="000C0792" w:rsidRDefault="00074945" w:rsidP="002D3569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55BFF344" w14:textId="0577CA97" w:rsidR="00074945" w:rsidRPr="00AB624E" w:rsidRDefault="00074945" w:rsidP="00AB624E">
            <w:pPr>
              <w:jc w:val="center"/>
            </w:pPr>
            <w:r>
              <w:t>27.10.22-02.11.22</w:t>
            </w:r>
          </w:p>
        </w:tc>
      </w:tr>
      <w:tr w:rsidR="00074945" w:rsidRPr="00572466" w14:paraId="0967FA3F" w14:textId="77777777" w:rsidTr="00AB624E">
        <w:trPr>
          <w:trHeight w:val="397"/>
        </w:trPr>
        <w:tc>
          <w:tcPr>
            <w:tcW w:w="566" w:type="dxa"/>
          </w:tcPr>
          <w:p w14:paraId="35021434" w14:textId="77777777" w:rsidR="00074945" w:rsidRPr="00D867D8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59D7EA95" w14:textId="77777777" w:rsidR="00074945" w:rsidRDefault="00074945" w:rsidP="00385B00">
            <w:pPr>
              <w:jc w:val="both"/>
              <w:rPr>
                <w:i/>
                <w:color w:val="000000"/>
              </w:rPr>
            </w:pPr>
            <w:r w:rsidRPr="00770121">
              <w:rPr>
                <w:b/>
                <w:bCs/>
                <w:color w:val="000000"/>
              </w:rPr>
              <w:t>Сиропы</w:t>
            </w:r>
            <w:r w:rsidRPr="00F56375">
              <w:rPr>
                <w:color w:val="000000"/>
              </w:rPr>
              <w:t xml:space="preserve">.  Определение. Характеристика. Классификация. Номенклатура.  Технологические схемы получения сиропов (сахарного простого, фруктовых, лекарственных) на фармацевтических предприятиях. Оценка качества сиропов. Хранение. </w:t>
            </w:r>
          </w:p>
          <w:p w14:paraId="4B4F2F5E" w14:textId="77777777" w:rsidR="00074945" w:rsidRDefault="00074945" w:rsidP="00385B00">
            <w:pPr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. Получение </w:t>
            </w:r>
            <w:r w:rsidRPr="003E595E">
              <w:rPr>
                <w:bCs/>
                <w:color w:val="000000"/>
              </w:rPr>
              <w:t>сиропов</w:t>
            </w:r>
            <w:r>
              <w:rPr>
                <w:b/>
                <w:color w:val="000000"/>
              </w:rPr>
              <w:t>.</w:t>
            </w:r>
          </w:p>
          <w:p w14:paraId="33F0EDBC" w14:textId="37D90FCD" w:rsidR="00074945" w:rsidRPr="000C0792" w:rsidRDefault="00074945" w:rsidP="002D3569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Протоколы, рабочая тетрадь</w:t>
            </w:r>
          </w:p>
        </w:tc>
        <w:tc>
          <w:tcPr>
            <w:tcW w:w="2016" w:type="dxa"/>
          </w:tcPr>
          <w:p w14:paraId="3CDD1B2A" w14:textId="25D8F517" w:rsidR="00074945" w:rsidRPr="00AB624E" w:rsidRDefault="00074945" w:rsidP="00AB624E">
            <w:pPr>
              <w:jc w:val="center"/>
            </w:pPr>
            <w:r>
              <w:t>03.11.22-09.11.22</w:t>
            </w:r>
          </w:p>
        </w:tc>
      </w:tr>
      <w:tr w:rsidR="00074945" w:rsidRPr="00572466" w14:paraId="2890823D" w14:textId="77777777" w:rsidTr="00AB624E">
        <w:trPr>
          <w:trHeight w:val="397"/>
        </w:trPr>
        <w:tc>
          <w:tcPr>
            <w:tcW w:w="566" w:type="dxa"/>
          </w:tcPr>
          <w:p w14:paraId="74F7EA25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1D3FFF78" w14:textId="578CD57A" w:rsidR="00074945" w:rsidRDefault="00074945" w:rsidP="00385B00">
            <w:pPr>
              <w:widowControl w:val="0"/>
              <w:jc w:val="both"/>
            </w:pPr>
            <w:r w:rsidRPr="00770121">
              <w:rPr>
                <w:b/>
                <w:bCs/>
                <w:iCs/>
                <w:color w:val="000000"/>
              </w:rPr>
              <w:t>Спиртовые</w:t>
            </w:r>
            <w:r>
              <w:rPr>
                <w:b/>
                <w:bCs/>
                <w:iCs/>
                <w:color w:val="000000"/>
              </w:rPr>
              <w:t xml:space="preserve"> и масляные </w:t>
            </w:r>
            <w:r w:rsidRPr="00770121">
              <w:rPr>
                <w:b/>
                <w:bCs/>
                <w:iCs/>
                <w:color w:val="000000"/>
              </w:rPr>
              <w:t>растворы для наружного применения.</w:t>
            </w:r>
            <w:r>
              <w:rPr>
                <w:iCs/>
                <w:color w:val="000000"/>
              </w:rPr>
              <w:t xml:space="preserve"> Характеристика, номенклатура. Особенности получения</w:t>
            </w:r>
            <w:r w:rsidR="000F4F72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Технологические и аппаратурные схемы получения.</w:t>
            </w:r>
            <w:r w:rsidRPr="00F56375">
              <w:rPr>
                <w:color w:val="000000"/>
              </w:rPr>
              <w:t xml:space="preserve"> Хранение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  <w:p w14:paraId="3B3869D3" w14:textId="77777777" w:rsidR="00074945" w:rsidRDefault="00074945" w:rsidP="00385B00">
            <w:pPr>
              <w:widowControl w:val="0"/>
              <w:jc w:val="both"/>
              <w:rPr>
                <w:color w:val="000000"/>
              </w:rPr>
            </w:pPr>
            <w:r>
              <w:t>Капли, лаки, клеи, шампуни. Определение ЛФ, характеристика, технология.</w:t>
            </w:r>
          </w:p>
          <w:p w14:paraId="7E408536" w14:textId="77777777" w:rsidR="00074945" w:rsidRDefault="00074945" w:rsidP="00385B00">
            <w:pPr>
              <w:jc w:val="both"/>
              <w:rPr>
                <w:bCs/>
                <w:color w:val="000000"/>
              </w:rPr>
            </w:pPr>
            <w:r>
              <w:rPr>
                <w:i/>
                <w:color w:val="000000"/>
              </w:rPr>
              <w:lastRenderedPageBreak/>
              <w:t>Лабораторная работа</w:t>
            </w:r>
            <w:r>
              <w:rPr>
                <w:color w:val="000000"/>
              </w:rPr>
              <w:t xml:space="preserve">. Получение </w:t>
            </w:r>
            <w:r w:rsidRPr="003E595E">
              <w:rPr>
                <w:bCs/>
                <w:color w:val="000000"/>
              </w:rPr>
              <w:t xml:space="preserve">спиртового </w:t>
            </w:r>
            <w:r>
              <w:rPr>
                <w:bCs/>
                <w:color w:val="000000"/>
              </w:rPr>
              <w:t xml:space="preserve">или масляного </w:t>
            </w:r>
            <w:r w:rsidRPr="003E595E">
              <w:rPr>
                <w:bCs/>
                <w:color w:val="000000"/>
              </w:rPr>
              <w:t>раствора</w:t>
            </w:r>
          </w:p>
          <w:p w14:paraId="0C43665A" w14:textId="77777777" w:rsidR="00074945" w:rsidRDefault="00074945" w:rsidP="00385B00">
            <w:pPr>
              <w:widowControl w:val="0"/>
              <w:jc w:val="both"/>
              <w:rPr>
                <w:color w:val="000000"/>
              </w:rPr>
            </w:pPr>
            <w:r w:rsidRPr="0003089E">
              <w:rPr>
                <w:i/>
                <w:iCs/>
                <w:color w:val="000000"/>
              </w:rPr>
              <w:t>Решение тестов и ситуационных задач</w:t>
            </w:r>
            <w:r>
              <w:rPr>
                <w:color w:val="000000"/>
              </w:rPr>
              <w:t>.</w:t>
            </w:r>
          </w:p>
          <w:p w14:paraId="65DE9489" w14:textId="10BA3662" w:rsidR="00074945" w:rsidRPr="00C23C62" w:rsidRDefault="00074945" w:rsidP="002D3569">
            <w:pPr>
              <w:widowControl w:val="0"/>
              <w:jc w:val="both"/>
              <w:rPr>
                <w:color w:val="000000"/>
              </w:rPr>
            </w:pPr>
            <w:r w:rsidRPr="000C0792">
              <w:rPr>
                <w:i/>
                <w:iCs/>
                <w:color w:val="000000"/>
              </w:rPr>
              <w:t>Рабочая тетрадь.</w:t>
            </w:r>
          </w:p>
        </w:tc>
        <w:tc>
          <w:tcPr>
            <w:tcW w:w="2016" w:type="dxa"/>
          </w:tcPr>
          <w:p w14:paraId="26F538CB" w14:textId="0F3F29D5" w:rsidR="00074945" w:rsidRDefault="00074945" w:rsidP="00AB624E">
            <w:pPr>
              <w:jc w:val="center"/>
            </w:pPr>
            <w:r>
              <w:lastRenderedPageBreak/>
              <w:t>10.11.22-16.11.22</w:t>
            </w:r>
          </w:p>
        </w:tc>
      </w:tr>
      <w:tr w:rsidR="00074945" w:rsidRPr="00572466" w14:paraId="1A14D7C8" w14:textId="77777777" w:rsidTr="00AB624E">
        <w:trPr>
          <w:trHeight w:val="397"/>
        </w:trPr>
        <w:tc>
          <w:tcPr>
            <w:tcW w:w="566" w:type="dxa"/>
          </w:tcPr>
          <w:p w14:paraId="4AE1245E" w14:textId="77777777" w:rsidR="00074945" w:rsidRPr="00D867D8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171E9C06" w14:textId="52C4FD1B" w:rsidR="00074945" w:rsidRPr="00C23C62" w:rsidRDefault="00074945" w:rsidP="002D3569">
            <w:pPr>
              <w:widowControl w:val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Коллоквиум №2. </w:t>
            </w:r>
            <w:r>
              <w:rPr>
                <w:b/>
                <w:color w:val="000000"/>
              </w:rPr>
              <w:t>Жидкие лекарственные формы.</w:t>
            </w:r>
          </w:p>
        </w:tc>
        <w:tc>
          <w:tcPr>
            <w:tcW w:w="2016" w:type="dxa"/>
          </w:tcPr>
          <w:p w14:paraId="0C545385" w14:textId="053485E2" w:rsidR="00074945" w:rsidRDefault="00074945" w:rsidP="00AB624E">
            <w:pPr>
              <w:jc w:val="center"/>
            </w:pPr>
            <w:r>
              <w:t>17.11.22-23.11.22</w:t>
            </w:r>
          </w:p>
        </w:tc>
      </w:tr>
      <w:tr w:rsidR="00074945" w:rsidRPr="00572466" w14:paraId="37C6475C" w14:textId="77777777" w:rsidTr="00AB624E">
        <w:trPr>
          <w:trHeight w:val="397"/>
        </w:trPr>
        <w:tc>
          <w:tcPr>
            <w:tcW w:w="566" w:type="dxa"/>
          </w:tcPr>
          <w:p w14:paraId="2CA6CB8E" w14:textId="77777777" w:rsidR="00074945" w:rsidRPr="0028008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6A2ED4CA" w14:textId="77777777" w:rsidR="00074945" w:rsidRPr="00D867D8" w:rsidRDefault="00074945" w:rsidP="00385B00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Экстракционные </w:t>
            </w:r>
            <w:proofErr w:type="spellStart"/>
            <w:r>
              <w:rPr>
                <w:b/>
                <w:color w:val="000000"/>
              </w:rPr>
              <w:t>фитопрепараты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21A63D60" w14:textId="77777777" w:rsidR="00074945" w:rsidRPr="00D867D8" w:rsidRDefault="00074945" w:rsidP="00385B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Теоретические основы экстрагирования капиллярно-пористого сырья. Факторы, влияющие на полноту и скорость извлечения БАВ. Методы экстрагирования. Способы интенсификации процесса. Комплексная переработка ЛРС</w:t>
            </w:r>
          </w:p>
          <w:p w14:paraId="018D4640" w14:textId="77777777" w:rsidR="00074945" w:rsidRPr="00D867D8" w:rsidRDefault="00074945" w:rsidP="00385B00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Решение тестов и ситуационных задач.</w:t>
            </w:r>
          </w:p>
          <w:p w14:paraId="7460236B" w14:textId="23CCA579" w:rsidR="00074945" w:rsidRPr="00F61179" w:rsidRDefault="00074945" w:rsidP="002D3569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i/>
                <w:iCs/>
                <w:color w:val="000000"/>
              </w:rPr>
              <w:t>Рабочая тетрадь</w:t>
            </w:r>
            <w:r>
              <w:rPr>
                <w:color w:val="000000"/>
              </w:rPr>
              <w:t>.</w:t>
            </w:r>
          </w:p>
        </w:tc>
        <w:tc>
          <w:tcPr>
            <w:tcW w:w="2016" w:type="dxa"/>
          </w:tcPr>
          <w:p w14:paraId="273BAF71" w14:textId="4B00D6BD" w:rsidR="00074945" w:rsidRPr="005639BD" w:rsidRDefault="00074945" w:rsidP="00AB624E">
            <w:pPr>
              <w:jc w:val="center"/>
              <w:rPr>
                <w:highlight w:val="green"/>
              </w:rPr>
            </w:pPr>
            <w:r>
              <w:t>24.11.22-30.11.22</w:t>
            </w:r>
          </w:p>
        </w:tc>
      </w:tr>
      <w:tr w:rsidR="00074945" w:rsidRPr="003A31D5" w14:paraId="42C9FE2E" w14:textId="77777777" w:rsidTr="00AB624E">
        <w:trPr>
          <w:trHeight w:val="397"/>
        </w:trPr>
        <w:tc>
          <w:tcPr>
            <w:tcW w:w="566" w:type="dxa"/>
          </w:tcPr>
          <w:p w14:paraId="4CAC6EEF" w14:textId="77777777" w:rsidR="00074945" w:rsidRPr="003A31D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7CF4CA7A" w14:textId="0BA5032D" w:rsidR="00074945" w:rsidRPr="003A31D5" w:rsidRDefault="000A33C1" w:rsidP="00385B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Семина</w:t>
            </w:r>
            <w:r w:rsidR="00074945">
              <w:rPr>
                <w:i/>
                <w:color w:val="000000"/>
              </w:rPr>
              <w:t xml:space="preserve">р. </w:t>
            </w:r>
            <w:r w:rsidR="00074945">
              <w:rPr>
                <w:iCs/>
                <w:color w:val="000000"/>
              </w:rPr>
              <w:t xml:space="preserve">Настойки. </w:t>
            </w:r>
            <w:r w:rsidR="00074945">
              <w:rPr>
                <w:color w:val="000000"/>
              </w:rPr>
              <w:t>Экстракты</w:t>
            </w:r>
            <w:r>
              <w:rPr>
                <w:color w:val="000000"/>
              </w:rPr>
              <w:t xml:space="preserve">: жидкие, </w:t>
            </w:r>
            <w:r w:rsidR="00074945">
              <w:rPr>
                <w:color w:val="000000"/>
              </w:rPr>
              <w:t xml:space="preserve"> густые и сухие. Масляные экстракты.  Технологические и аппаратурные схемы получения.  Стандартизация.</w:t>
            </w:r>
          </w:p>
          <w:p w14:paraId="24E8DF4F" w14:textId="77777777" w:rsidR="00074945" w:rsidRPr="003A31D5" w:rsidRDefault="00074945" w:rsidP="00385B00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3A31D5">
              <w:rPr>
                <w:i/>
                <w:iCs/>
                <w:color w:val="000000"/>
              </w:rPr>
              <w:t>Решение тестов и ситуационных задач.</w:t>
            </w:r>
          </w:p>
          <w:p w14:paraId="06FEDAB9" w14:textId="14CBACDF" w:rsidR="00074945" w:rsidRPr="003A31D5" w:rsidRDefault="00074945" w:rsidP="002D35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7A199730" w14:textId="7A3AEDDE" w:rsidR="00074945" w:rsidRPr="003A31D5" w:rsidRDefault="00074945" w:rsidP="00AB62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01.12.22-07.12.22</w:t>
            </w:r>
          </w:p>
        </w:tc>
      </w:tr>
      <w:tr w:rsidR="00074945" w:rsidRPr="003A31D5" w14:paraId="51787606" w14:textId="77777777" w:rsidTr="00AB624E">
        <w:trPr>
          <w:trHeight w:val="397"/>
        </w:trPr>
        <w:tc>
          <w:tcPr>
            <w:tcW w:w="566" w:type="dxa"/>
          </w:tcPr>
          <w:p w14:paraId="5A28FA5C" w14:textId="77777777" w:rsidR="00074945" w:rsidRPr="003A31D5" w:rsidRDefault="00074945" w:rsidP="00AB624E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</w:pPr>
          </w:p>
        </w:tc>
        <w:tc>
          <w:tcPr>
            <w:tcW w:w="8050" w:type="dxa"/>
          </w:tcPr>
          <w:p w14:paraId="64B3B250" w14:textId="77777777" w:rsidR="00074945" w:rsidRPr="003A31D5" w:rsidRDefault="00074945" w:rsidP="00385B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Семинар. </w:t>
            </w:r>
            <w:r>
              <w:rPr>
                <w:color w:val="000000"/>
              </w:rPr>
              <w:t>Лекарственные формы из растительного сырья: сборы, гранулы резано-прессованные, бальзамы, эликсиры. Соки.  Характеристика, номенклатура, особенности получения, стандартизация</w:t>
            </w:r>
          </w:p>
          <w:p w14:paraId="5CCC95F4" w14:textId="77777777" w:rsidR="00074945" w:rsidRPr="003A31D5" w:rsidRDefault="00074945" w:rsidP="00385B00">
            <w:pPr>
              <w:widowControl w:val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Решение тестов и ситуационных задач</w:t>
            </w:r>
            <w:r>
              <w:rPr>
                <w:color w:val="000000"/>
              </w:rPr>
              <w:t>.</w:t>
            </w:r>
          </w:p>
          <w:p w14:paraId="4034DEDA" w14:textId="2FA1AB40" w:rsidR="00074945" w:rsidRPr="003A31D5" w:rsidRDefault="00074945" w:rsidP="00AB624E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Рабочая тетрадь</w:t>
            </w:r>
          </w:p>
        </w:tc>
        <w:tc>
          <w:tcPr>
            <w:tcW w:w="2016" w:type="dxa"/>
          </w:tcPr>
          <w:p w14:paraId="47563693" w14:textId="41C45C5A" w:rsidR="00074945" w:rsidRPr="003A31D5" w:rsidRDefault="00074945" w:rsidP="00AB624E">
            <w:pPr>
              <w:jc w:val="center"/>
            </w:pPr>
            <w:r>
              <w:t>08.12-14.12.22</w:t>
            </w:r>
          </w:p>
        </w:tc>
      </w:tr>
      <w:tr w:rsidR="00074945" w:rsidRPr="00572466" w14:paraId="465EA801" w14:textId="77777777" w:rsidTr="00692A81">
        <w:trPr>
          <w:trHeight w:val="379"/>
        </w:trPr>
        <w:tc>
          <w:tcPr>
            <w:tcW w:w="566" w:type="dxa"/>
            <w:vAlign w:val="center"/>
          </w:tcPr>
          <w:p w14:paraId="1554AF1B" w14:textId="374DEE1E" w:rsidR="00074945" w:rsidRPr="00DC79FB" w:rsidRDefault="000A33C1" w:rsidP="00692A81">
            <w:pPr>
              <w:keepNext/>
              <w:keepLines/>
              <w:jc w:val="center"/>
              <w:outlineLvl w:val="0"/>
            </w:pPr>
            <w:r>
              <w:t>16.</w:t>
            </w:r>
          </w:p>
        </w:tc>
        <w:tc>
          <w:tcPr>
            <w:tcW w:w="8050" w:type="dxa"/>
          </w:tcPr>
          <w:p w14:paraId="6CCE5A00" w14:textId="47CE0EA3" w:rsidR="00074945" w:rsidRPr="00AD5143" w:rsidRDefault="00074945" w:rsidP="00692A81">
            <w:pPr>
              <w:rPr>
                <w:color w:val="000000"/>
              </w:rPr>
            </w:pPr>
            <w:r w:rsidRPr="003A31D5">
              <w:rPr>
                <w:i/>
                <w:color w:val="000000"/>
              </w:rPr>
              <w:t xml:space="preserve">Коллоквиум №3. </w:t>
            </w:r>
            <w:r w:rsidRPr="003A31D5">
              <w:rPr>
                <w:b/>
                <w:color w:val="000000"/>
              </w:rPr>
              <w:t xml:space="preserve">Экстракционные </w:t>
            </w:r>
            <w:proofErr w:type="spellStart"/>
            <w:r w:rsidRPr="003A31D5">
              <w:rPr>
                <w:b/>
                <w:color w:val="000000"/>
              </w:rPr>
              <w:t>фитопрепараты</w:t>
            </w:r>
            <w:proofErr w:type="spellEnd"/>
          </w:p>
        </w:tc>
        <w:tc>
          <w:tcPr>
            <w:tcW w:w="2016" w:type="dxa"/>
          </w:tcPr>
          <w:p w14:paraId="435F9EDF" w14:textId="290F7BCA" w:rsidR="00074945" w:rsidRDefault="00074945" w:rsidP="00692A81">
            <w:pPr>
              <w:jc w:val="center"/>
            </w:pPr>
            <w:r>
              <w:t>15.12.22-21.12.22</w:t>
            </w:r>
          </w:p>
        </w:tc>
      </w:tr>
    </w:tbl>
    <w:p w14:paraId="386003C8" w14:textId="77777777" w:rsidR="005639BD" w:rsidRDefault="005639BD" w:rsidP="005639BD">
      <w:pPr>
        <w:rPr>
          <w:rStyle w:val="a8"/>
          <w:b w:val="0"/>
        </w:rPr>
      </w:pPr>
    </w:p>
    <w:p w14:paraId="2C1051AB" w14:textId="77777777" w:rsidR="00C873F5" w:rsidRPr="005639BD" w:rsidRDefault="00C873F5" w:rsidP="005639BD"/>
    <w:sectPr w:rsidR="00C873F5" w:rsidRPr="005639BD" w:rsidSect="006D0C7F">
      <w:headerReference w:type="default" r:id="rId7"/>
      <w:footerReference w:type="default" r:id="rId8"/>
      <w:pgSz w:w="11906" w:h="16838" w:code="9"/>
      <w:pgMar w:top="851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3EB8" w14:textId="77777777" w:rsidR="00473AD7" w:rsidRDefault="00473AD7" w:rsidP="003675CA">
      <w:r>
        <w:separator/>
      </w:r>
    </w:p>
  </w:endnote>
  <w:endnote w:type="continuationSeparator" w:id="0">
    <w:p w14:paraId="287F58AF" w14:textId="77777777" w:rsidR="00473AD7" w:rsidRDefault="00473AD7" w:rsidP="003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Hv">
    <w:altName w:val="Arial"/>
    <w:panose1 w:val="020B0604020202020204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20E5" w14:textId="77777777" w:rsidR="00350B0C" w:rsidRDefault="00473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F0AE" w14:textId="77777777" w:rsidR="00473AD7" w:rsidRDefault="00473AD7" w:rsidP="003675CA">
      <w:r>
        <w:separator/>
      </w:r>
    </w:p>
  </w:footnote>
  <w:footnote w:type="continuationSeparator" w:id="0">
    <w:p w14:paraId="243DDFAC" w14:textId="77777777" w:rsidR="00473AD7" w:rsidRDefault="00473AD7" w:rsidP="0036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01EA" w14:textId="77777777" w:rsidR="00350B0C" w:rsidRDefault="00473A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56719"/>
    <w:multiLevelType w:val="hybridMultilevel"/>
    <w:tmpl w:val="CB3C6B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4DD"/>
    <w:rsid w:val="00015AC1"/>
    <w:rsid w:val="00045B99"/>
    <w:rsid w:val="00074945"/>
    <w:rsid w:val="000A33C1"/>
    <w:rsid w:val="000F4F72"/>
    <w:rsid w:val="0013740B"/>
    <w:rsid w:val="001D6030"/>
    <w:rsid w:val="001F5273"/>
    <w:rsid w:val="00227DCC"/>
    <w:rsid w:val="002B15DE"/>
    <w:rsid w:val="002D3569"/>
    <w:rsid w:val="003675CA"/>
    <w:rsid w:val="00390E9E"/>
    <w:rsid w:val="003A31D5"/>
    <w:rsid w:val="003A7CA7"/>
    <w:rsid w:val="00473AD7"/>
    <w:rsid w:val="004906C3"/>
    <w:rsid w:val="004A5C0C"/>
    <w:rsid w:val="005639BD"/>
    <w:rsid w:val="00612682"/>
    <w:rsid w:val="00692A81"/>
    <w:rsid w:val="00967C63"/>
    <w:rsid w:val="00AA29EE"/>
    <w:rsid w:val="00AB624E"/>
    <w:rsid w:val="00B777F4"/>
    <w:rsid w:val="00C873F5"/>
    <w:rsid w:val="00D564DD"/>
    <w:rsid w:val="00D867D8"/>
    <w:rsid w:val="00DC79FB"/>
    <w:rsid w:val="00E269D8"/>
    <w:rsid w:val="00E30FFD"/>
    <w:rsid w:val="00E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2DE7"/>
  <w15:docId w15:val="{B0B9AB73-9759-504C-B28D-1097140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4D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6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6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6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лонтитул"/>
    <w:rsid w:val="00D564DD"/>
    <w:pPr>
      <w:spacing w:before="60" w:after="40"/>
      <w:ind w:firstLine="0"/>
      <w:jc w:val="left"/>
    </w:pPr>
    <w:rPr>
      <w:rFonts w:ascii="Futura Hv" w:eastAsia="Times New Roman" w:hAnsi="Futura Hv" w:cs="Arial"/>
      <w:bCs/>
      <w:kern w:val="32"/>
      <w:sz w:val="20"/>
      <w:szCs w:val="20"/>
      <w:lang w:eastAsia="ru-RU"/>
    </w:rPr>
  </w:style>
  <w:style w:type="character" w:styleId="a8">
    <w:name w:val="Strong"/>
    <w:qFormat/>
    <w:rsid w:val="00D564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64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4D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5639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9B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9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9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DC79F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Анастасия Растопчина</cp:lastModifiedBy>
  <cp:revision>8</cp:revision>
  <dcterms:created xsi:type="dcterms:W3CDTF">2021-11-08T09:41:00Z</dcterms:created>
  <dcterms:modified xsi:type="dcterms:W3CDTF">2022-09-12T06:30:00Z</dcterms:modified>
</cp:coreProperties>
</file>