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8387"/>
        <w:gridCol w:w="1393"/>
      </w:tblGrid>
      <w:tr w:rsidR="00E24093" w:rsidRPr="00E24093" w:rsidTr="0031570A">
        <w:tc>
          <w:tcPr>
            <w:tcW w:w="8387" w:type="dxa"/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E2409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Рейтинг студентов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093" w:rsidRPr="00E24093" w:rsidRDefault="00E24093" w:rsidP="00E240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0"/>
          <w:szCs w:val="20"/>
          <w:lang w:eastAsia="ar-SA"/>
        </w:rPr>
      </w:pPr>
    </w:p>
    <w:p w:rsidR="00E24093" w:rsidRPr="00E24093" w:rsidRDefault="00E24093" w:rsidP="00E24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4093" w:rsidRPr="00E24093" w:rsidRDefault="00E24093" w:rsidP="00E240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0"/>
          <w:szCs w:val="20"/>
          <w:lang w:eastAsia="ar-SA"/>
        </w:rPr>
      </w:pPr>
      <w:r w:rsidRPr="00E24093">
        <w:rPr>
          <w:rFonts w:ascii="Times New Roman" w:eastAsia="Times New Roman" w:hAnsi="Times New Roman" w:cs="Arial"/>
          <w:b/>
          <w:color w:val="000000"/>
          <w:sz w:val="20"/>
          <w:szCs w:val="20"/>
          <w:lang w:eastAsia="ar-SA"/>
        </w:rPr>
        <w:t>Государственное бюджетное образовательное учреждение высшего профессионального образования</w:t>
      </w:r>
    </w:p>
    <w:p w:rsidR="00E24093" w:rsidRPr="00E24093" w:rsidRDefault="00E24093" w:rsidP="00E240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0"/>
          <w:szCs w:val="20"/>
          <w:lang w:eastAsia="ar-SA"/>
        </w:rPr>
      </w:pPr>
      <w:r w:rsidRPr="00E24093">
        <w:rPr>
          <w:rFonts w:ascii="Times New Roman" w:eastAsia="Times New Roman" w:hAnsi="Times New Roman" w:cs="Arial"/>
          <w:b/>
          <w:color w:val="000000"/>
          <w:sz w:val="20"/>
          <w:szCs w:val="20"/>
          <w:lang w:eastAsia="ar-SA"/>
        </w:rPr>
        <w:t>ПЕРВЫЙ МОСКОВСКИЙ ГОСУДАРСТВЕННЫЙ МЕДИЦИНСКИЙ</w:t>
      </w:r>
    </w:p>
    <w:p w:rsidR="00E24093" w:rsidRPr="00E24093" w:rsidRDefault="00E24093" w:rsidP="00E240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0"/>
          <w:szCs w:val="20"/>
          <w:lang w:eastAsia="ar-SA"/>
        </w:rPr>
      </w:pPr>
      <w:r w:rsidRPr="00E24093">
        <w:rPr>
          <w:rFonts w:ascii="Times New Roman" w:eastAsia="Times New Roman" w:hAnsi="Times New Roman" w:cs="Arial"/>
          <w:b/>
          <w:color w:val="000000"/>
          <w:sz w:val="20"/>
          <w:szCs w:val="20"/>
          <w:lang w:eastAsia="ar-SA"/>
        </w:rPr>
        <w:t>УНИВЕРСИТЕТ имени И.М.СЕЧЕНОВА</w:t>
      </w:r>
    </w:p>
    <w:p w:rsidR="00E24093" w:rsidRPr="00E24093" w:rsidRDefault="00E24093" w:rsidP="00E240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0"/>
          <w:szCs w:val="20"/>
          <w:lang w:eastAsia="ar-SA"/>
        </w:rPr>
      </w:pPr>
      <w:r w:rsidRPr="00E24093">
        <w:rPr>
          <w:rFonts w:ascii="Times New Roman" w:eastAsia="Times New Roman" w:hAnsi="Times New Roman" w:cs="Arial"/>
          <w:b/>
          <w:color w:val="000000"/>
          <w:sz w:val="20"/>
          <w:szCs w:val="20"/>
          <w:lang w:eastAsia="ar-SA"/>
        </w:rPr>
        <w:t>Министерства здравоохранения Российской Федерации</w:t>
      </w:r>
    </w:p>
    <w:p w:rsidR="00E24093" w:rsidRPr="00E24093" w:rsidRDefault="00E24093" w:rsidP="00E240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0"/>
          <w:szCs w:val="20"/>
          <w:lang w:eastAsia="ar-SA"/>
        </w:rPr>
      </w:pPr>
    </w:p>
    <w:p w:rsidR="00E24093" w:rsidRPr="00E24093" w:rsidRDefault="00E24093" w:rsidP="00E24093">
      <w:pPr>
        <w:suppressAutoHyphens/>
        <w:autoSpaceDE w:val="0"/>
        <w:spacing w:after="0" w:line="240" w:lineRule="auto"/>
        <w:ind w:left="-57"/>
        <w:jc w:val="center"/>
        <w:rPr>
          <w:rFonts w:ascii="Times New Roman" w:eastAsia="Times New Roman" w:hAnsi="Times New Roman" w:cs="Arial"/>
          <w:b/>
          <w:color w:val="000000"/>
          <w:sz w:val="20"/>
          <w:szCs w:val="20"/>
          <w:lang w:eastAsia="ar-SA"/>
        </w:rPr>
      </w:pPr>
    </w:p>
    <w:p w:rsidR="00E24093" w:rsidRPr="00E24093" w:rsidRDefault="00E24093" w:rsidP="00E240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E24093" w:rsidRPr="00E24093" w:rsidRDefault="00E24093" w:rsidP="00E24093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tbl>
      <w:tblPr>
        <w:tblW w:w="4900" w:type="dxa"/>
        <w:tblInd w:w="4786" w:type="dxa"/>
        <w:tblLook w:val="01E0"/>
      </w:tblPr>
      <w:tblGrid>
        <w:gridCol w:w="4900"/>
      </w:tblGrid>
      <w:tr w:rsidR="008E2411" w:rsidRPr="00A94A82" w:rsidTr="008E2411">
        <w:tc>
          <w:tcPr>
            <w:tcW w:w="4900" w:type="dxa"/>
          </w:tcPr>
          <w:p w:rsidR="008E2411" w:rsidRPr="00A94A82" w:rsidRDefault="008E2411" w:rsidP="004B119F">
            <w:pPr>
              <w:spacing w:line="240" w:lineRule="auto"/>
              <w:rPr>
                <w:rFonts w:ascii="Arial Narrow" w:hAnsi="Arial Narrow" w:cs="Arial"/>
                <w:b/>
                <w:snapToGrid w:val="0"/>
                <w:sz w:val="24"/>
              </w:rPr>
            </w:pPr>
            <w:r w:rsidRPr="00A94A82">
              <w:rPr>
                <w:rFonts w:ascii="Arial Narrow" w:hAnsi="Arial Narrow" w:cs="Arial"/>
                <w:b/>
                <w:snapToGrid w:val="0"/>
                <w:sz w:val="24"/>
              </w:rPr>
              <w:t>УТВЕРЖДЕНО</w:t>
            </w:r>
          </w:p>
        </w:tc>
      </w:tr>
      <w:tr w:rsidR="008E2411" w:rsidRPr="00A94A82" w:rsidTr="008E2411">
        <w:tc>
          <w:tcPr>
            <w:tcW w:w="4900" w:type="dxa"/>
          </w:tcPr>
          <w:p w:rsidR="008E2411" w:rsidRPr="00A94A82" w:rsidRDefault="008E2411" w:rsidP="004B119F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A94A82">
              <w:rPr>
                <w:rFonts w:ascii="Arial Narrow" w:hAnsi="Arial Narrow" w:cs="Arial"/>
                <w:snapToGrid w:val="0"/>
                <w:sz w:val="24"/>
                <w:szCs w:val="24"/>
              </w:rPr>
              <w:t xml:space="preserve">На заседании </w:t>
            </w:r>
            <w:r w:rsidRPr="00A94A82">
              <w:rPr>
                <w:rFonts w:ascii="Arial Narrow" w:hAnsi="Arial Narrow"/>
                <w:sz w:val="24"/>
                <w:szCs w:val="24"/>
              </w:rPr>
              <w:t>учебно-методической конф</w:t>
            </w:r>
            <w:r w:rsidRPr="00A94A82">
              <w:rPr>
                <w:rFonts w:ascii="Arial Narrow" w:hAnsi="Arial Narrow"/>
                <w:sz w:val="24"/>
                <w:szCs w:val="24"/>
              </w:rPr>
              <w:t>е</w:t>
            </w:r>
            <w:r w:rsidRPr="00A94A82">
              <w:rPr>
                <w:rFonts w:ascii="Arial Narrow" w:hAnsi="Arial Narrow"/>
                <w:sz w:val="24"/>
                <w:szCs w:val="24"/>
              </w:rPr>
              <w:t>ренции</w:t>
            </w:r>
          </w:p>
          <w:p w:rsidR="008E2411" w:rsidRPr="00A94A82" w:rsidRDefault="008E2411" w:rsidP="004B119F">
            <w:pPr>
              <w:spacing w:line="240" w:lineRule="auto"/>
              <w:rPr>
                <w:rFonts w:ascii="Arial Narrow" w:hAnsi="Arial Narrow" w:cs="Arial"/>
                <w:snapToGrid w:val="0"/>
                <w:sz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</w:t>
            </w:r>
            <w:r w:rsidRPr="00A94A82">
              <w:rPr>
                <w:rFonts w:ascii="Arial Narrow" w:hAnsi="Arial Narrow"/>
                <w:sz w:val="24"/>
                <w:szCs w:val="24"/>
              </w:rPr>
              <w:t>афедры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A94A82">
              <w:rPr>
                <w:rFonts w:ascii="Arial Narrow" w:hAnsi="Arial Narrow"/>
                <w:sz w:val="24"/>
                <w:szCs w:val="24"/>
              </w:rPr>
              <w:t xml:space="preserve"> протокол №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A94A82">
              <w:rPr>
                <w:rFonts w:ascii="Arial Narrow" w:hAnsi="Arial Narrow"/>
                <w:sz w:val="24"/>
                <w:szCs w:val="24"/>
              </w:rPr>
              <w:t xml:space="preserve">от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A94A82">
              <w:rPr>
                <w:rFonts w:ascii="Arial Narrow" w:hAnsi="Arial Narrow"/>
                <w:sz w:val="24"/>
                <w:szCs w:val="24"/>
              </w:rPr>
              <w:t>февраля 2013 г.</w:t>
            </w:r>
          </w:p>
        </w:tc>
      </w:tr>
    </w:tbl>
    <w:p w:rsidR="00E24093" w:rsidRPr="00E24093" w:rsidRDefault="00E24093" w:rsidP="00E24093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E24093" w:rsidRPr="00E24093" w:rsidRDefault="00E24093" w:rsidP="00E24093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E24093" w:rsidRPr="00E24093" w:rsidRDefault="00E24093" w:rsidP="00E24093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E24093" w:rsidRPr="00E24093" w:rsidRDefault="00E24093" w:rsidP="008E2411">
      <w:pPr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bCs/>
          <w:lang w:eastAsia="ar-SA"/>
        </w:rPr>
      </w:pPr>
      <w:r w:rsidRPr="00E24093">
        <w:rPr>
          <w:rFonts w:ascii="Times New Roman" w:eastAsia="Times New Roman" w:hAnsi="Times New Roman" w:cs="Arial"/>
          <w:b/>
          <w:bCs/>
          <w:lang w:eastAsia="ar-SA"/>
        </w:rPr>
        <w:t>ПОЗИЦИИ БАЛЛЬНО-РЕЙТИНГОВОЙ СИСТЕМЫ ОЦЕНКИ УСВОЕНИЯ ДИСЦИПЛИНЫ</w:t>
      </w:r>
    </w:p>
    <w:p w:rsidR="00E24093" w:rsidRPr="00E24093" w:rsidRDefault="00E24093" w:rsidP="008E2411">
      <w:pPr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bCs/>
          <w:lang w:eastAsia="ar-SA"/>
        </w:rPr>
      </w:pPr>
      <w:r w:rsidRPr="00E24093">
        <w:rPr>
          <w:rFonts w:ascii="Times New Roman" w:eastAsia="Times New Roman" w:hAnsi="Times New Roman" w:cs="Arial"/>
          <w:b/>
          <w:bCs/>
          <w:lang w:eastAsia="ar-SA"/>
        </w:rPr>
        <w:t>ГИГИЕНА</w:t>
      </w:r>
    </w:p>
    <w:p w:rsidR="00E24093" w:rsidRPr="00E24093" w:rsidRDefault="00E24093" w:rsidP="008E2411">
      <w:pPr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bCs/>
          <w:lang w:eastAsia="ar-SA"/>
        </w:rPr>
      </w:pPr>
      <w:r w:rsidRPr="00E24093">
        <w:rPr>
          <w:rFonts w:ascii="Times New Roman" w:eastAsia="Times New Roman" w:hAnsi="Times New Roman" w:cs="Arial"/>
          <w:b/>
          <w:bCs/>
          <w:lang w:eastAsia="ar-SA"/>
        </w:rPr>
        <w:t>СТУДЕНТОВ  2  КУРСА СТОМАТОЛОГИЧЕСКОГО ФАКУЛЬТЕТА</w:t>
      </w:r>
    </w:p>
    <w:p w:rsidR="00E24093" w:rsidRPr="00E24093" w:rsidRDefault="00E24093" w:rsidP="008E2411">
      <w:pPr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bCs/>
          <w:lang w:eastAsia="ar-SA"/>
        </w:rPr>
      </w:pPr>
      <w:r w:rsidRPr="00E24093">
        <w:rPr>
          <w:rFonts w:ascii="Times New Roman" w:eastAsia="Times New Roman" w:hAnsi="Times New Roman" w:cs="Arial"/>
          <w:b/>
          <w:bCs/>
          <w:lang w:eastAsia="ar-SA"/>
        </w:rPr>
        <w:t>ОЧНАЯ ФОРМА ОБУЧЕНИЯ</w:t>
      </w:r>
    </w:p>
    <w:p w:rsidR="00E24093" w:rsidRPr="00E24093" w:rsidRDefault="00E24093" w:rsidP="008E2411">
      <w:pPr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bCs/>
          <w:lang w:eastAsia="ar-SA"/>
        </w:rPr>
      </w:pPr>
    </w:p>
    <w:p w:rsidR="00E24093" w:rsidRPr="00E24093" w:rsidRDefault="00E24093" w:rsidP="008E2411">
      <w:pPr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bCs/>
          <w:lang w:eastAsia="ar-SA"/>
        </w:rPr>
      </w:pPr>
      <w:r w:rsidRPr="00E24093">
        <w:rPr>
          <w:rFonts w:ascii="Times New Roman" w:eastAsia="Times New Roman" w:hAnsi="Times New Roman" w:cs="Arial"/>
          <w:b/>
          <w:bCs/>
          <w:lang w:eastAsia="ar-SA"/>
        </w:rPr>
        <w:t>СПЕЦИАЛЬНОСТЬ  060201 - Стоматология</w:t>
      </w:r>
    </w:p>
    <w:p w:rsidR="00E24093" w:rsidRPr="00E24093" w:rsidRDefault="00E24093" w:rsidP="008E2411">
      <w:pPr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bCs/>
          <w:lang w:eastAsia="ar-SA"/>
        </w:rPr>
      </w:pPr>
      <w:r w:rsidRPr="00E24093">
        <w:rPr>
          <w:rFonts w:ascii="Times New Roman" w:eastAsia="Times New Roman" w:hAnsi="Times New Roman" w:cs="Arial"/>
          <w:lang w:eastAsia="ar-SA"/>
        </w:rPr>
        <w:t xml:space="preserve">на </w:t>
      </w:r>
      <w:r w:rsidRPr="00E24093">
        <w:rPr>
          <w:rFonts w:ascii="Times New Roman" w:eastAsia="Times New Roman" w:hAnsi="Times New Roman" w:cs="Arial"/>
          <w:b/>
          <w:bCs/>
          <w:lang w:eastAsia="ar-SA"/>
        </w:rPr>
        <w:t>2013/14 учебный год</w:t>
      </w:r>
    </w:p>
    <w:p w:rsidR="00E24093" w:rsidRPr="00E24093" w:rsidRDefault="00E24093" w:rsidP="008E2411">
      <w:pPr>
        <w:suppressAutoHyphens/>
        <w:spacing w:after="0" w:line="200" w:lineRule="atLeast"/>
        <w:ind w:firstLine="520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E24093">
        <w:rPr>
          <w:rFonts w:ascii="Times New Roman" w:eastAsia="Times New Roman" w:hAnsi="Times New Roman" w:cs="Times New Roman"/>
          <w:lang w:eastAsia="ar-SA"/>
        </w:rPr>
        <w:t>Балльно-рейтинговая</w:t>
      </w:r>
      <w:proofErr w:type="spellEnd"/>
      <w:r w:rsidRPr="00E24093">
        <w:rPr>
          <w:rFonts w:ascii="Times New Roman" w:eastAsia="Times New Roman" w:hAnsi="Times New Roman" w:cs="Times New Roman"/>
          <w:lang w:eastAsia="ar-SA"/>
        </w:rPr>
        <w:t xml:space="preserve"> система предусматривает итоговую аттестацию (зачет) по дисциплине на основании результатов текущей успеваемости студентов</w:t>
      </w:r>
    </w:p>
    <w:p w:rsidR="00E24093" w:rsidRPr="00E24093" w:rsidRDefault="00E24093" w:rsidP="008E241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24093">
        <w:rPr>
          <w:rFonts w:ascii="Times New Roman" w:eastAsia="Times New Roman" w:hAnsi="Times New Roman" w:cs="Times New Roman"/>
          <w:lang w:eastAsia="ar-SA"/>
        </w:rPr>
        <w:t>В баллах оцениваются все виды учебной деятельности.</w:t>
      </w:r>
    </w:p>
    <w:p w:rsidR="00E24093" w:rsidRPr="00E24093" w:rsidRDefault="00E24093" w:rsidP="008E2411">
      <w:pPr>
        <w:suppressAutoHyphens/>
        <w:spacing w:after="0" w:line="240" w:lineRule="auto"/>
        <w:ind w:firstLine="570"/>
        <w:rPr>
          <w:rFonts w:ascii="Times New Roman" w:eastAsia="Times New Roman" w:hAnsi="Times New Roman" w:cs="Times New Roman"/>
          <w:lang w:eastAsia="ar-SA"/>
        </w:rPr>
      </w:pPr>
      <w:r w:rsidRPr="00E24093">
        <w:rPr>
          <w:rFonts w:ascii="Times New Roman" w:eastAsia="Times New Roman" w:hAnsi="Times New Roman" w:cs="Times New Roman"/>
          <w:lang w:eastAsia="ar-SA"/>
        </w:rPr>
        <w:t xml:space="preserve">В рейтинге учитываются только своевременно выполненные (по расписанию)  виды аудиторных и внеаудиторных заданий, в том числе </w:t>
      </w:r>
      <w:proofErr w:type="gramStart"/>
      <w:r w:rsidRPr="00E24093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24093">
        <w:rPr>
          <w:rFonts w:ascii="Times New Roman" w:eastAsia="Times New Roman" w:hAnsi="Times New Roman" w:cs="Times New Roman"/>
          <w:lang w:eastAsia="ar-SA"/>
        </w:rPr>
        <w:t xml:space="preserve"> пропустивших по уважительной причине.</w:t>
      </w:r>
    </w:p>
    <w:p w:rsidR="00E24093" w:rsidRPr="00E24093" w:rsidRDefault="00E24093" w:rsidP="008E2411">
      <w:pPr>
        <w:suppressAutoHyphens/>
        <w:spacing w:after="0" w:line="240" w:lineRule="auto"/>
        <w:ind w:firstLine="570"/>
        <w:rPr>
          <w:rFonts w:ascii="Times New Roman" w:eastAsia="Times New Roman" w:hAnsi="Times New Roman" w:cs="Times New Roman"/>
          <w:lang w:eastAsia="ar-SA"/>
        </w:rPr>
      </w:pPr>
      <w:r w:rsidRPr="00E24093">
        <w:rPr>
          <w:rFonts w:ascii="Times New Roman" w:eastAsia="Times New Roman" w:hAnsi="Times New Roman" w:cs="Times New Roman"/>
          <w:lang w:eastAsia="ar-SA"/>
        </w:rPr>
        <w:t>Все виды отработок являются обязательными. Пропущенные по неуважительной причине занятия и лекции отрабатываются в установленном порядке без получения баллов. Отработки в этих случаях являются обязательными для получения зачета за курс.</w:t>
      </w:r>
    </w:p>
    <w:p w:rsidR="00E24093" w:rsidRPr="00E24093" w:rsidRDefault="00E24093" w:rsidP="008E2411">
      <w:pPr>
        <w:suppressAutoHyphens/>
        <w:spacing w:after="0" w:line="240" w:lineRule="auto"/>
        <w:ind w:firstLine="570"/>
        <w:rPr>
          <w:rFonts w:ascii="Times New Roman" w:eastAsia="Times New Roman" w:hAnsi="Times New Roman" w:cs="Times New Roman"/>
          <w:lang w:eastAsia="ar-SA"/>
        </w:rPr>
      </w:pPr>
      <w:r w:rsidRPr="00E24093">
        <w:rPr>
          <w:rFonts w:ascii="Times New Roman" w:eastAsia="Times New Roman" w:hAnsi="Times New Roman" w:cs="Times New Roman"/>
          <w:lang w:eastAsia="ar-SA"/>
        </w:rPr>
        <w:t>Пропустившие практические занятия по уважительной причине могут получить за них баллы при выполнении следующих условий:</w:t>
      </w:r>
    </w:p>
    <w:p w:rsidR="00E24093" w:rsidRPr="00E24093" w:rsidRDefault="00E24093" w:rsidP="008E2411">
      <w:pPr>
        <w:numPr>
          <w:ilvl w:val="0"/>
          <w:numId w:val="1"/>
        </w:numPr>
        <w:tabs>
          <w:tab w:val="left" w:pos="1290"/>
        </w:tabs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24093">
        <w:rPr>
          <w:rFonts w:ascii="Times New Roman" w:eastAsia="Times New Roman" w:hAnsi="Times New Roman" w:cs="Times New Roman"/>
          <w:lang w:eastAsia="ar-SA"/>
        </w:rPr>
        <w:t>предоставлении</w:t>
      </w:r>
      <w:proofErr w:type="gramEnd"/>
      <w:r w:rsidRPr="00E24093">
        <w:rPr>
          <w:rFonts w:ascii="Times New Roman" w:eastAsia="Times New Roman" w:hAnsi="Times New Roman" w:cs="Times New Roman"/>
          <w:lang w:eastAsia="ar-SA"/>
        </w:rPr>
        <w:t xml:space="preserve"> преподавателю допуска из деканата с указанием причины пропуска</w:t>
      </w:r>
    </w:p>
    <w:p w:rsidR="00E24093" w:rsidRPr="00E24093" w:rsidRDefault="00E24093" w:rsidP="008E2411">
      <w:pPr>
        <w:numPr>
          <w:ilvl w:val="0"/>
          <w:numId w:val="1"/>
        </w:numPr>
        <w:tabs>
          <w:tab w:val="left" w:pos="1290"/>
        </w:tabs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ar-SA"/>
        </w:rPr>
      </w:pPr>
      <w:r w:rsidRPr="00E24093">
        <w:rPr>
          <w:rFonts w:ascii="Times New Roman" w:eastAsia="Times New Roman" w:hAnsi="Times New Roman" w:cs="Times New Roman"/>
          <w:lang w:eastAsia="ar-SA"/>
        </w:rPr>
        <w:t>отработки пропущенного занятия с опросом по пропущенному материалу.</w:t>
      </w:r>
    </w:p>
    <w:p w:rsidR="00E24093" w:rsidRPr="00E24093" w:rsidRDefault="00E24093" w:rsidP="008E2411">
      <w:pPr>
        <w:suppressAutoHyphens/>
        <w:spacing w:after="0" w:line="240" w:lineRule="auto"/>
        <w:ind w:left="570" w:firstLine="570"/>
        <w:rPr>
          <w:rFonts w:ascii="Times New Roman" w:eastAsia="Times New Roman" w:hAnsi="Times New Roman" w:cs="Times New Roman"/>
          <w:lang w:eastAsia="ar-SA"/>
        </w:rPr>
      </w:pPr>
    </w:p>
    <w:p w:rsidR="00E24093" w:rsidRPr="00E24093" w:rsidRDefault="00E24093" w:rsidP="008E2411">
      <w:pPr>
        <w:suppressAutoHyphens/>
        <w:spacing w:after="0" w:line="240" w:lineRule="auto"/>
        <w:ind w:firstLine="570"/>
        <w:rPr>
          <w:rFonts w:ascii="Times New Roman" w:eastAsia="Times New Roman" w:hAnsi="Times New Roman" w:cs="Times New Roman"/>
          <w:b/>
          <w:bCs/>
          <w:lang w:eastAsia="ar-SA"/>
        </w:rPr>
      </w:pPr>
      <w:r w:rsidRPr="00E24093">
        <w:rPr>
          <w:rFonts w:ascii="Times New Roman" w:eastAsia="Times New Roman" w:hAnsi="Times New Roman" w:cs="Times New Roman"/>
          <w:b/>
          <w:bCs/>
          <w:lang w:eastAsia="ar-SA"/>
        </w:rPr>
        <w:t>Поощрение за активное изучение дисциплины</w:t>
      </w:r>
    </w:p>
    <w:p w:rsidR="00E24093" w:rsidRPr="00E24093" w:rsidRDefault="00E24093" w:rsidP="008E2411">
      <w:pPr>
        <w:suppressAutoHyphens/>
        <w:spacing w:after="0" w:line="240" w:lineRule="auto"/>
        <w:ind w:firstLine="570"/>
        <w:rPr>
          <w:rFonts w:ascii="Times New Roman" w:eastAsia="Times New Roman" w:hAnsi="Times New Roman" w:cs="Times New Roman"/>
          <w:lang w:eastAsia="ar-SA"/>
        </w:rPr>
      </w:pPr>
      <w:r w:rsidRPr="00E24093">
        <w:rPr>
          <w:rFonts w:ascii="Times New Roman" w:eastAsia="Times New Roman" w:hAnsi="Times New Roman" w:cs="Times New Roman"/>
          <w:lang w:eastAsia="ar-SA"/>
        </w:rPr>
        <w:t xml:space="preserve">При оценке эффективности работы студентов в течение двух семестров (текущей успеваемости) преподаватель группы имеет право поощрить студентов, проявивших </w:t>
      </w:r>
      <w:r w:rsidRPr="00E24093">
        <w:rPr>
          <w:rFonts w:ascii="Times New Roman" w:eastAsia="Times New Roman" w:hAnsi="Times New Roman" w:cs="Times New Roman"/>
          <w:i/>
          <w:iCs/>
          <w:lang w:eastAsia="ar-SA"/>
        </w:rPr>
        <w:t xml:space="preserve">дисциплинированность, активную учебную работу, своевременность и </w:t>
      </w:r>
      <w:proofErr w:type="spellStart"/>
      <w:r w:rsidRPr="00E24093">
        <w:rPr>
          <w:rFonts w:ascii="Times New Roman" w:eastAsia="Times New Roman" w:hAnsi="Times New Roman" w:cs="Times New Roman"/>
          <w:i/>
          <w:iCs/>
          <w:lang w:eastAsia="ar-SA"/>
        </w:rPr>
        <w:t>высокоекачество</w:t>
      </w:r>
      <w:proofErr w:type="spellEnd"/>
      <w:r w:rsidRPr="00E24093">
        <w:rPr>
          <w:rFonts w:ascii="Times New Roman" w:eastAsia="Times New Roman" w:hAnsi="Times New Roman" w:cs="Times New Roman"/>
          <w:i/>
          <w:iCs/>
          <w:lang w:eastAsia="ar-SA"/>
        </w:rPr>
        <w:t xml:space="preserve"> выполнения заданий </w:t>
      </w:r>
      <w:r w:rsidRPr="00E24093">
        <w:rPr>
          <w:rFonts w:ascii="Times New Roman" w:eastAsia="Times New Roman" w:hAnsi="Times New Roman" w:cs="Times New Roman"/>
          <w:lang w:eastAsia="ar-SA"/>
        </w:rPr>
        <w:t xml:space="preserve">дополнительными (премиальными) баллами – </w:t>
      </w:r>
      <w:r w:rsidRPr="00E24093">
        <w:rPr>
          <w:rFonts w:ascii="Times New Roman" w:eastAsia="Times New Roman" w:hAnsi="Times New Roman" w:cs="Times New Roman"/>
          <w:i/>
          <w:iCs/>
          <w:lang w:eastAsia="ar-SA"/>
        </w:rPr>
        <w:t>до 5 баллов</w:t>
      </w:r>
      <w:r w:rsidRPr="00E24093">
        <w:rPr>
          <w:rFonts w:ascii="Times New Roman" w:eastAsia="Times New Roman" w:hAnsi="Times New Roman" w:cs="Times New Roman"/>
          <w:lang w:eastAsia="ar-SA"/>
        </w:rPr>
        <w:t>, которые прибавляются к сумме баллов по шкале учета текущей успеваемости.</w:t>
      </w:r>
    </w:p>
    <w:p w:rsidR="00E24093" w:rsidRPr="00E24093" w:rsidRDefault="00E24093" w:rsidP="008E2411">
      <w:pPr>
        <w:suppressAutoHyphens/>
        <w:spacing w:after="0" w:line="240" w:lineRule="auto"/>
        <w:ind w:firstLine="570"/>
        <w:rPr>
          <w:rFonts w:ascii="Times New Roman" w:eastAsia="Times New Roman" w:hAnsi="Times New Roman" w:cs="Times New Roman"/>
          <w:lang w:eastAsia="ar-SA"/>
        </w:rPr>
      </w:pPr>
      <w:r w:rsidRPr="00E24093">
        <w:rPr>
          <w:rFonts w:ascii="Times New Roman" w:eastAsia="Times New Roman" w:hAnsi="Times New Roman" w:cs="Times New Roman"/>
          <w:lang w:eastAsia="ar-SA"/>
        </w:rPr>
        <w:t>Решение о поощрении студента доводится до сведения всей группы.</w:t>
      </w:r>
    </w:p>
    <w:p w:rsidR="00E24093" w:rsidRPr="00E24093" w:rsidRDefault="00E24093" w:rsidP="008E2411">
      <w:pPr>
        <w:suppressAutoHyphens/>
        <w:spacing w:after="0" w:line="240" w:lineRule="auto"/>
        <w:ind w:left="570" w:firstLine="570"/>
        <w:rPr>
          <w:rFonts w:ascii="Times New Roman" w:eastAsia="Times New Roman" w:hAnsi="Times New Roman" w:cs="Times New Roman"/>
          <w:lang w:eastAsia="ar-SA"/>
        </w:rPr>
      </w:pPr>
    </w:p>
    <w:p w:rsidR="00E24093" w:rsidRPr="00E24093" w:rsidRDefault="00E24093" w:rsidP="00E24093">
      <w:pPr>
        <w:suppressAutoHyphens/>
        <w:spacing w:after="0" w:line="240" w:lineRule="auto"/>
        <w:ind w:left="570" w:firstLine="570"/>
        <w:jc w:val="both"/>
        <w:rPr>
          <w:rFonts w:ascii="Times New Roman" w:eastAsia="Times New Roman" w:hAnsi="Times New Roman" w:cs="Times New Roman"/>
          <w:lang w:eastAsia="ar-SA"/>
        </w:rPr>
      </w:pPr>
    </w:p>
    <w:p w:rsidR="00E24093" w:rsidRPr="00E24093" w:rsidRDefault="00E24093" w:rsidP="008E2411">
      <w:pPr>
        <w:suppressAutoHyphens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24093">
        <w:rPr>
          <w:rFonts w:ascii="Times New Roman" w:eastAsia="Times New Roman" w:hAnsi="Times New Roman" w:cs="Times New Roman"/>
          <w:b/>
          <w:lang w:eastAsia="ar-SA"/>
        </w:rPr>
        <w:t>ШКАЛА РЕЙТИНГОВЫХ БАЛЛОВ</w:t>
      </w:r>
    </w:p>
    <w:p w:rsidR="00E24093" w:rsidRPr="00E24093" w:rsidRDefault="00E24093" w:rsidP="00E24093">
      <w:pPr>
        <w:suppressAutoHyphens/>
        <w:spacing w:after="0" w:line="240" w:lineRule="auto"/>
        <w:ind w:left="570" w:firstLine="57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24093" w:rsidRPr="00E24093" w:rsidRDefault="00E24093" w:rsidP="00E24093">
      <w:pPr>
        <w:suppressAutoHyphens/>
        <w:spacing w:after="0" w:line="240" w:lineRule="auto"/>
        <w:ind w:left="570" w:firstLine="57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Ind w:w="408" w:type="dxa"/>
        <w:tblLayout w:type="fixed"/>
        <w:tblLook w:val="0000"/>
      </w:tblPr>
      <w:tblGrid>
        <w:gridCol w:w="1229"/>
        <w:gridCol w:w="1110"/>
        <w:gridCol w:w="988"/>
        <w:gridCol w:w="1030"/>
        <w:gridCol w:w="1132"/>
        <w:gridCol w:w="1005"/>
        <w:gridCol w:w="1104"/>
        <w:gridCol w:w="1101"/>
        <w:gridCol w:w="1021"/>
      </w:tblGrid>
      <w:tr w:rsidR="00E24093" w:rsidRPr="00E24093" w:rsidTr="0031570A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Сумма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по БРС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Баллы по шкале  ЕСТ</w:t>
            </w:r>
            <w:proofErr w:type="gramStart"/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proofErr w:type="gramEnd"/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Буквенная оценка ЕСТ</w:t>
            </w:r>
            <w:proofErr w:type="gramStart"/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Сумма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по БРС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Баллы по шкале  ЕСТ</w:t>
            </w:r>
            <w:proofErr w:type="gramStart"/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proofErr w:type="gram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Буквенная оценка ЕСТ</w:t>
            </w:r>
            <w:proofErr w:type="gramStart"/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Сумма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по БРС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Баллы по шкале  ЕСТ</w:t>
            </w:r>
            <w:proofErr w:type="gramStart"/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Буквенная оценка ЕСТ</w:t>
            </w:r>
            <w:proofErr w:type="gramStart"/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proofErr w:type="gramEnd"/>
          </w:p>
        </w:tc>
      </w:tr>
      <w:tr w:rsidR="00E24093" w:rsidRPr="00E24093" w:rsidTr="0031570A">
        <w:tc>
          <w:tcPr>
            <w:tcW w:w="33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Отлично «5»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Хорошо «4»</w:t>
            </w:r>
          </w:p>
        </w:tc>
        <w:tc>
          <w:tcPr>
            <w:tcW w:w="32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Удовлетворительно «3»</w:t>
            </w:r>
          </w:p>
        </w:tc>
      </w:tr>
      <w:tr w:rsidR="00E24093" w:rsidRPr="00E24093" w:rsidTr="0031570A"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467-</w:t>
            </w:r>
            <w:r w:rsidRPr="00E24093">
              <w:rPr>
                <w:rFonts w:ascii="Times New Roman" w:eastAsia="Times New Roman" w:hAnsi="Times New Roman" w:cs="Times New Roman"/>
                <w:b/>
                <w:lang w:eastAsia="ar-SA"/>
              </w:rPr>
              <w:t>514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91-100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 xml:space="preserve">А 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380-441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74-85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 xml:space="preserve">С 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349-379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68-73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442-466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86-90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b/>
                <w:lang w:eastAsia="ar-SA"/>
              </w:rPr>
              <w:t>314</w:t>
            </w: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-348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61-67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24093" w:rsidRPr="00E24093" w:rsidRDefault="00E24093" w:rsidP="00E24093">
      <w:pPr>
        <w:suppressAutoHyphens/>
        <w:spacing w:after="0" w:line="240" w:lineRule="auto"/>
        <w:ind w:left="570" w:firstLine="57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24093" w:rsidRPr="00E24093" w:rsidRDefault="00E24093" w:rsidP="008E2411">
      <w:pPr>
        <w:suppressAutoHyphens/>
        <w:spacing w:after="0" w:line="240" w:lineRule="auto"/>
        <w:ind w:firstLine="570"/>
        <w:rPr>
          <w:rFonts w:ascii="Times New Roman" w:eastAsia="Times New Roman" w:hAnsi="Times New Roman" w:cs="Times New Roman"/>
          <w:lang w:eastAsia="ar-SA"/>
        </w:rPr>
      </w:pPr>
      <w:r w:rsidRPr="00E24093">
        <w:rPr>
          <w:rFonts w:ascii="Times New Roman" w:eastAsia="Times New Roman" w:hAnsi="Times New Roman" w:cs="Times New Roman"/>
          <w:lang w:eastAsia="ar-SA"/>
        </w:rPr>
        <w:t>* Шкала  ЕСТ</w:t>
      </w:r>
      <w:proofErr w:type="gramStart"/>
      <w:r w:rsidRPr="00E24093">
        <w:rPr>
          <w:rFonts w:ascii="Times New Roman" w:eastAsia="Times New Roman" w:hAnsi="Times New Roman" w:cs="Times New Roman"/>
          <w:lang w:eastAsia="ar-SA"/>
        </w:rPr>
        <w:t>S</w:t>
      </w:r>
      <w:proofErr w:type="gramEnd"/>
      <w:r w:rsidRPr="00E24093">
        <w:rPr>
          <w:rFonts w:ascii="Times New Roman" w:eastAsia="Times New Roman" w:hAnsi="Times New Roman" w:cs="Times New Roman"/>
          <w:lang w:eastAsia="ar-SA"/>
        </w:rPr>
        <w:t xml:space="preserve"> (</w:t>
      </w:r>
      <w:proofErr w:type="spellStart"/>
      <w:r w:rsidRPr="00E24093">
        <w:rPr>
          <w:rFonts w:ascii="Times New Roman" w:eastAsia="Times New Roman" w:hAnsi="Times New Roman" w:cs="Times New Roman"/>
          <w:lang w:eastAsia="ar-SA"/>
        </w:rPr>
        <w:t>EuropeanCreditTransferSystem</w:t>
      </w:r>
      <w:proofErr w:type="spellEnd"/>
      <w:r w:rsidRPr="00E24093">
        <w:rPr>
          <w:rFonts w:ascii="Times New Roman" w:eastAsia="Times New Roman" w:hAnsi="Times New Roman" w:cs="Times New Roman"/>
          <w:lang w:eastAsia="ar-SA"/>
        </w:rPr>
        <w:t xml:space="preserve">): </w:t>
      </w:r>
      <w:proofErr w:type="gramStart"/>
      <w:r w:rsidRPr="00E24093">
        <w:rPr>
          <w:rFonts w:ascii="Times New Roman" w:eastAsia="Times New Roman" w:hAnsi="Times New Roman" w:cs="Times New Roman"/>
          <w:lang w:eastAsia="ar-SA"/>
        </w:rPr>
        <w:t>А - отлично, В – очень хорошо, С - хорошо, Д – удовлетворительно, Е - посредственно</w:t>
      </w:r>
      <w:proofErr w:type="gramEnd"/>
    </w:p>
    <w:p w:rsidR="00E24093" w:rsidRPr="00E24093" w:rsidRDefault="00E24093" w:rsidP="008E2411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ar-SA"/>
        </w:rPr>
      </w:pPr>
    </w:p>
    <w:p w:rsidR="00E24093" w:rsidRPr="00E24093" w:rsidRDefault="00E24093" w:rsidP="008E2411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ar-SA"/>
        </w:rPr>
      </w:pPr>
      <w:r w:rsidRPr="00E24093">
        <w:rPr>
          <w:rFonts w:ascii="Times New Roman" w:eastAsia="Times New Roman" w:hAnsi="Times New Roman" w:cs="Times New Roman"/>
          <w:lang w:eastAsia="ar-SA"/>
        </w:rPr>
        <w:t xml:space="preserve">Студенты, набравшие по результатам текущей успеваемости за два семестра </w:t>
      </w:r>
      <w:r w:rsidRPr="00E24093">
        <w:rPr>
          <w:rFonts w:ascii="Times New Roman" w:eastAsia="Times New Roman" w:hAnsi="Times New Roman" w:cs="Times New Roman"/>
          <w:b/>
          <w:bCs/>
          <w:lang w:eastAsia="ar-SA"/>
        </w:rPr>
        <w:t>314 баллов и более</w:t>
      </w:r>
      <w:r w:rsidRPr="00E24093">
        <w:rPr>
          <w:rFonts w:ascii="Times New Roman" w:eastAsia="Times New Roman" w:hAnsi="Times New Roman" w:cs="Times New Roman"/>
          <w:lang w:eastAsia="ar-SA"/>
        </w:rPr>
        <w:t xml:space="preserve"> (61 и более рейтинговых балла) </w:t>
      </w:r>
      <w:r w:rsidRPr="00E24093">
        <w:rPr>
          <w:rFonts w:ascii="Times New Roman" w:eastAsia="Times New Roman" w:hAnsi="Times New Roman" w:cs="Times New Roman"/>
          <w:b/>
          <w:bCs/>
          <w:lang w:eastAsia="ar-SA"/>
        </w:rPr>
        <w:t>получают зачет по дисциплине без его сдачи</w:t>
      </w:r>
      <w:r w:rsidRPr="00E24093">
        <w:rPr>
          <w:rFonts w:ascii="Times New Roman" w:eastAsia="Times New Roman" w:hAnsi="Times New Roman" w:cs="Times New Roman"/>
          <w:lang w:eastAsia="ar-SA"/>
        </w:rPr>
        <w:t>. Для набравших менее установленного минимума суммарного количества баллов предусматривается сдача зачета.</w:t>
      </w:r>
    </w:p>
    <w:p w:rsidR="00E24093" w:rsidRPr="00E24093" w:rsidRDefault="00E24093" w:rsidP="008E2411">
      <w:pPr>
        <w:suppressAutoHyphens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lang w:eastAsia="ar-SA"/>
        </w:rPr>
      </w:pPr>
      <w:r w:rsidRPr="00E24093">
        <w:rPr>
          <w:rFonts w:ascii="Times New Roman" w:eastAsia="Times New Roman" w:hAnsi="Times New Roman" w:cs="Times New Roman"/>
          <w:lang w:eastAsia="ar-SA"/>
        </w:rPr>
        <w:t xml:space="preserve">Зачет проводится в два этапа. Первый этап – тестирование. Оценка результатов тестирования: «зачтено» при 70% и более правильных ответов, «не зачтено» - </w:t>
      </w:r>
      <w:proofErr w:type="gramStart"/>
      <w:r w:rsidRPr="00E24093">
        <w:rPr>
          <w:rFonts w:ascii="Times New Roman" w:eastAsia="Times New Roman" w:hAnsi="Times New Roman" w:cs="Times New Roman"/>
          <w:lang w:eastAsia="ar-SA"/>
        </w:rPr>
        <w:t>при</w:t>
      </w:r>
      <w:proofErr w:type="gramEnd"/>
      <w:r w:rsidRPr="00E24093">
        <w:rPr>
          <w:rFonts w:ascii="Times New Roman" w:eastAsia="Times New Roman" w:hAnsi="Times New Roman" w:cs="Times New Roman"/>
          <w:lang w:eastAsia="ar-SA"/>
        </w:rPr>
        <w:t xml:space="preserve"> менее 70% правильных ответов. Второй этап – решение ситуационной профессионально ориентированной задачи. Критерии экспертной оценки решения задач (в традиционной 4-х балльной шкале). Задача не решена – «неудовлетворительно», задача решена не полностью и ответ не корректируется во время собеседования – «удовлетворительно», задача решена с ошибками, скорректированными во время собеседования – «хорошо», задача решена полностью и правильно – «отлично».</w:t>
      </w:r>
    </w:p>
    <w:p w:rsidR="008E2411" w:rsidRDefault="008E2411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br w:type="page"/>
      </w:r>
    </w:p>
    <w:tbl>
      <w:tblPr>
        <w:tblW w:w="10317" w:type="dxa"/>
        <w:tblInd w:w="31" w:type="dxa"/>
        <w:tblLayout w:type="fixed"/>
        <w:tblLook w:val="0000"/>
      </w:tblPr>
      <w:tblGrid>
        <w:gridCol w:w="3840"/>
        <w:gridCol w:w="4198"/>
        <w:gridCol w:w="2043"/>
        <w:gridCol w:w="236"/>
      </w:tblGrid>
      <w:tr w:rsidR="00E24093" w:rsidRPr="00E24093" w:rsidTr="0031570A">
        <w:trPr>
          <w:trHeight w:val="850"/>
        </w:trPr>
        <w:tc>
          <w:tcPr>
            <w:tcW w:w="10317" w:type="dxa"/>
            <w:gridSpan w:val="4"/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-31" w:firstLine="31"/>
              <w:jc w:val="center"/>
              <w:outlineLvl w:val="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lang w:eastAsia="ar-SA"/>
              </w:rPr>
              <w:lastRenderedPageBreak/>
              <w:t>СИСТЕМА НАЧИСЛЕНИЯ БАЛЛОВ</w:t>
            </w:r>
          </w:p>
        </w:tc>
      </w:tr>
      <w:tr w:rsidR="00E24093" w:rsidRPr="00E24093" w:rsidTr="0031570A">
        <w:tc>
          <w:tcPr>
            <w:tcW w:w="10317" w:type="dxa"/>
            <w:gridSpan w:val="4"/>
            <w:shd w:val="clear" w:color="auto" w:fill="auto"/>
            <w:vAlign w:val="center"/>
          </w:tcPr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ind w:left="-31" w:firstLine="31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ОСЕННИЙ СЕМЕСТР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ind w:left="-31" w:firstLine="31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lang w:eastAsia="ar-SA"/>
              </w:rPr>
              <w:t>Название темы занятия</w:t>
            </w:r>
          </w:p>
          <w:p w:rsidR="00E24093" w:rsidRPr="00E24093" w:rsidRDefault="00E24093" w:rsidP="00E240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Виды работ студента</w:t>
            </w:r>
          </w:p>
          <w:p w:rsidR="00E24093" w:rsidRPr="00E24093" w:rsidRDefault="00E24093" w:rsidP="00E240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Число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 xml:space="preserve">Модуль 1 </w:t>
            </w:r>
          </w:p>
          <w:p w:rsidR="00E24093" w:rsidRPr="00E24093" w:rsidRDefault="00E24093" w:rsidP="00E2409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Гигиена питания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«Гигиеническая оценка пищевого статуса»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«Алиментарно-зависимые заболевания»»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Тестовый контроль «Витамины»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Тестовый контроль «Продукты питания»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Ситуационная задача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Тестовый контроль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Ситуационная задача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Рубежный контроль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6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6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50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6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20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30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Итого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до 118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lang w:eastAsia="ar-SA"/>
              </w:rPr>
              <w:t>Модуль 2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Гигиена воды и водоснабжения населенных мест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Вопросы к модулю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Ситуационная задача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Рубежный контроль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20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20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20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Итого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до 60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lang w:eastAsia="ar-SA"/>
              </w:rPr>
              <w:t>Модуль 3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Экологически обусловленные заболевания человека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«</w:t>
            </w:r>
            <w:r w:rsidRPr="00E24093">
              <w:rPr>
                <w:rFonts w:ascii="Times New Roman" w:eastAsia="Times New Roman" w:hAnsi="Times New Roman" w:cs="Arial"/>
                <w:lang w:eastAsia="ar-SA"/>
              </w:rPr>
              <w:t>Комплексная химическая нагрузка при многомаршрутных сценариях экспозиции»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Ситуационная задача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Рубежный контроль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40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20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Итого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до 60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Лекции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до 10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Итого за осенний семестр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до 248 баллов</w:t>
            </w:r>
          </w:p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rPr>
          <w:trHeight w:val="525"/>
        </w:trPr>
        <w:tc>
          <w:tcPr>
            <w:tcW w:w="10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ind w:left="536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</w:p>
          <w:p w:rsidR="00E24093" w:rsidRDefault="00E24093" w:rsidP="008E2411">
            <w:pPr>
              <w:suppressAutoHyphens/>
              <w:snapToGrid w:val="0"/>
              <w:spacing w:after="0" w:line="240" w:lineRule="auto"/>
              <w:ind w:left="536"/>
              <w:jc w:val="center"/>
              <w:rPr>
                <w:rFonts w:ascii="Times New Roman" w:eastAsia="Times New Roman" w:hAnsi="Times New Roman" w:cs="Arial"/>
                <w:b/>
                <w:lang w:eastAsia="ar-SA"/>
              </w:rPr>
            </w:pPr>
          </w:p>
          <w:p w:rsidR="00E24093" w:rsidRDefault="00E24093" w:rsidP="008E2411">
            <w:pPr>
              <w:suppressAutoHyphens/>
              <w:snapToGrid w:val="0"/>
              <w:spacing w:after="0" w:line="240" w:lineRule="auto"/>
              <w:ind w:left="536"/>
              <w:jc w:val="center"/>
              <w:rPr>
                <w:rFonts w:ascii="Times New Roman" w:eastAsia="Times New Roman" w:hAnsi="Times New Roman" w:cs="Arial"/>
                <w:b/>
                <w:lang w:eastAsia="ar-SA"/>
              </w:rPr>
            </w:pPr>
          </w:p>
          <w:p w:rsidR="00E24093" w:rsidRDefault="00E24093" w:rsidP="008E2411">
            <w:pPr>
              <w:suppressAutoHyphens/>
              <w:snapToGrid w:val="0"/>
              <w:spacing w:after="0" w:line="240" w:lineRule="auto"/>
              <w:ind w:left="536"/>
              <w:jc w:val="center"/>
              <w:rPr>
                <w:rFonts w:ascii="Times New Roman" w:eastAsia="Times New Roman" w:hAnsi="Times New Roman" w:cs="Arial"/>
                <w:b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ind w:left="536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lang w:eastAsia="ar-SA"/>
              </w:rPr>
              <w:lastRenderedPageBreak/>
              <w:t>ВЕСЕНННИЙ СЕМЕСТР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rPr>
          <w:trHeight w:val="4665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lang w:eastAsia="ar-SA"/>
              </w:rPr>
              <w:lastRenderedPageBreak/>
              <w:t>Модуль 4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lang w:eastAsia="ar-SA"/>
              </w:rPr>
              <w:t>Больничная гигиена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«Гигиеническая оценка условий пребывания больных и работы медицинского персонала»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 xml:space="preserve">«Гигиеническая оценка места расположения, планировки участка </w:t>
            </w:r>
            <w:proofErr w:type="gramStart"/>
            <w:r w:rsidRPr="00E24093">
              <w:rPr>
                <w:rFonts w:ascii="Times New Roman" w:eastAsia="Times New Roman" w:hAnsi="Times New Roman" w:cs="Arial"/>
                <w:lang w:eastAsia="ar-SA"/>
              </w:rPr>
              <w:t>стоматологических</w:t>
            </w:r>
            <w:proofErr w:type="gramEnd"/>
            <w:r w:rsidRPr="00E24093">
              <w:rPr>
                <w:rFonts w:ascii="Times New Roman" w:eastAsia="Times New Roman" w:hAnsi="Times New Roman" w:cs="Arial"/>
                <w:lang w:eastAsia="ar-SA"/>
              </w:rPr>
              <w:t xml:space="preserve"> ЛПУ»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«Гигиеническая оценка основных отделений стоматологических ЛПУ»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Тестовый контроль «Микроклимат»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Ситуационная задача «Микроклимат»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Тестовый контроль «Освещенность»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Ситуационная задача «</w:t>
            </w:r>
            <w:proofErr w:type="spellStart"/>
            <w:r w:rsidRPr="00E24093">
              <w:rPr>
                <w:rFonts w:ascii="Times New Roman" w:eastAsia="Times New Roman" w:hAnsi="Times New Roman" w:cs="Arial"/>
                <w:lang w:eastAsia="ar-SA"/>
              </w:rPr>
              <w:t>Освещ-ть</w:t>
            </w:r>
            <w:proofErr w:type="spellEnd"/>
            <w:r w:rsidRPr="00E24093">
              <w:rPr>
                <w:rFonts w:ascii="Times New Roman" w:eastAsia="Times New Roman" w:hAnsi="Times New Roman" w:cs="Arial"/>
                <w:lang w:eastAsia="ar-SA"/>
              </w:rPr>
              <w:t>»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Тестовый контроль «Чистота воздуха»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Ситуационная задача «Чистота воздуха»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Тестовый контроль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Ситуационная задача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Тестовый контроль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Ситуационная задача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Рубежный контроль по модулю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6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10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6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10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6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10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10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10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10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20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30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Итого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До 128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rPr>
          <w:trHeight w:val="221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Модуль 5</w:t>
            </w:r>
          </w:p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Гигиена труда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«Гигиенические аспекты работы цехового врача»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«Радиационная безопасность медицинского персонала»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ка стоматологических ЛПУ»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Тестовый контроль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Ситуационная задача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Тестовый контроль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Ситуационная задача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Рубежный контроль по модулю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6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20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6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20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30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Итого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до 82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Модуль 6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Гигиена детей и подростков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Тестовый контроль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Ситуационная задача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6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до 20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Итого по модулю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до 26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Модуль 7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Здоровый образ жизни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lang w:eastAsia="ar-SA"/>
              </w:rPr>
              <w:t>Реферативное сообщение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до 20 баллов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Итого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ind w:left="536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до 20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36" w:hanging="576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Лекции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ind w:left="536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до 10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rPr>
          <w:trHeight w:val="518"/>
        </w:trPr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36" w:hanging="576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36" w:hanging="576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Итого за весенний семестр</w:t>
            </w:r>
          </w:p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ind w:left="536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ind w:left="536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до 266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4093" w:rsidRPr="00E24093" w:rsidTr="0031570A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36" w:hanging="576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 xml:space="preserve">Итого за два семестра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8E2411">
            <w:pPr>
              <w:suppressAutoHyphens/>
              <w:snapToGrid w:val="0"/>
              <w:spacing w:after="0" w:line="240" w:lineRule="auto"/>
              <w:ind w:left="536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E24093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до 514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4093" w:rsidRPr="00E24093" w:rsidRDefault="00E24093" w:rsidP="00E24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24093" w:rsidRPr="00E24093" w:rsidRDefault="00E24093" w:rsidP="00E24093">
      <w:pPr>
        <w:suppressAutoHyphens/>
        <w:spacing w:after="0" w:line="240" w:lineRule="auto"/>
        <w:ind w:left="533" w:firstLine="683"/>
        <w:jc w:val="both"/>
        <w:rPr>
          <w:rFonts w:ascii="Times New Roman" w:eastAsia="Times New Roman" w:hAnsi="Times New Roman" w:cs="Times New Roman"/>
          <w:lang w:eastAsia="ar-SA"/>
        </w:rPr>
      </w:pPr>
    </w:p>
    <w:p w:rsidR="00E24093" w:rsidRPr="00E24093" w:rsidRDefault="00E24093" w:rsidP="00E24093">
      <w:pPr>
        <w:suppressAutoHyphens/>
        <w:spacing w:after="0" w:line="240" w:lineRule="auto"/>
        <w:ind w:left="533" w:firstLine="683"/>
        <w:jc w:val="both"/>
        <w:rPr>
          <w:rFonts w:ascii="Times New Roman" w:eastAsia="Times New Roman" w:hAnsi="Times New Roman" w:cs="Times New Roman"/>
          <w:lang w:eastAsia="ar-SA"/>
        </w:rPr>
      </w:pPr>
    </w:p>
    <w:p w:rsidR="00261965" w:rsidRDefault="00E24093" w:rsidP="008E2411">
      <w:pPr>
        <w:suppressAutoHyphens/>
        <w:spacing w:after="120" w:line="240" w:lineRule="auto"/>
      </w:pPr>
      <w:r w:rsidRPr="00E2409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Зав.</w:t>
      </w:r>
      <w:r w:rsidR="008E2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кафедрой                                                                                         П.И. Мельниченко</w:t>
      </w:r>
    </w:p>
    <w:sectPr w:rsidR="00261965" w:rsidSect="0006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4BC"/>
    <w:rsid w:val="00261965"/>
    <w:rsid w:val="003B44BC"/>
    <w:rsid w:val="006052B5"/>
    <w:rsid w:val="007B7AC3"/>
    <w:rsid w:val="008E2411"/>
    <w:rsid w:val="00D51D0A"/>
    <w:rsid w:val="00E2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2014-11-17T13:19:00Z</dcterms:created>
  <dcterms:modified xsi:type="dcterms:W3CDTF">2014-11-17T13:23:00Z</dcterms:modified>
</cp:coreProperties>
</file>