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2187" w:rsidRDefault="00E67FA8">
      <w:pPr>
        <w:jc w:val="center"/>
      </w:pPr>
      <w:r>
        <w:rPr>
          <w:color w:val="000000"/>
          <w:sz w:val="18"/>
          <w:szCs w:val="18"/>
        </w:rPr>
        <w:t>Министерство здравоохранения Российской Федерации</w:t>
      </w:r>
    </w:p>
    <w:p w:rsidR="00A12187" w:rsidRDefault="00E67FA8">
      <w:pPr>
        <w:jc w:val="center"/>
      </w:pPr>
      <w:r>
        <w:rPr>
          <w:color w:val="000000"/>
          <w:sz w:val="18"/>
          <w:szCs w:val="18"/>
        </w:rPr>
        <w:t>Федеральное государственное автономное  образовательное учреждение высшего образования</w:t>
      </w:r>
    </w:p>
    <w:p w:rsidR="00A12187" w:rsidRDefault="00E67FA8">
      <w:pPr>
        <w:jc w:val="center"/>
      </w:pPr>
      <w:r>
        <w:rPr>
          <w:b/>
          <w:color w:val="000000"/>
          <w:sz w:val="18"/>
          <w:szCs w:val="18"/>
        </w:rPr>
        <w:t>ПЕРВЫЙ МОСКОВСКИЙ ГОСУДАРСТВЕННЫЙ МЕДИЦИНСКИЙ УНИВЕРСИТЕТ имени И.М.СЕЧЕНОВА</w:t>
      </w:r>
    </w:p>
    <w:p w:rsidR="00A12187" w:rsidRDefault="00E67FA8">
      <w:pPr>
        <w:pStyle w:val="af6"/>
        <w:outlineLvl w:val="0"/>
      </w:pPr>
      <w:r>
        <w:rPr>
          <w:i w:val="0"/>
          <w:sz w:val="18"/>
          <w:szCs w:val="18"/>
        </w:rPr>
        <w:t>(Сеченовский Университет)</w:t>
      </w:r>
    </w:p>
    <w:tbl>
      <w:tblPr>
        <w:tblW w:w="5817" w:type="dxa"/>
        <w:jc w:val="center"/>
        <w:tblLook w:val="04A0" w:firstRow="1" w:lastRow="0" w:firstColumn="1" w:lastColumn="0" w:noHBand="0" w:noVBand="1"/>
      </w:tblPr>
      <w:tblGrid>
        <w:gridCol w:w="805"/>
        <w:gridCol w:w="5012"/>
      </w:tblGrid>
      <w:tr w:rsidR="00A12187">
        <w:trPr>
          <w:trHeight w:val="230"/>
          <w:jc w:val="center"/>
        </w:trPr>
        <w:tc>
          <w:tcPr>
            <w:tcW w:w="805" w:type="dxa"/>
            <w:shd w:val="clear" w:color="auto" w:fill="auto"/>
          </w:tcPr>
          <w:p w:rsidR="00A12187" w:rsidRDefault="00A121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01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12187" w:rsidRDefault="00E67FA8">
            <w:r>
              <w:rPr>
                <w:sz w:val="18"/>
                <w:szCs w:val="18"/>
              </w:rPr>
              <w:t>Кафедра хирургии медико-профилактического факультета</w:t>
            </w:r>
          </w:p>
        </w:tc>
      </w:tr>
    </w:tbl>
    <w:p w:rsidR="00A12187" w:rsidRDefault="00611D3A">
      <w:pPr>
        <w:rPr>
          <w:vanish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0" simplePos="0" relativeHeight="2" behindDoc="0" locked="0" layoutInCell="1" allowOverlap="1" wp14:anchorId="1BF449CE" wp14:editId="05C03630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973070" cy="93345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67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7"/>
                            </w:tblGrid>
                            <w:tr w:rsidR="00A12187">
                              <w:trPr>
                                <w:trHeight w:val="853"/>
                              </w:trPr>
                              <w:tc>
                                <w:tcPr>
                                  <w:tcW w:w="4677" w:type="dxa"/>
                                  <w:shd w:val="clear" w:color="auto" w:fill="auto"/>
                                </w:tcPr>
                                <w:p w:rsidR="00A12187" w:rsidRDefault="00E67FA8"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szCs w:val="21"/>
                                    </w:rPr>
                                    <w:t>УТВЕРЖДАЮ</w:t>
                                  </w:r>
                                </w:p>
                                <w:p w:rsidR="00A12187" w:rsidRDefault="00E67FA8">
                                  <w:r>
                                    <w:rPr>
                                      <w:szCs w:val="21"/>
                                    </w:rPr>
                                    <w:t>Заведующий кафедрой хирургии МПФ</w:t>
                                  </w:r>
                                </w:p>
                                <w:p w:rsidR="00A12187" w:rsidRDefault="00DD61BE">
                                  <w:r>
                                    <w:rPr>
                                      <w:szCs w:val="21"/>
                                    </w:rPr>
                                    <w:t>д</w:t>
                                  </w:r>
                                  <w:r w:rsidR="00E67FA8">
                                    <w:rPr>
                                      <w:szCs w:val="21"/>
                                    </w:rPr>
                                    <w:t>.м.н., профессор Царьков П.В.</w:t>
                                  </w:r>
                                </w:p>
                                <w:p w:rsidR="00A12187" w:rsidRDefault="00E67FA8">
                                  <w:r>
                                    <w:rPr>
                                      <w:szCs w:val="21"/>
                                    </w:rPr>
                                    <w:t>_________________________________</w:t>
                                  </w:r>
                                </w:p>
                                <w:p w:rsidR="00A12187" w:rsidRDefault="00E67FA8">
                                  <w:r>
                                    <w:rPr>
                                      <w:szCs w:val="21"/>
                                    </w:rPr>
                                    <w:t>«_____» ____________________ 2018 года</w:t>
                                  </w:r>
                                </w:p>
                              </w:tc>
                            </w:tr>
                          </w:tbl>
                          <w:p w:rsidR="00A12187" w:rsidRDefault="00A12187">
                            <w:pPr>
                              <w:pStyle w:val="af9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1" o:spid="_x0000_s1026" style="position:absolute;margin-left:182.9pt;margin-top:7.85pt;width:234.1pt;height:73.5pt;z-index:2;visibility:visible;mso-wrap-style:square;mso-height-percent:0;mso-wrap-distance-left:9pt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" filled="f" stroked="f">
                <v:textbox>
                  <w:txbxContent>
                    <w:tbl>
                      <w:tblPr>
                        <w:tblW w:w="467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677"/>
                      </w:tblGrid>
                      <w:tr w:rsidR="00A12187">
                        <w:trPr>
                          <w:trHeight w:val="853"/>
                        </w:trPr>
                        <w:tc>
                          <w:tcPr>
                            <w:tcW w:w="4677" w:type="dxa"/>
                            <w:shd w:val="clear" w:color="auto" w:fill="auto"/>
                          </w:tcPr>
                          <w:p w:rsidR="00A12187" w:rsidRDefault="00E67FA8"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szCs w:val="21"/>
                              </w:rPr>
                              <w:t>УТВЕРЖДАЮ</w:t>
                            </w:r>
                          </w:p>
                          <w:p w:rsidR="00A12187" w:rsidRDefault="00E67FA8">
                            <w:r>
                              <w:rPr>
                                <w:szCs w:val="21"/>
                              </w:rPr>
                              <w:t>Заведующий кафедрой хирургии МПФ</w:t>
                            </w:r>
                          </w:p>
                          <w:p w:rsidR="00A12187" w:rsidRDefault="00DD61BE">
                            <w:r>
                              <w:rPr>
                                <w:szCs w:val="21"/>
                              </w:rPr>
                              <w:t>д</w:t>
                            </w:r>
                            <w:r w:rsidR="00E67FA8">
                              <w:rPr>
                                <w:szCs w:val="21"/>
                              </w:rPr>
                              <w:t>.м.н., профессор Царьков П.В.</w:t>
                            </w:r>
                          </w:p>
                          <w:p w:rsidR="00A12187" w:rsidRDefault="00E67FA8">
                            <w:r>
                              <w:rPr>
                                <w:szCs w:val="21"/>
                              </w:rPr>
                              <w:t>_________________________________</w:t>
                            </w:r>
                          </w:p>
                          <w:p w:rsidR="00A12187" w:rsidRDefault="00E67FA8">
                            <w:r>
                              <w:rPr>
                                <w:szCs w:val="21"/>
                              </w:rPr>
                              <w:t>«_____» ____________________ 2018 года</w:t>
                            </w:r>
                          </w:p>
                        </w:tc>
                      </w:tr>
                    </w:tbl>
                    <w:p w:rsidR="00A12187" w:rsidRDefault="00A12187">
                      <w:pPr>
                        <w:pStyle w:val="af9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12187" w:rsidRDefault="00A12187">
      <w:pPr>
        <w:pStyle w:val="af6"/>
        <w:outlineLvl w:val="0"/>
        <w:rPr>
          <w:i w:val="0"/>
        </w:rPr>
      </w:pPr>
    </w:p>
    <w:p w:rsidR="00A12187" w:rsidRDefault="00A12187">
      <w:pPr>
        <w:jc w:val="center"/>
        <w:rPr>
          <w:i/>
          <w:sz w:val="24"/>
          <w:szCs w:val="24"/>
        </w:rPr>
      </w:pPr>
    </w:p>
    <w:p w:rsidR="00A12187" w:rsidRDefault="00A12187">
      <w:pPr>
        <w:jc w:val="center"/>
        <w:rPr>
          <w:b/>
          <w:sz w:val="24"/>
          <w:szCs w:val="24"/>
        </w:rPr>
      </w:pPr>
    </w:p>
    <w:p w:rsidR="00A12187" w:rsidRDefault="00A12187">
      <w:pPr>
        <w:jc w:val="center"/>
        <w:rPr>
          <w:color w:val="000000"/>
          <w:sz w:val="18"/>
          <w:szCs w:val="18"/>
        </w:rPr>
      </w:pPr>
    </w:p>
    <w:p w:rsidR="00A12187" w:rsidRDefault="00A12187">
      <w:pPr>
        <w:jc w:val="center"/>
        <w:rPr>
          <w:color w:val="000000"/>
          <w:sz w:val="18"/>
          <w:szCs w:val="18"/>
        </w:rPr>
      </w:pPr>
    </w:p>
    <w:p w:rsidR="00A12187" w:rsidRDefault="00A12187">
      <w:pPr>
        <w:jc w:val="center"/>
        <w:rPr>
          <w:color w:val="000000"/>
          <w:sz w:val="18"/>
          <w:szCs w:val="18"/>
        </w:rPr>
      </w:pPr>
    </w:p>
    <w:p w:rsidR="00A12187" w:rsidRDefault="00E67FA8">
      <w:pPr>
        <w:jc w:val="center"/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:rsidR="00611D3A" w:rsidRDefault="00611D3A">
      <w:pPr>
        <w:jc w:val="center"/>
        <w:rPr>
          <w:b/>
          <w:sz w:val="24"/>
          <w:szCs w:val="24"/>
        </w:rPr>
      </w:pPr>
    </w:p>
    <w:p w:rsidR="00A12187" w:rsidRDefault="00DD61B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СПИСОК ЭКЗАМЕНАЦИОННЫХ ТЕМ</w:t>
      </w:r>
    </w:p>
    <w:p w:rsidR="00DD61BE" w:rsidRDefault="00DD61BE" w:rsidP="00DD61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 «</w:t>
      </w:r>
      <w:r w:rsidR="00330C03">
        <w:rPr>
          <w:b/>
          <w:sz w:val="24"/>
          <w:szCs w:val="24"/>
        </w:rPr>
        <w:t>Хирургические болезни</w:t>
      </w:r>
      <w:bookmarkStart w:id="0" w:name="_GoBack"/>
      <w:bookmarkEnd w:id="0"/>
      <w:r>
        <w:rPr>
          <w:b/>
          <w:sz w:val="24"/>
          <w:szCs w:val="24"/>
        </w:rPr>
        <w:t>»</w:t>
      </w:r>
    </w:p>
    <w:p w:rsidR="00A12187" w:rsidRDefault="00E67FA8">
      <w:pPr>
        <w:jc w:val="center"/>
        <w:rPr>
          <w:b/>
          <w:sz w:val="10"/>
          <w:szCs w:val="16"/>
        </w:rPr>
      </w:pPr>
      <w:r>
        <w:rPr>
          <w:b/>
          <w:sz w:val="24"/>
          <w:szCs w:val="24"/>
        </w:rPr>
        <w:t>в 2017-2018 учебно</w:t>
      </w:r>
      <w:r w:rsidR="00DD61BE">
        <w:rPr>
          <w:b/>
          <w:sz w:val="24"/>
          <w:szCs w:val="24"/>
        </w:rPr>
        <w:t>м году</w:t>
      </w:r>
    </w:p>
    <w:p w:rsidR="00A12187" w:rsidRDefault="00A12187">
      <w:pPr>
        <w:jc w:val="center"/>
        <w:rPr>
          <w:b/>
          <w:sz w:val="10"/>
          <w:szCs w:val="16"/>
        </w:rPr>
      </w:pPr>
    </w:p>
    <w:p w:rsidR="00A12187" w:rsidRDefault="00A12187">
      <w:pPr>
        <w:jc w:val="center"/>
        <w:rPr>
          <w:b/>
          <w:sz w:val="12"/>
          <w:szCs w:val="24"/>
        </w:rPr>
      </w:pP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История хирургии и организация хирургической помощи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Асептика</w:t>
      </w:r>
      <w:r>
        <w:rPr>
          <w:sz w:val="24"/>
          <w:szCs w:val="24"/>
        </w:rPr>
        <w:t xml:space="preserve"> и</w:t>
      </w:r>
      <w:r w:rsidRPr="00DD61BE">
        <w:rPr>
          <w:sz w:val="24"/>
          <w:szCs w:val="24"/>
        </w:rPr>
        <w:t xml:space="preserve"> антисептика 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Обезболивание</w:t>
      </w:r>
      <w:r>
        <w:rPr>
          <w:sz w:val="24"/>
          <w:szCs w:val="24"/>
        </w:rPr>
        <w:t>. Виды обезболивания.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Закрытые повреждения грудной и брюшной полостей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Кровотечение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Переливание крови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Неотложная помощь при критических состояниях организма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Хирургическая операция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Общие вопросы травматологии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Переломы, вывихи</w:t>
      </w:r>
    </w:p>
    <w:p w:rsid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Десмургия, транспортная иммобилизация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Обследование хирургического больного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Шок, основы реаниматологии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Кровезамещающие жидкости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Особенности обследования больных с гнойными заболеваниями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Раны и раневой процесс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Лечение ран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Гнойные воспаления кожи и подкожной клетчатки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Гнойные воспаления мягких тканей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Гнойные воспаления кисти и пальцев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Гнойные воспаления костей и суставов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Гнойные воспаления серозных полостей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Сепсис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Острая специфическая хирургическая инфекция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Хроническая специфическая хирургическая инфекция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Термические поражения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Расстройства кровообращения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Общие вопросы онкологии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Про</w:t>
      </w:r>
      <w:r>
        <w:rPr>
          <w:sz w:val="24"/>
          <w:szCs w:val="24"/>
        </w:rPr>
        <w:t>филактика гнойных заболеваний.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Острый аппендицит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Наружные грыжи живота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Язвенная болезнь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Желудочно-кишечные кровотечения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Рак желудка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Желчнокаменная болезнь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Острый панкреатит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Колоректальный рак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lastRenderedPageBreak/>
        <w:t>Кишечная непроходимость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Рак легкого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Заболевания щитовидной железы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Заболевания молочных желез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Облитерирующие заболевания артерий нижних конечностей</w:t>
      </w:r>
    </w:p>
    <w:p w:rsidR="00DD61BE" w:rsidRPr="00DD61BE" w:rsidRDefault="00DD61BE" w:rsidP="00DD61BE">
      <w:pPr>
        <w:pStyle w:val="afc"/>
        <w:numPr>
          <w:ilvl w:val="0"/>
          <w:numId w:val="4"/>
        </w:numPr>
        <w:rPr>
          <w:sz w:val="24"/>
          <w:szCs w:val="24"/>
        </w:rPr>
      </w:pPr>
      <w:r w:rsidRPr="00DD61BE">
        <w:rPr>
          <w:sz w:val="24"/>
          <w:szCs w:val="24"/>
        </w:rPr>
        <w:t>Варикозная болезнь нижних конечностей</w:t>
      </w:r>
    </w:p>
    <w:p w:rsidR="00DD61BE" w:rsidRDefault="00DD61BE" w:rsidP="00DD61BE">
      <w:pPr>
        <w:rPr>
          <w:b/>
          <w:sz w:val="22"/>
          <w:szCs w:val="24"/>
        </w:rPr>
      </w:pPr>
    </w:p>
    <w:p w:rsidR="00DD61BE" w:rsidRDefault="00DD61BE" w:rsidP="00DD61BE">
      <w:pPr>
        <w:rPr>
          <w:b/>
          <w:sz w:val="22"/>
          <w:szCs w:val="24"/>
        </w:rPr>
      </w:pPr>
    </w:p>
    <w:p w:rsidR="002060D1" w:rsidRDefault="002060D1">
      <w:pPr>
        <w:tabs>
          <w:tab w:val="left" w:pos="4500"/>
          <w:tab w:val="left" w:pos="5220"/>
        </w:tabs>
        <w:rPr>
          <w:rFonts w:eastAsia="Arial"/>
          <w:sz w:val="16"/>
          <w:szCs w:val="16"/>
        </w:rPr>
      </w:pPr>
    </w:p>
    <w:p w:rsidR="002060D1" w:rsidRDefault="002060D1">
      <w:pPr>
        <w:tabs>
          <w:tab w:val="left" w:pos="4500"/>
          <w:tab w:val="left" w:pos="5220"/>
        </w:tabs>
        <w:rPr>
          <w:rFonts w:eastAsia="Arial"/>
          <w:sz w:val="16"/>
          <w:szCs w:val="16"/>
        </w:rPr>
      </w:pPr>
    </w:p>
    <w:p w:rsidR="00A12187" w:rsidRDefault="00E67FA8">
      <w:pPr>
        <w:tabs>
          <w:tab w:val="left" w:pos="4500"/>
          <w:tab w:val="left" w:pos="5220"/>
        </w:tabs>
        <w:rPr>
          <w:sz w:val="24"/>
          <w:szCs w:val="24"/>
        </w:rPr>
      </w:pPr>
      <w:r>
        <w:rPr>
          <w:sz w:val="16"/>
          <w:szCs w:val="16"/>
        </w:rPr>
        <w:t xml:space="preserve">         </w:t>
      </w:r>
      <w:r>
        <w:rPr>
          <w:sz w:val="24"/>
          <w:szCs w:val="24"/>
        </w:rPr>
        <w:t>Заведующий учебной частью,</w:t>
      </w:r>
    </w:p>
    <w:p w:rsidR="00A12187" w:rsidRPr="00DD61BE" w:rsidRDefault="00E67FA8" w:rsidP="00DD61BE">
      <w:pPr>
        <w:tabs>
          <w:tab w:val="left" w:pos="4500"/>
          <w:tab w:val="left" w:pos="5220"/>
        </w:tabs>
        <w:ind w:left="2127" w:hanging="212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D61BE">
        <w:rPr>
          <w:sz w:val="24"/>
          <w:szCs w:val="24"/>
        </w:rPr>
        <w:t xml:space="preserve">ассистент </w:t>
      </w:r>
      <w:r>
        <w:rPr>
          <w:sz w:val="24"/>
          <w:szCs w:val="24"/>
        </w:rPr>
        <w:t>кафедры           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61BE">
        <w:rPr>
          <w:sz w:val="24"/>
          <w:szCs w:val="24"/>
        </w:rPr>
        <w:t>Киценко Ю.Е.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sectPr w:rsidR="00A12187" w:rsidRPr="00DD61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658" w:header="1" w:footer="112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BE" w:rsidRDefault="005E19BE">
      <w:r>
        <w:separator/>
      </w:r>
    </w:p>
  </w:endnote>
  <w:endnote w:type="continuationSeparator" w:id="0">
    <w:p w:rsidR="005E19BE" w:rsidRDefault="005E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a H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47"/>
      <w:gridCol w:w="10350"/>
      <w:gridCol w:w="1097"/>
    </w:tblGrid>
    <w:tr w:rsidR="00A12187">
      <w:tc>
        <w:tcPr>
          <w:tcW w:w="1947" w:type="dxa"/>
          <w:shd w:val="clear" w:color="auto" w:fill="auto"/>
          <w:vAlign w:val="center"/>
        </w:tcPr>
        <w:p w:rsidR="00A12187" w:rsidRDefault="00E67FA8">
          <w:pPr>
            <w:pStyle w:val="af4"/>
            <w:rPr>
              <w:rFonts w:ascii="Arial" w:hAnsi="Arial"/>
            </w:rPr>
          </w:pPr>
          <w:r>
            <w:rPr>
              <w:rFonts w:ascii="Arial" w:hAnsi="Arial"/>
            </w:rPr>
            <w:t>1МГМУ-СМК-Ф-505</w:t>
          </w:r>
        </w:p>
      </w:tc>
      <w:tc>
        <w:tcPr>
          <w:tcW w:w="10350" w:type="dxa"/>
          <w:shd w:val="clear" w:color="auto" w:fill="auto"/>
          <w:vAlign w:val="center"/>
        </w:tcPr>
        <w:p w:rsidR="00A12187" w:rsidRDefault="00A12187">
          <w:pPr>
            <w:pStyle w:val="af4"/>
            <w:snapToGrid w:val="0"/>
          </w:pPr>
        </w:p>
      </w:tc>
      <w:tc>
        <w:tcPr>
          <w:tcW w:w="1097" w:type="dxa"/>
          <w:shd w:val="clear" w:color="auto" w:fill="auto"/>
          <w:vAlign w:val="center"/>
        </w:tcPr>
        <w:p w:rsidR="00A12187" w:rsidRDefault="00E67FA8">
          <w:pPr>
            <w:pStyle w:val="af4"/>
            <w:jc w:val="right"/>
          </w:pPr>
          <w:r>
            <w:rPr>
              <w:rFonts w:ascii="Arial" w:hAnsi="Arial"/>
            </w:rPr>
            <w:t xml:space="preserve">Стр. </w:t>
          </w:r>
          <w:r>
            <w:rPr>
              <w:rFonts w:ascii="Arial" w:hAnsi="Arial"/>
            </w:rPr>
            <w:fldChar w:fldCharType="begin"/>
          </w:r>
          <w:r>
            <w:instrText>PAGE</w:instrText>
          </w:r>
          <w:r>
            <w:fldChar w:fldCharType="separate"/>
          </w:r>
          <w:r w:rsidR="00330C03">
            <w:rPr>
              <w:noProof/>
            </w:rPr>
            <w:t>2</w:t>
          </w:r>
          <w:r>
            <w:fldChar w:fldCharType="end"/>
          </w:r>
          <w:r>
            <w:rPr>
              <w:rFonts w:ascii="Arial" w:hAnsi="Arial"/>
            </w:rPr>
            <w:t xml:space="preserve"> из </w:t>
          </w:r>
          <w:r>
            <w:rPr>
              <w:rFonts w:ascii="Arial" w:hAnsi="Arial"/>
            </w:rPr>
            <w:fldChar w:fldCharType="begin"/>
          </w:r>
          <w:r>
            <w:instrText>NUMPAGES</w:instrText>
          </w:r>
          <w:r>
            <w:fldChar w:fldCharType="separate"/>
          </w:r>
          <w:r w:rsidR="00330C03">
            <w:rPr>
              <w:noProof/>
            </w:rPr>
            <w:t>2</w:t>
          </w:r>
          <w:r>
            <w:fldChar w:fldCharType="end"/>
          </w:r>
        </w:p>
      </w:tc>
    </w:tr>
    <w:tr w:rsidR="00A12187">
      <w:trPr>
        <w:trHeight w:val="50"/>
      </w:trPr>
      <w:tc>
        <w:tcPr>
          <w:tcW w:w="1947" w:type="dxa"/>
          <w:tcBorders>
            <w:top w:val="single" w:sz="12" w:space="0" w:color="000001"/>
          </w:tcBorders>
          <w:shd w:val="clear" w:color="auto" w:fill="auto"/>
          <w:vAlign w:val="center"/>
        </w:tcPr>
        <w:p w:rsidR="00A12187" w:rsidRDefault="00E67FA8">
          <w:pPr>
            <w:pStyle w:val="af4"/>
          </w:pPr>
          <w:r>
            <w:rPr>
              <w:rFonts w:ascii="Arial" w:hAnsi="Arial"/>
              <w:sz w:val="16"/>
              <w:szCs w:val="16"/>
            </w:rPr>
            <w:t>Версия</w:t>
          </w:r>
          <w:r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/>
              <w:sz w:val="16"/>
              <w:szCs w:val="16"/>
            </w:rPr>
            <w:t>4</w:t>
          </w:r>
          <w:r>
            <w:rPr>
              <w:rFonts w:ascii="Arial" w:hAnsi="Arial"/>
              <w:sz w:val="16"/>
              <w:szCs w:val="16"/>
              <w:lang w:val="en-US"/>
            </w:rPr>
            <w:t>.</w:t>
          </w:r>
          <w:r>
            <w:rPr>
              <w:rFonts w:ascii="Arial" w:hAnsi="Arial"/>
              <w:sz w:val="16"/>
              <w:szCs w:val="16"/>
            </w:rPr>
            <w:t>0</w:t>
          </w:r>
        </w:p>
      </w:tc>
      <w:tc>
        <w:tcPr>
          <w:tcW w:w="10350" w:type="dxa"/>
          <w:tcBorders>
            <w:top w:val="single" w:sz="12" w:space="0" w:color="000001"/>
          </w:tcBorders>
          <w:shd w:val="clear" w:color="auto" w:fill="auto"/>
          <w:vAlign w:val="center"/>
        </w:tcPr>
        <w:p w:rsidR="00A12187" w:rsidRDefault="00A12187">
          <w:pPr>
            <w:pStyle w:val="af4"/>
            <w:snapToGrid w:val="0"/>
            <w:jc w:val="right"/>
          </w:pPr>
        </w:p>
      </w:tc>
      <w:tc>
        <w:tcPr>
          <w:tcW w:w="1097" w:type="dxa"/>
          <w:shd w:val="clear" w:color="auto" w:fill="auto"/>
        </w:tcPr>
        <w:p w:rsidR="00A12187" w:rsidRDefault="00A12187">
          <w:pPr>
            <w:snapToGrid w:val="0"/>
          </w:pPr>
        </w:p>
      </w:tc>
    </w:tr>
  </w:tbl>
  <w:p w:rsidR="00A12187" w:rsidRDefault="00A1218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0"/>
      <w:gridCol w:w="2340"/>
      <w:gridCol w:w="8011"/>
    </w:tblGrid>
    <w:tr w:rsidR="00A12187">
      <w:tc>
        <w:tcPr>
          <w:tcW w:w="4250" w:type="dxa"/>
          <w:shd w:val="clear" w:color="auto" w:fill="auto"/>
          <w:vAlign w:val="center"/>
        </w:tcPr>
        <w:p w:rsidR="00A12187" w:rsidRDefault="00E67FA8">
          <w:pPr>
            <w:pStyle w:val="af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1МГМУ-СМК-Ф-505</w:t>
          </w:r>
        </w:p>
      </w:tc>
      <w:tc>
        <w:tcPr>
          <w:tcW w:w="2340" w:type="dxa"/>
          <w:shd w:val="clear" w:color="auto" w:fill="auto"/>
          <w:vAlign w:val="center"/>
        </w:tcPr>
        <w:p w:rsidR="00A12187" w:rsidRDefault="00A12187">
          <w:pPr>
            <w:pStyle w:val="af4"/>
            <w:snapToGrid w:val="0"/>
          </w:pPr>
        </w:p>
      </w:tc>
      <w:tc>
        <w:tcPr>
          <w:tcW w:w="8011" w:type="dxa"/>
          <w:shd w:val="clear" w:color="auto" w:fill="auto"/>
          <w:vAlign w:val="center"/>
        </w:tcPr>
        <w:p w:rsidR="00A12187" w:rsidRDefault="00E67FA8">
          <w:pPr>
            <w:pStyle w:val="af4"/>
            <w:jc w:val="right"/>
          </w:pPr>
          <w:r>
            <w:rPr>
              <w:rFonts w:ascii="Times New Roman" w:hAnsi="Times New Roman" w:cs="Times New Roman"/>
            </w:rPr>
            <w:t xml:space="preserve">Стр.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PAGE</w:instrText>
          </w:r>
          <w:r>
            <w:fldChar w:fldCharType="separate"/>
          </w:r>
          <w:r w:rsidR="00330C03"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</w:rPr>
            <w:t xml:space="preserve"> из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NUMPAGES</w:instrText>
          </w:r>
          <w:r>
            <w:fldChar w:fldCharType="separate"/>
          </w:r>
          <w:r w:rsidR="00330C03">
            <w:rPr>
              <w:noProof/>
            </w:rPr>
            <w:t>2</w:t>
          </w:r>
          <w:r>
            <w:fldChar w:fldCharType="end"/>
          </w:r>
        </w:p>
      </w:tc>
    </w:tr>
    <w:tr w:rsidR="00A12187">
      <w:trPr>
        <w:trHeight w:val="50"/>
      </w:trPr>
      <w:tc>
        <w:tcPr>
          <w:tcW w:w="4250" w:type="dxa"/>
          <w:tcBorders>
            <w:top w:val="single" w:sz="12" w:space="0" w:color="000001"/>
          </w:tcBorders>
          <w:shd w:val="clear" w:color="auto" w:fill="auto"/>
          <w:vAlign w:val="center"/>
        </w:tcPr>
        <w:p w:rsidR="00A12187" w:rsidRDefault="00E67FA8">
          <w:pPr>
            <w:pStyle w:val="af4"/>
          </w:pPr>
          <w:r>
            <w:rPr>
              <w:rFonts w:ascii="Times New Roman" w:hAnsi="Times New Roman" w:cs="Times New Roman"/>
            </w:rPr>
            <w:t>Версия</w:t>
          </w:r>
          <w:r>
            <w:rPr>
              <w:rFonts w:ascii="Times New Roman" w:hAnsi="Times New Roman" w:cs="Times New Roman"/>
              <w:lang w:val="en-US"/>
            </w:rPr>
            <w:t xml:space="preserve"> </w:t>
          </w:r>
          <w:r w:rsidR="002060D1"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</w:rPr>
            <w:t>0</w:t>
          </w:r>
        </w:p>
      </w:tc>
      <w:tc>
        <w:tcPr>
          <w:tcW w:w="10351" w:type="dxa"/>
          <w:gridSpan w:val="2"/>
          <w:tcBorders>
            <w:top w:val="single" w:sz="12" w:space="0" w:color="000001"/>
          </w:tcBorders>
          <w:shd w:val="clear" w:color="auto" w:fill="auto"/>
          <w:vAlign w:val="center"/>
        </w:tcPr>
        <w:p w:rsidR="00A12187" w:rsidRDefault="00A12187">
          <w:pPr>
            <w:pStyle w:val="af4"/>
            <w:snapToGrid w:val="0"/>
            <w:jc w:val="right"/>
          </w:pPr>
        </w:p>
      </w:tc>
    </w:tr>
  </w:tbl>
  <w:p w:rsidR="00A12187" w:rsidRDefault="00A12187">
    <w:pPr>
      <w:pStyle w:val="af1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BE" w:rsidRDefault="005E19BE">
      <w:r>
        <w:separator/>
      </w:r>
    </w:p>
  </w:footnote>
  <w:footnote w:type="continuationSeparator" w:id="0">
    <w:p w:rsidR="005E19BE" w:rsidRDefault="005E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15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Look w:val="04A0" w:firstRow="1" w:lastRow="0" w:firstColumn="1" w:lastColumn="0" w:noHBand="0" w:noVBand="1"/>
    </w:tblPr>
    <w:tblGrid>
      <w:gridCol w:w="13433"/>
      <w:gridCol w:w="1382"/>
    </w:tblGrid>
    <w:tr w:rsidR="00A12187">
      <w:tc>
        <w:tcPr>
          <w:tcW w:w="1343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A12187" w:rsidRDefault="00A12187">
          <w:pPr>
            <w:snapToGrid w:val="0"/>
          </w:pPr>
        </w:p>
      </w:tc>
      <w:tc>
        <w:tcPr>
          <w:tcW w:w="138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A12187" w:rsidRDefault="00E67FA8">
          <w:pPr>
            <w:rPr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645160" cy="536575"/>
                <wp:effectExtent l="0" t="0" r="0" b="0"/>
                <wp:docPr id="3" name="Изображение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12187" w:rsidRDefault="00A1218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97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Look w:val="04A0" w:firstRow="1" w:lastRow="0" w:firstColumn="1" w:lastColumn="0" w:noHBand="0" w:noVBand="1"/>
    </w:tblPr>
    <w:tblGrid>
      <w:gridCol w:w="13432"/>
      <w:gridCol w:w="1381"/>
      <w:gridCol w:w="1384"/>
    </w:tblGrid>
    <w:tr w:rsidR="00A12187">
      <w:tc>
        <w:tcPr>
          <w:tcW w:w="1343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A12187" w:rsidRDefault="00E67FA8">
          <w:pPr>
            <w:ind w:left="142"/>
          </w:pPr>
          <w:r>
            <w:rPr>
              <w:rFonts w:ascii="Arial" w:eastAsia="Arial" w:hAnsi="Arial" w:cs="Arial"/>
            </w:rPr>
            <w:t xml:space="preserve">                                                                                                                                                                  </w:t>
          </w:r>
          <w:r>
            <w:rPr>
              <w:rFonts w:ascii="Arial" w:eastAsia="Arial" w:hAnsi="Arial" w:cs="Arial"/>
              <w:noProof/>
              <w:lang w:eastAsia="ru-RU"/>
            </w:rPr>
            <w:drawing>
              <wp:inline distT="0" distB="0" distL="0" distR="0">
                <wp:extent cx="573405" cy="610235"/>
                <wp:effectExtent l="0" t="0" r="0" b="0"/>
                <wp:docPr id="4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610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1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A12187" w:rsidRDefault="00E67FA8">
          <w:pPr>
            <w:rPr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645160" cy="536575"/>
                <wp:effectExtent l="0" t="0" r="0" b="0"/>
                <wp:docPr id="5" name="Изображение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A12187" w:rsidRDefault="00A12187">
          <w:pPr>
            <w:snapToGrid w:val="0"/>
          </w:pPr>
        </w:p>
      </w:tc>
    </w:tr>
  </w:tbl>
  <w:p w:rsidR="00A12187" w:rsidRDefault="00A12187">
    <w:pPr>
      <w:pStyle w:val="af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C69"/>
    <w:multiLevelType w:val="hybridMultilevel"/>
    <w:tmpl w:val="B7F0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401D"/>
    <w:multiLevelType w:val="multilevel"/>
    <w:tmpl w:val="C168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295A"/>
    <w:multiLevelType w:val="multilevel"/>
    <w:tmpl w:val="388485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8A348D9"/>
    <w:multiLevelType w:val="multilevel"/>
    <w:tmpl w:val="C19A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87"/>
    <w:rsid w:val="0013104C"/>
    <w:rsid w:val="002060D1"/>
    <w:rsid w:val="00267665"/>
    <w:rsid w:val="00330C03"/>
    <w:rsid w:val="005E19BE"/>
    <w:rsid w:val="00611D3A"/>
    <w:rsid w:val="00A12187"/>
    <w:rsid w:val="00AE61AA"/>
    <w:rsid w:val="00CF6151"/>
    <w:rsid w:val="00DC1C38"/>
    <w:rsid w:val="00DD61BE"/>
    <w:rsid w:val="00E67FA8"/>
    <w:rsid w:val="00E87CD5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b/>
      <w:bCs/>
      <w:i/>
      <w:iCs/>
      <w:sz w:val="22"/>
      <w:szCs w:val="24"/>
    </w:rPr>
  </w:style>
  <w:style w:type="character" w:customStyle="1" w:styleId="10">
    <w:name w:val="Заголовок 1 Знак"/>
    <w:qFormat/>
    <w:rPr>
      <w:sz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a7">
    <w:name w:val="Верхний колонтитул Знак"/>
    <w:qFormat/>
  </w:style>
  <w:style w:type="character" w:customStyle="1" w:styleId="a8">
    <w:name w:val="Основной текст Знак"/>
    <w:qFormat/>
    <w:rPr>
      <w:rFonts w:ascii="Garamond" w:hAnsi="Garamond" w:cs="Garamond"/>
      <w:sz w:val="28"/>
    </w:rPr>
  </w:style>
  <w:style w:type="character" w:customStyle="1" w:styleId="a9">
    <w:name w:val="Название Знак"/>
    <w:qFormat/>
    <w:rPr>
      <w:sz w:val="24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jc w:val="center"/>
    </w:pPr>
    <w:rPr>
      <w:sz w:val="24"/>
    </w:rPr>
  </w:style>
  <w:style w:type="paragraph" w:styleId="ac">
    <w:name w:val="Body Text"/>
    <w:basedOn w:val="a"/>
    <w:pPr>
      <w:jc w:val="center"/>
    </w:pPr>
    <w:rPr>
      <w:rFonts w:ascii="Garamond" w:hAnsi="Garamond" w:cs="Garamond"/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header"/>
    <w:basedOn w:val="a"/>
    <w:qFormat/>
    <w:pPr>
      <w:widowControl w:val="0"/>
      <w:tabs>
        <w:tab w:val="center" w:pos="4536"/>
        <w:tab w:val="right" w:pos="9072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71">
    <w:name w:val="заголовок 7"/>
    <w:basedOn w:val="a"/>
    <w:next w:val="a"/>
    <w:qFormat/>
    <w:pPr>
      <w:widowControl w:val="0"/>
      <w:spacing w:before="240" w:after="60"/>
    </w:pPr>
    <w:rPr>
      <w:rFonts w:ascii="Arial" w:hAnsi="Arial" w:cs="Arial"/>
    </w:rPr>
  </w:style>
  <w:style w:type="paragraph" w:customStyle="1" w:styleId="af2">
    <w:name w:val="Согласовано"/>
    <w:basedOn w:val="a"/>
    <w:qFormat/>
    <w:pPr>
      <w:keepLines/>
      <w:spacing w:before="60" w:after="60" w:line="360" w:lineRule="auto"/>
      <w:jc w:val="both"/>
    </w:pPr>
    <w:rPr>
      <w:rFonts w:ascii="Arial" w:hAnsi="Arial" w:cs="Arial"/>
      <w:b/>
      <w:caps/>
      <w:sz w:val="24"/>
      <w:szCs w:val="22"/>
    </w:rPr>
  </w:style>
  <w:style w:type="paragraph" w:styleId="af3">
    <w:name w:val="Block Text"/>
    <w:basedOn w:val="a"/>
    <w:qFormat/>
    <w:pPr>
      <w:widowControl w:val="0"/>
      <w:ind w:left="5579" w:right="799"/>
    </w:pPr>
    <w:rPr>
      <w:rFonts w:ascii="Arial" w:hAnsi="Arial" w:cs="Arial"/>
      <w:sz w:val="24"/>
      <w:szCs w:val="24"/>
    </w:rPr>
  </w:style>
  <w:style w:type="paragraph" w:customStyle="1" w:styleId="af4">
    <w:name w:val="Колонтитул"/>
    <w:qFormat/>
    <w:pPr>
      <w:suppressAutoHyphens/>
      <w:spacing w:before="60" w:after="40"/>
    </w:pPr>
    <w:rPr>
      <w:rFonts w:ascii="Futura Hv" w:eastAsia="Times New Roman" w:hAnsi="Futura Hv"/>
      <w:bCs/>
      <w:color w:val="00000A"/>
      <w:sz w:val="20"/>
      <w:szCs w:val="20"/>
      <w:lang w:bidi="ar-SA"/>
    </w:rPr>
  </w:style>
  <w:style w:type="paragraph" w:customStyle="1" w:styleId="3CBD5A742C28424DA5172AD252E32316">
    <w:name w:val="3CBD5A742C28424DA5172AD252E32316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6">
    <w:name w:val="Subtitle"/>
    <w:basedOn w:val="a"/>
    <w:pPr>
      <w:jc w:val="center"/>
    </w:pPr>
    <w:rPr>
      <w:b/>
      <w:bCs/>
      <w:i/>
      <w:iCs/>
      <w:sz w:val="22"/>
      <w:szCs w:val="24"/>
    </w:rPr>
  </w:style>
  <w:style w:type="paragraph" w:customStyle="1" w:styleId="Header1">
    <w:name w:val="Header1"/>
    <w:basedOn w:val="a"/>
    <w:qFormat/>
    <w:pPr>
      <w:widowControl w:val="0"/>
      <w:tabs>
        <w:tab w:val="center" w:pos="4536"/>
        <w:tab w:val="right" w:pos="9072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Блочная цитата"/>
    <w:basedOn w:val="a"/>
    <w:qFormat/>
    <w:pPr>
      <w:spacing w:after="283"/>
      <w:ind w:left="567" w:right="567"/>
    </w:pPr>
  </w:style>
  <w:style w:type="paragraph" w:customStyle="1" w:styleId="afb">
    <w:name w:val="Заглавие"/>
    <w:basedOn w:val="ab"/>
    <w:rPr>
      <w:b/>
      <w:bCs/>
      <w:sz w:val="56"/>
      <w:szCs w:val="5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afc">
    <w:name w:val="List Paragraph"/>
    <w:basedOn w:val="a"/>
    <w:uiPriority w:val="34"/>
    <w:qFormat/>
    <w:rsid w:val="00DD6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b/>
      <w:bCs/>
      <w:i/>
      <w:iCs/>
      <w:sz w:val="22"/>
      <w:szCs w:val="24"/>
    </w:rPr>
  </w:style>
  <w:style w:type="character" w:customStyle="1" w:styleId="10">
    <w:name w:val="Заголовок 1 Знак"/>
    <w:qFormat/>
    <w:rPr>
      <w:sz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a7">
    <w:name w:val="Верхний колонтитул Знак"/>
    <w:qFormat/>
  </w:style>
  <w:style w:type="character" w:customStyle="1" w:styleId="a8">
    <w:name w:val="Основной текст Знак"/>
    <w:qFormat/>
    <w:rPr>
      <w:rFonts w:ascii="Garamond" w:hAnsi="Garamond" w:cs="Garamond"/>
      <w:sz w:val="28"/>
    </w:rPr>
  </w:style>
  <w:style w:type="character" w:customStyle="1" w:styleId="a9">
    <w:name w:val="Название Знак"/>
    <w:qFormat/>
    <w:rPr>
      <w:sz w:val="24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jc w:val="center"/>
    </w:pPr>
    <w:rPr>
      <w:sz w:val="24"/>
    </w:rPr>
  </w:style>
  <w:style w:type="paragraph" w:styleId="ac">
    <w:name w:val="Body Text"/>
    <w:basedOn w:val="a"/>
    <w:pPr>
      <w:jc w:val="center"/>
    </w:pPr>
    <w:rPr>
      <w:rFonts w:ascii="Garamond" w:hAnsi="Garamond" w:cs="Garamond"/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header"/>
    <w:basedOn w:val="a"/>
    <w:qFormat/>
    <w:pPr>
      <w:widowControl w:val="0"/>
      <w:tabs>
        <w:tab w:val="center" w:pos="4536"/>
        <w:tab w:val="right" w:pos="9072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71">
    <w:name w:val="заголовок 7"/>
    <w:basedOn w:val="a"/>
    <w:next w:val="a"/>
    <w:qFormat/>
    <w:pPr>
      <w:widowControl w:val="0"/>
      <w:spacing w:before="240" w:after="60"/>
    </w:pPr>
    <w:rPr>
      <w:rFonts w:ascii="Arial" w:hAnsi="Arial" w:cs="Arial"/>
    </w:rPr>
  </w:style>
  <w:style w:type="paragraph" w:customStyle="1" w:styleId="af2">
    <w:name w:val="Согласовано"/>
    <w:basedOn w:val="a"/>
    <w:qFormat/>
    <w:pPr>
      <w:keepLines/>
      <w:spacing w:before="60" w:after="60" w:line="360" w:lineRule="auto"/>
      <w:jc w:val="both"/>
    </w:pPr>
    <w:rPr>
      <w:rFonts w:ascii="Arial" w:hAnsi="Arial" w:cs="Arial"/>
      <w:b/>
      <w:caps/>
      <w:sz w:val="24"/>
      <w:szCs w:val="22"/>
    </w:rPr>
  </w:style>
  <w:style w:type="paragraph" w:styleId="af3">
    <w:name w:val="Block Text"/>
    <w:basedOn w:val="a"/>
    <w:qFormat/>
    <w:pPr>
      <w:widowControl w:val="0"/>
      <w:ind w:left="5579" w:right="799"/>
    </w:pPr>
    <w:rPr>
      <w:rFonts w:ascii="Arial" w:hAnsi="Arial" w:cs="Arial"/>
      <w:sz w:val="24"/>
      <w:szCs w:val="24"/>
    </w:rPr>
  </w:style>
  <w:style w:type="paragraph" w:customStyle="1" w:styleId="af4">
    <w:name w:val="Колонтитул"/>
    <w:qFormat/>
    <w:pPr>
      <w:suppressAutoHyphens/>
      <w:spacing w:before="60" w:after="40"/>
    </w:pPr>
    <w:rPr>
      <w:rFonts w:ascii="Futura Hv" w:eastAsia="Times New Roman" w:hAnsi="Futura Hv"/>
      <w:bCs/>
      <w:color w:val="00000A"/>
      <w:sz w:val="20"/>
      <w:szCs w:val="20"/>
      <w:lang w:bidi="ar-SA"/>
    </w:rPr>
  </w:style>
  <w:style w:type="paragraph" w:customStyle="1" w:styleId="3CBD5A742C28424DA5172AD252E32316">
    <w:name w:val="3CBD5A742C28424DA5172AD252E32316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6">
    <w:name w:val="Subtitle"/>
    <w:basedOn w:val="a"/>
    <w:pPr>
      <w:jc w:val="center"/>
    </w:pPr>
    <w:rPr>
      <w:b/>
      <w:bCs/>
      <w:i/>
      <w:iCs/>
      <w:sz w:val="22"/>
      <w:szCs w:val="24"/>
    </w:rPr>
  </w:style>
  <w:style w:type="paragraph" w:customStyle="1" w:styleId="Header1">
    <w:name w:val="Header1"/>
    <w:basedOn w:val="a"/>
    <w:qFormat/>
    <w:pPr>
      <w:widowControl w:val="0"/>
      <w:tabs>
        <w:tab w:val="center" w:pos="4536"/>
        <w:tab w:val="right" w:pos="9072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Блочная цитата"/>
    <w:basedOn w:val="a"/>
    <w:qFormat/>
    <w:pPr>
      <w:spacing w:after="283"/>
      <w:ind w:left="567" w:right="567"/>
    </w:pPr>
  </w:style>
  <w:style w:type="paragraph" w:customStyle="1" w:styleId="afb">
    <w:name w:val="Заглавие"/>
    <w:basedOn w:val="ab"/>
    <w:rPr>
      <w:b/>
      <w:bCs/>
      <w:sz w:val="56"/>
      <w:szCs w:val="5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afc">
    <w:name w:val="List Paragraph"/>
    <w:basedOn w:val="a"/>
    <w:uiPriority w:val="34"/>
    <w:qFormat/>
    <w:rsid w:val="00DD6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3E2A-1BB9-4580-9A4A-AF09BEF1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</vt:lpstr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</dc:title>
  <dc:creator>Lana</dc:creator>
  <cp:lastModifiedBy>SR</cp:lastModifiedBy>
  <cp:revision>5</cp:revision>
  <cp:lastPrinted>2018-02-09T06:15:00Z</cp:lastPrinted>
  <dcterms:created xsi:type="dcterms:W3CDTF">2018-05-20T18:44:00Z</dcterms:created>
  <dcterms:modified xsi:type="dcterms:W3CDTF">2018-05-20T18:49:00Z</dcterms:modified>
  <dc:language>ru-RU</dc:language>
</cp:coreProperties>
</file>