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BE" w:rsidRDefault="00160ABE" w:rsidP="00160ABE">
      <w:pPr>
        <w:pStyle w:val="a3"/>
        <w:shd w:val="clear" w:color="auto" w:fill="FFFFFF"/>
        <w:jc w:val="center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За первое полугодие 2014 года</w:t>
      </w:r>
    </w:p>
    <w:p w:rsidR="00160ABE" w:rsidRDefault="00160ABE" w:rsidP="00160ABE">
      <w:pPr>
        <w:pStyle w:val="a3"/>
        <w:shd w:val="clear" w:color="auto" w:fill="FFFFFF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Первое заседание Школы состоялось 11 января 2014 года в составе 10 студентов лечебного и педиатрического факультетов разных курсов (2-6 курсов). Стратегией развития Школы стала реализация разнообразных «проектов», таких как «Я – личность», «Моя Родина», «Я – исследователь» и др. В январе 2014 года вместе с тремя учащимися мы посетили Брянскую областную больницу (проект «Моя Родина»), в которой на протяжении двух дней студенты были погружены в практическую работу разных хирургических отделений. Был дан старт нескольким научным исследованиям, семинарам Школы. Следующий проект заключался в организации и подготовке Международного симпозиума детских хирургов, который состоялся в Научном Центре здоровья детей в феврале 2014 года. Учащиеся Школы участвовали в подготовке пациентов к операциям, докладывали каждого больного аудитории хирургов, принимали участие в операциях лидеров страны и мира. Отдельным проектом стали «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Свенсоновские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встречи» - общение Школы мастерства с Ж.М. Гисом (Франция) – Президентом Европейской ассоциации детских хирургов. Далее были продолжены заседания Школы, обсуждение хода научных работ. Учащиеся Школы посещают все заседания Московского общества детских хирургов, были проведены совместные заседания с РНИМУ им. Н.И. Пирогова, Саратовским ГМУ им. В.И. Разумовского. Общение с руководителем Школы носит дружественный характер, зимой состоялся совместный просмотр фильма «Джузеппе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Москати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» о выдающемся враче Италии, отнесенного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с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лику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святых, с обсуждением всей Школой. Так же как и Вечер патриотической песни 9 мая, субботник в хирургическом отделении нового корпуса Научного центра здоровья детей. Реализация проекта «Я – ассистент» заключается в постоянном участии студентов Школы в операциях разных отделении НИИ детской хирургии, а также в экстренных дежурствах в других больницах Москвы. В апреле 2014 года Школа мастерства в полном составе приняла участие в самом знаковом событии студентов детских хирургов страны – Российской конференции СНО по детской хирургии, прошедшей в Челябинске. Нами были представлены три устных и один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постерный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доклад, по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итогам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которых кружок и Школа мастерства были удостоены ДИПЛОМА 1 степени. Мало того, Школой был представлен русский народный танец и песня на общем торжественном вечере, что стало незабываемым событием для всех 300 участников со всей страны. Учащиеся Школы приняли активное участие в конференции Первого МГМУ им. И.М. Сеченова «Медицинская Весна в Первом Меде», с тремя докладами, причем один из них - Е. Петроченкова был удостоен Диплома 1 степени в секции «Педиатрия». На впервые организованной Российской Олимпиаде по детской хирургии в РНИМУ им. Н.И. Пирогова (июнь 2014) – наши ребята в труднейшей борьбе с лучшими кружками страны заняли 3 место. В августе 2014 года вся Школа приняла участие в Летней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Захаровской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 Школе по детской хирургии (о.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Чардым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 xml:space="preserve">, Саратов), состоявшей из активных ролевых игр, </w:t>
      </w:r>
      <w:proofErr w:type="spellStart"/>
      <w:r>
        <w:rPr>
          <w:rFonts w:ascii="Tahoma" w:hAnsi="Tahoma" w:cs="Tahoma"/>
          <w:color w:val="505050"/>
          <w:sz w:val="18"/>
          <w:szCs w:val="18"/>
        </w:rPr>
        <w:t>брейн</w:t>
      </w:r>
      <w:proofErr w:type="spellEnd"/>
      <w:r>
        <w:rPr>
          <w:rFonts w:ascii="Tahoma" w:hAnsi="Tahoma" w:cs="Tahoma"/>
          <w:color w:val="505050"/>
          <w:sz w:val="18"/>
          <w:szCs w:val="18"/>
        </w:rPr>
        <w:t>-ринга и эндоскопических конкурсов. В сентябре внимание уделили формированию новых научных работ, два раза в месяц организовываются семинары – «мозговые штурмы» по наиболее актуальным проблемам детской хирургии, 2 октября 2014 года важным событием стала лекция ведущего детского хирурга из Белоруссии для Школы мастерства по детской хирургии. В планах – развитие всех направлений и доукомплектование Школы тремя студентами.</w:t>
      </w:r>
    </w:p>
    <w:p w:rsidR="00160ABE" w:rsidRDefault="00160ABE" w:rsidP="00160ABE">
      <w:pPr>
        <w:pStyle w:val="a3"/>
        <w:shd w:val="clear" w:color="auto" w:fill="FFFFFF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Профессор Д.А. Морозов</w:t>
      </w:r>
    </w:p>
    <w:p w:rsidR="004659C6" w:rsidRDefault="004659C6">
      <w:bookmarkStart w:id="0" w:name="_GoBack"/>
      <w:bookmarkEnd w:id="0"/>
    </w:p>
    <w:sectPr w:rsidR="0046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3B"/>
    <w:rsid w:val="00160ABE"/>
    <w:rsid w:val="004659C6"/>
    <w:rsid w:val="006A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например андрей</cp:lastModifiedBy>
  <cp:revision>2</cp:revision>
  <dcterms:created xsi:type="dcterms:W3CDTF">2016-12-02T08:12:00Z</dcterms:created>
  <dcterms:modified xsi:type="dcterms:W3CDTF">2016-12-02T08:13:00Z</dcterms:modified>
</cp:coreProperties>
</file>