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20"/>
          <w:szCs w:val="20"/>
        </w:rPr>
      </w:pPr>
      <w:r w:rsidRPr="00E9587F">
        <w:rPr>
          <w:b/>
          <w:bCs/>
          <w:color w:val="000000"/>
          <w:sz w:val="20"/>
          <w:szCs w:val="20"/>
        </w:rPr>
        <w:t>МИНИСТЕРСТВО ОБРАЗОВАНИЯ И НАУКИ РОССИЙСКОЙ ФЕДЕРАЦИИ</w:t>
      </w:r>
    </w:p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20"/>
          <w:szCs w:val="20"/>
        </w:rPr>
      </w:pPr>
      <w:r w:rsidRPr="00E9587F">
        <w:rPr>
          <w:b/>
          <w:bCs/>
          <w:color w:val="000000"/>
          <w:sz w:val="20"/>
          <w:szCs w:val="20"/>
        </w:rPr>
        <w:t>ПРИКАЗ</w:t>
      </w:r>
    </w:p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20"/>
          <w:szCs w:val="20"/>
        </w:rPr>
      </w:pPr>
      <w:r w:rsidRPr="00E9587F">
        <w:rPr>
          <w:b/>
          <w:bCs/>
          <w:color w:val="000000"/>
          <w:sz w:val="20"/>
          <w:szCs w:val="20"/>
        </w:rPr>
        <w:t>от 6 июня 2013 г. № 443</w:t>
      </w:r>
    </w:p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18"/>
          <w:szCs w:val="18"/>
        </w:rPr>
      </w:pPr>
      <w:r w:rsidRPr="00E9587F">
        <w:rPr>
          <w:b/>
          <w:bCs/>
          <w:color w:val="000000"/>
          <w:sz w:val="18"/>
          <w:szCs w:val="18"/>
        </w:rPr>
        <w:t>ОБ УТВЕРЖДЕНИИ ПОРЯДКА И СЛУЧАЕВ</w:t>
      </w:r>
    </w:p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18"/>
          <w:szCs w:val="18"/>
        </w:rPr>
      </w:pPr>
      <w:r w:rsidRPr="00E9587F">
        <w:rPr>
          <w:b/>
          <w:bCs/>
          <w:color w:val="000000"/>
          <w:sz w:val="18"/>
          <w:szCs w:val="18"/>
        </w:rPr>
        <w:t>ПЕРЕХОДА ЛИЦ, ОБУЧАЮЩИХСЯ ПО ОБРАЗОВАТЕЛЬНЫМ ПРОГРАММАМ</w:t>
      </w:r>
    </w:p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18"/>
          <w:szCs w:val="18"/>
        </w:rPr>
      </w:pPr>
      <w:r w:rsidRPr="00E9587F">
        <w:rPr>
          <w:b/>
          <w:bCs/>
          <w:color w:val="000000"/>
          <w:sz w:val="18"/>
          <w:szCs w:val="18"/>
        </w:rPr>
        <w:t>СРЕДНЕГО ПРОФЕССИОНАЛЬНОГО И ВЫСШЕГО ОБРАЗОВАНИЯ,</w:t>
      </w:r>
    </w:p>
    <w:p w:rsidR="00E9587F" w:rsidRPr="00E9587F" w:rsidRDefault="00E9587F" w:rsidP="00E9587F">
      <w:pPr>
        <w:pStyle w:val="a3"/>
        <w:spacing w:line="360" w:lineRule="atLeast"/>
        <w:jc w:val="center"/>
        <w:rPr>
          <w:color w:val="000000"/>
          <w:sz w:val="18"/>
          <w:szCs w:val="18"/>
        </w:rPr>
      </w:pPr>
      <w:r w:rsidRPr="00E9587F">
        <w:rPr>
          <w:b/>
          <w:bCs/>
          <w:color w:val="000000"/>
          <w:sz w:val="18"/>
          <w:szCs w:val="18"/>
        </w:rPr>
        <w:t xml:space="preserve">С ПЛАТНОГО ОБУЧЕНИЯ НА </w:t>
      </w:r>
      <w:proofErr w:type="gramStart"/>
      <w:r w:rsidRPr="00E9587F">
        <w:rPr>
          <w:b/>
          <w:bCs/>
          <w:color w:val="000000"/>
          <w:sz w:val="18"/>
          <w:szCs w:val="18"/>
        </w:rPr>
        <w:t>БЕСПЛАТНОЕ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соответствии с пунктом 14 части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2326) приказываю: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 Утвердить прилагаемый Порядок и случаи перехода лиц, обучающихся по образовательным программам среднего профессионального и высшего образования,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>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2. Настоящий приказ вступает в силу с 1 сентября 2013 года.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Министр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Д.В.ЛИВАНОВ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Приложение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Утвержден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приказом Министерства образования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 науки Российской Федерации</w:t>
      </w:r>
    </w:p>
    <w:p w:rsidR="00E9587F" w:rsidRDefault="00E9587F" w:rsidP="00E9587F">
      <w:pPr>
        <w:pStyle w:val="a3"/>
        <w:spacing w:line="360" w:lineRule="atLeast"/>
        <w:jc w:val="righ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от 6 июня 2013 г. № 443</w:t>
      </w:r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b/>
          <w:bCs/>
          <w:color w:val="000000"/>
          <w:lang w:val="en-US"/>
        </w:rPr>
      </w:pPr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b/>
          <w:bCs/>
          <w:color w:val="000000"/>
          <w:lang w:val="en-US"/>
        </w:rPr>
      </w:pPr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b/>
          <w:bCs/>
          <w:color w:val="000000"/>
          <w:lang w:val="en-US"/>
        </w:rPr>
      </w:pPr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lastRenderedPageBreak/>
        <w:t>ПОРЯДОК</w:t>
      </w:r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И СЛУЧАИ ПЕРЕХОДА ЛИЦ, ОБУЧАЮЩИХСЯ ПО </w:t>
      </w:r>
      <w:proofErr w:type="gramStart"/>
      <w:r>
        <w:rPr>
          <w:rFonts w:ascii="Georgia" w:hAnsi="Georgia"/>
          <w:b/>
          <w:bCs/>
          <w:color w:val="000000"/>
        </w:rPr>
        <w:t>ОБРАЗОВАТЕЛЬНЫМ</w:t>
      </w:r>
      <w:proofErr w:type="gramEnd"/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ПРОГРАММАМ СРЕДНЕГО ПРОФЕССИОНАЛЬНОГО И ВЫСШЕГО</w:t>
      </w:r>
    </w:p>
    <w:p w:rsidR="00E9587F" w:rsidRDefault="00E9587F" w:rsidP="00E9587F">
      <w:pPr>
        <w:pStyle w:val="a3"/>
        <w:spacing w:line="360" w:lineRule="atLeast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ОБРАЗОВАНИЯ, С ПЛАТНОГО ОБУЧЕНИЯ НА </w:t>
      </w:r>
      <w:proofErr w:type="gramStart"/>
      <w:r>
        <w:rPr>
          <w:rFonts w:ascii="Georgia" w:hAnsi="Georgia"/>
          <w:b/>
          <w:bCs/>
          <w:color w:val="000000"/>
        </w:rPr>
        <w:t>БЕСПЛАТНОЕ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 </w:t>
      </w:r>
      <w:proofErr w:type="gramStart"/>
      <w:r>
        <w:rPr>
          <w:rFonts w:ascii="Georgia" w:hAnsi="Georgia"/>
          <w:color w:val="000000"/>
        </w:rPr>
        <w:t>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 (далее - Порядок) 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обучающиеся), с платного обучения на бесплатное внутри образовательной организации, реализующей образовательные программы среднего профессионального и (или) высшего образования (далее - образовательная организация).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Настоящий Порядок 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 Переход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 xml:space="preserve">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3. </w:t>
      </w:r>
      <w:proofErr w:type="gramStart"/>
      <w:r>
        <w:rPr>
          <w:rFonts w:ascii="Georgia" w:hAnsi="Georgia"/>
          <w:color w:val="000000"/>
        </w:rPr>
        <w:t>Количество вакантных бюджетных мест определяется образовательной организацией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4. Сроки подачи обучающимися заявлений на переход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 xml:space="preserve"> при наличии вакантных бюджетных мест устанавливаются образовательной организацией самостоятельно.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5. </w:t>
      </w:r>
      <w:proofErr w:type="gramStart"/>
      <w:r>
        <w:rPr>
          <w:rFonts w:ascii="Georgia" w:hAnsi="Georgia"/>
          <w:color w:val="000000"/>
        </w:rPr>
        <w:t>Образовательной организацией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организации в сети "Интернет".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 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сдачи экзаменов за два семестра обучения, предшествующих подаче заявления, на оценку "отлично";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отнесения к следующим категориям граждан &lt;1&gt;: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--------------------------------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&lt;1</w:t>
      </w:r>
      <w:proofErr w:type="gramStart"/>
      <w:r>
        <w:rPr>
          <w:rFonts w:ascii="Georgia" w:hAnsi="Georgia"/>
          <w:color w:val="000000"/>
        </w:rPr>
        <w:t>&gt; З</w:t>
      </w:r>
      <w:proofErr w:type="gramEnd"/>
      <w:r>
        <w:rPr>
          <w:rFonts w:ascii="Georgia" w:hAnsi="Georgia"/>
          <w:color w:val="000000"/>
        </w:rPr>
        <w:t>а исключением иностранных граждан, если международным договором Российской Федерации не предусмотрено иное.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в) утраты </w:t>
      </w:r>
      <w:proofErr w:type="gramStart"/>
      <w:r>
        <w:rPr>
          <w:rFonts w:ascii="Georgia" w:hAnsi="Georgia"/>
          <w:color w:val="000000"/>
        </w:rPr>
        <w:t>обучающимся</w:t>
      </w:r>
      <w:proofErr w:type="gramEnd"/>
      <w:r>
        <w:rPr>
          <w:rFonts w:ascii="Georgia" w:hAnsi="Georgia"/>
          <w:color w:val="000000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7. </w:t>
      </w:r>
      <w:proofErr w:type="gramStart"/>
      <w:r>
        <w:rPr>
          <w:rFonts w:ascii="Georgia" w:hAnsi="Georgia"/>
          <w:color w:val="000000"/>
        </w:rPr>
        <w:t>Решение о переходе обучающегося с платного обучения на бесплатное принимается специально создаваемой образовательной организацией комиссией (далее - Комиссия) с учетом мнения представителя студенческого совета образовательной организации.</w:t>
      </w:r>
      <w:proofErr w:type="gramEnd"/>
      <w:r>
        <w:rPr>
          <w:rFonts w:ascii="Georgia" w:hAnsi="Georgia"/>
          <w:color w:val="000000"/>
        </w:rPr>
        <w:t xml:space="preserve"> Состав, полномочия и порядок деятельности Комиссии определяется образовательной организацией самостоятельно.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Материалы для работы Комиссии представляют структурные подразделения образовательной организации, в которые поступили от </w:t>
      </w:r>
      <w:proofErr w:type="gramStart"/>
      <w:r>
        <w:rPr>
          <w:rFonts w:ascii="Georgia" w:hAnsi="Georgia"/>
          <w:color w:val="000000"/>
        </w:rPr>
        <w:t>обучающихся</w:t>
      </w:r>
      <w:proofErr w:type="gramEnd"/>
      <w:r>
        <w:rPr>
          <w:rFonts w:ascii="Georgia" w:hAnsi="Georgia"/>
          <w:color w:val="000000"/>
        </w:rPr>
        <w:t xml:space="preserve"> заявления о переходе с платного обучения на бесплатное.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8. </w:t>
      </w:r>
      <w:proofErr w:type="gramStart"/>
      <w:r>
        <w:rPr>
          <w:rFonts w:ascii="Georgia" w:hAnsi="Georgia"/>
          <w:color w:val="000000"/>
        </w:rPr>
        <w:t>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руководителя образовательной организации о переходе с платного обучения на бесплатное.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К заявлению </w:t>
      </w:r>
      <w:proofErr w:type="gramStart"/>
      <w:r>
        <w:rPr>
          <w:rFonts w:ascii="Georgia" w:hAnsi="Georgia"/>
          <w:color w:val="000000"/>
        </w:rPr>
        <w:t>обучающегося</w:t>
      </w:r>
      <w:proofErr w:type="gramEnd"/>
      <w:r>
        <w:rPr>
          <w:rFonts w:ascii="Georgia" w:hAnsi="Georgia"/>
          <w:color w:val="000000"/>
        </w:rPr>
        <w:t xml:space="preserve"> прилагаются следующие документы: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а) подтверждающие отнесение данного обучающегося к указанным в подпунктах "б" – "в" пункта 6 настоящего Порядка категориям граждан (в случае отсутствия в личном деле обучающегося);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9. </w:t>
      </w:r>
      <w:proofErr w:type="gramStart"/>
      <w:r>
        <w:rPr>
          <w:rFonts w:ascii="Georgia" w:hAnsi="Georgia"/>
          <w:color w:val="000000"/>
        </w:rPr>
        <w:t>Структурное подразделение образовательной организации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</w:t>
      </w:r>
      <w:proofErr w:type="gramEnd"/>
      <w:r>
        <w:rPr>
          <w:rFonts w:ascii="Georgia" w:hAnsi="Georgia"/>
          <w:color w:val="000000"/>
        </w:rPr>
        <w:t xml:space="preserve"> об отсутствии дисциплинарных взысканий; об отсутствии задолженности по оплате обучения (далее - информация).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10. При рассмотрении Комиссией заявлений обучающихся приоритет отдается: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а) в первую очередь - обучающимся, соответствующим условию, указанному в подпункте "а" пункта 6 настоящего Порядка;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б) во вторую очередь - обучающимся, соответствующим условию, указанному в подпункте "б" пункта 6 настоящего Порядка;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в) в третью очередь - обучающимся, соответствующим условию, указанному в подпункте "в" пункта 6 настоящего Порядка.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11. При наличии двух и более кандидатов одной очереди на одно вакантное бюджетное место приоритет отдается: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а) в первую очередь - обучающимся, имеющим более высокие результаты по итогам промежуточной аттестации двух семестров, предшествующих подаче заявления о переходе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>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б) во вторую очередь - </w:t>
      </w:r>
      <w:proofErr w:type="gramStart"/>
      <w:r>
        <w:rPr>
          <w:rFonts w:ascii="Georgia" w:hAnsi="Georgia"/>
          <w:color w:val="000000"/>
        </w:rPr>
        <w:t>обучающимся</w:t>
      </w:r>
      <w:proofErr w:type="gramEnd"/>
      <w:r>
        <w:rPr>
          <w:rFonts w:ascii="Georgia" w:hAnsi="Georgia"/>
          <w:color w:val="000000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При наличии двух и более кандидатов первой очереди на одно вакантное бюджетное место приоритет отдается </w:t>
      </w:r>
      <w:proofErr w:type="gramStart"/>
      <w:r>
        <w:rPr>
          <w:rFonts w:ascii="Georgia" w:hAnsi="Georgia"/>
          <w:color w:val="000000"/>
        </w:rPr>
        <w:t>обучающимся</w:t>
      </w:r>
      <w:proofErr w:type="gramEnd"/>
      <w:r>
        <w:rPr>
          <w:rFonts w:ascii="Georgia" w:hAnsi="Georgia"/>
          <w:color w:val="000000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 переходе обучающегося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>;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об отказе в переходе обучающегося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>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13. </w:t>
      </w:r>
      <w:proofErr w:type="gramStart"/>
      <w:r>
        <w:rPr>
          <w:rFonts w:ascii="Georgia" w:hAnsi="Georgia"/>
          <w:color w:val="000000"/>
        </w:rPr>
        <w:t>Решение о переходе обучающегося с платного обучения на бесплатное принимается Комиссией с учетом количества вакантных бюджетных мест и приоритетов, расставленных в соответствии с пунктами 10 и 11 настоящего Порядка.</w:t>
      </w:r>
      <w:proofErr w:type="gramEnd"/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14. При заполнении имеющихся вакантных мест с учетом приоритетов, расставленных в соответствии с пунктами 10 и 11 настоящего Порядка, в отношении оставшихся заявлений обучающихся Комиссией принимается решение об отказе в переходе с платного обучения </w:t>
      </w:r>
      <w:proofErr w:type="gramStart"/>
      <w:r>
        <w:rPr>
          <w:rFonts w:ascii="Georgia" w:hAnsi="Georgia"/>
          <w:color w:val="000000"/>
        </w:rPr>
        <w:t>на</w:t>
      </w:r>
      <w:proofErr w:type="gramEnd"/>
      <w:r>
        <w:rPr>
          <w:rFonts w:ascii="Georgia" w:hAnsi="Georgia"/>
          <w:color w:val="000000"/>
        </w:rPr>
        <w:t xml:space="preserve"> бесплатное.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E9587F" w:rsidRDefault="00E9587F" w:rsidP="00E9587F">
      <w:pPr>
        <w:pStyle w:val="a3"/>
        <w:spacing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16. Переход с платного обучения на </w:t>
      </w:r>
      <w:proofErr w:type="gramStart"/>
      <w:r>
        <w:rPr>
          <w:rFonts w:ascii="Georgia" w:hAnsi="Georgia"/>
          <w:color w:val="000000"/>
        </w:rPr>
        <w:t>бесплатное</w:t>
      </w:r>
      <w:proofErr w:type="gramEnd"/>
      <w:r>
        <w:rPr>
          <w:rFonts w:ascii="Georgia" w:hAnsi="Georgia"/>
          <w:color w:val="000000"/>
        </w:rPr>
        <w:t xml:space="preserve"> оформляется распорядительным актом образовательной организации,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</w:p>
    <w:p w:rsidR="00E9587F" w:rsidRPr="00790857" w:rsidRDefault="00E9587F"/>
    <w:p w:rsidR="00E9587F" w:rsidRPr="00790857" w:rsidRDefault="00E9587F" w:rsidP="003B547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085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Короткая информация:</w:t>
      </w:r>
    </w:p>
    <w:p w:rsidR="003B5476" w:rsidRPr="0014126F" w:rsidRDefault="00E9587F" w:rsidP="001412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587F">
        <w:rPr>
          <w:rFonts w:ascii="Times New Roman" w:hAnsi="Times New Roman" w:cs="Times New Roman"/>
          <w:sz w:val="28"/>
          <w:szCs w:val="28"/>
        </w:rPr>
        <w:t xml:space="preserve">Данный порядок распространяется также и на </w:t>
      </w:r>
      <w:r w:rsidRPr="00E9587F">
        <w:rPr>
          <w:rFonts w:ascii="Times New Roman" w:hAnsi="Times New Roman" w:cs="Times New Roman"/>
          <w:b/>
          <w:sz w:val="28"/>
          <w:szCs w:val="28"/>
          <w:u w:val="single"/>
        </w:rPr>
        <w:t>иностранцев</w:t>
      </w:r>
      <w:r w:rsidRPr="00E9587F">
        <w:rPr>
          <w:rFonts w:ascii="Times New Roman" w:hAnsi="Times New Roman" w:cs="Times New Roman"/>
          <w:sz w:val="28"/>
          <w:szCs w:val="28"/>
        </w:rPr>
        <w:t xml:space="preserve">, которые имеют право обучаться на бюджете в РФ. </w:t>
      </w:r>
    </w:p>
    <w:p w:rsidR="003B5476" w:rsidRPr="0014126F" w:rsidRDefault="00E9587F" w:rsidP="001412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на бесплатное происходит только </w:t>
      </w:r>
      <w:r w:rsidRPr="00E9587F">
        <w:rPr>
          <w:rFonts w:ascii="Times New Roman" w:hAnsi="Times New Roman" w:cs="Times New Roman"/>
          <w:b/>
          <w:sz w:val="28"/>
          <w:szCs w:val="28"/>
          <w:u w:val="single"/>
        </w:rPr>
        <w:t>при наличии свободных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Свободные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расчитываеются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кол-во мест в год зачисления – кол-во мест в данный год) Кол-во вакантных мест на факультете при переводе доступна на сайте нашего университета, так же как и даты подачи заявления на перевод.</w:t>
      </w:r>
      <w:proofErr w:type="gramEnd"/>
    </w:p>
    <w:p w:rsidR="003B5476" w:rsidRPr="0014126F" w:rsidRDefault="00E9587F" w:rsidP="0014126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26F">
        <w:rPr>
          <w:rFonts w:ascii="Times New Roman" w:hAnsi="Times New Roman" w:cs="Times New Roman"/>
          <w:sz w:val="28"/>
          <w:szCs w:val="28"/>
        </w:rPr>
        <w:t>Право на перевод на бюджет имеют лица (</w:t>
      </w:r>
      <w:r w:rsidR="003B5476" w:rsidRPr="0014126F">
        <w:rPr>
          <w:rFonts w:ascii="Times New Roman" w:hAnsi="Times New Roman" w:cs="Times New Roman"/>
          <w:b/>
          <w:sz w:val="28"/>
          <w:szCs w:val="28"/>
          <w:u w:val="single"/>
        </w:rPr>
        <w:t>самые главные</w:t>
      </w:r>
      <w:r w:rsidRPr="00141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критери</w:t>
      </w:r>
      <w:r w:rsidR="003B5476" w:rsidRPr="0014126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14126F">
        <w:rPr>
          <w:rFonts w:ascii="Times New Roman" w:hAnsi="Times New Roman" w:cs="Times New Roman"/>
          <w:sz w:val="28"/>
          <w:szCs w:val="28"/>
        </w:rPr>
        <w:t>!!!!)</w:t>
      </w:r>
      <w:proofErr w:type="gramStart"/>
      <w:r w:rsidRPr="0014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126F">
        <w:rPr>
          <w:rFonts w:ascii="Times New Roman" w:hAnsi="Times New Roman" w:cs="Times New Roman"/>
          <w:sz w:val="28"/>
          <w:szCs w:val="28"/>
        </w:rPr>
        <w:t xml:space="preserve"> если нет </w:t>
      </w:r>
      <w:proofErr w:type="spellStart"/>
      <w:r w:rsidRPr="0014126F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141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26F">
        <w:rPr>
          <w:rFonts w:ascii="Times New Roman" w:hAnsi="Times New Roman" w:cs="Times New Roman"/>
          <w:sz w:val="28"/>
          <w:szCs w:val="28"/>
        </w:rPr>
        <w:t>задолжностей</w:t>
      </w:r>
      <w:proofErr w:type="spellEnd"/>
      <w:r w:rsidRPr="0014126F">
        <w:rPr>
          <w:rFonts w:ascii="Times New Roman" w:hAnsi="Times New Roman" w:cs="Times New Roman"/>
          <w:sz w:val="28"/>
          <w:szCs w:val="28"/>
        </w:rPr>
        <w:t xml:space="preserve"> ( несданных экзаменов или/и отсутствие зачтено</w:t>
      </w:r>
      <w:r w:rsidR="003B5476" w:rsidRPr="0014126F">
        <w:rPr>
          <w:rFonts w:ascii="Times New Roman" w:hAnsi="Times New Roman" w:cs="Times New Roman"/>
          <w:sz w:val="28"/>
          <w:szCs w:val="28"/>
        </w:rPr>
        <w:t xml:space="preserve"> на левой стороне зачетки),  дисциплинарных взысканий, если нет </w:t>
      </w:r>
      <w:proofErr w:type="spellStart"/>
      <w:r w:rsidR="003B5476" w:rsidRPr="0014126F">
        <w:rPr>
          <w:rFonts w:ascii="Times New Roman" w:hAnsi="Times New Roman" w:cs="Times New Roman"/>
          <w:sz w:val="28"/>
          <w:szCs w:val="28"/>
        </w:rPr>
        <w:t>задолжностей</w:t>
      </w:r>
      <w:proofErr w:type="spellEnd"/>
      <w:r w:rsidR="003B5476" w:rsidRPr="0014126F">
        <w:rPr>
          <w:rFonts w:ascii="Times New Roman" w:hAnsi="Times New Roman" w:cs="Times New Roman"/>
          <w:sz w:val="28"/>
          <w:szCs w:val="28"/>
        </w:rPr>
        <w:t xml:space="preserve"> по оплате обучения. </w:t>
      </w:r>
    </w:p>
    <w:p w:rsidR="0014126F" w:rsidRPr="0014126F" w:rsidRDefault="003B5476" w:rsidP="0014126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126F">
        <w:rPr>
          <w:rFonts w:ascii="Times New Roman" w:hAnsi="Times New Roman" w:cs="Times New Roman"/>
          <w:b/>
          <w:sz w:val="28"/>
          <w:szCs w:val="28"/>
          <w:u w:val="single"/>
        </w:rPr>
        <w:t>Вторые критерии</w:t>
      </w:r>
      <w:r w:rsidRPr="0014126F">
        <w:rPr>
          <w:rFonts w:ascii="Times New Roman" w:hAnsi="Times New Roman" w:cs="Times New Roman"/>
          <w:sz w:val="28"/>
          <w:szCs w:val="28"/>
        </w:rPr>
        <w:t xml:space="preserve">: сдача всех экзаменов за последние 2 семестра  на ОТЛИЧНО; утрата студентов единственного родителя или </w:t>
      </w:r>
      <w:r w:rsidRPr="00790857">
        <w:rPr>
          <w:rFonts w:ascii="Times New Roman" w:hAnsi="Times New Roman" w:cs="Times New Roman"/>
          <w:sz w:val="28"/>
          <w:szCs w:val="28"/>
        </w:rPr>
        <w:t xml:space="preserve">одного/обоих родителей;  </w:t>
      </w:r>
      <w:r w:rsidRPr="00790857">
        <w:rPr>
          <w:rFonts w:ascii="Times New Roman" w:hAnsi="Times New Roman" w:cs="Times New Roman"/>
          <w:color w:val="000000"/>
          <w:sz w:val="28"/>
          <w:szCs w:val="28"/>
        </w:rPr>
        <w:t>детей-сирот;</w:t>
      </w:r>
      <w:r w:rsidR="00790857" w:rsidRPr="007908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женщин, родивших ребенка в период обучения;</w:t>
      </w:r>
      <w:r w:rsidRPr="0014126F">
        <w:rPr>
          <w:rFonts w:ascii="Times New Roman" w:hAnsi="Times New Roman" w:cs="Times New Roman"/>
          <w:color w:val="000000"/>
          <w:sz w:val="28"/>
          <w:szCs w:val="28"/>
        </w:rPr>
        <w:t xml:space="preserve">  детей, оставшихся без попечения родителей; студентов  возрасте до двадцати лет, имеющих только одного родителя - инвалида I группы, если среднедушевой доход семьи ниже величины прожиточного минимума.</w:t>
      </w:r>
      <w:proofErr w:type="gramEnd"/>
    </w:p>
    <w:p w:rsidR="003B5476" w:rsidRPr="0014126F" w:rsidRDefault="003B5476" w:rsidP="0014126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126F">
        <w:rPr>
          <w:rFonts w:ascii="Times New Roman" w:hAnsi="Times New Roman" w:cs="Times New Roman"/>
          <w:sz w:val="28"/>
          <w:szCs w:val="28"/>
        </w:rPr>
        <w:t xml:space="preserve">Решение о переводе </w:t>
      </w:r>
      <w:r w:rsidRPr="0014126F">
        <w:rPr>
          <w:rFonts w:ascii="Times New Roman" w:hAnsi="Times New Roman" w:cs="Times New Roman"/>
          <w:i/>
          <w:sz w:val="28"/>
          <w:szCs w:val="28"/>
          <w:u w:val="single"/>
        </w:rPr>
        <w:t>принимает специальная комиссия</w:t>
      </w:r>
      <w:r w:rsidR="0014126F" w:rsidRPr="0014126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14126F" w:rsidRPr="0014126F">
        <w:rPr>
          <w:rFonts w:ascii="Times New Roman" w:hAnsi="Times New Roman" w:cs="Times New Roman"/>
          <w:sz w:val="28"/>
          <w:szCs w:val="28"/>
        </w:rPr>
        <w:t xml:space="preserve"> все результаты о переводе вместе с приказом вывешиваются на официальном сайте нашего университета. </w:t>
      </w:r>
    </w:p>
    <w:p w:rsidR="0014126F" w:rsidRPr="0014126F" w:rsidRDefault="003B5476" w:rsidP="0014126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color w:val="000000"/>
          <w:sz w:val="28"/>
          <w:szCs w:val="28"/>
        </w:rPr>
        <w:t xml:space="preserve">Студент, имеющий желание по переводу на бюджет, должен в </w:t>
      </w:r>
      <w:proofErr w:type="spellStart"/>
      <w:r w:rsidRPr="0014126F">
        <w:rPr>
          <w:color w:val="000000"/>
          <w:sz w:val="28"/>
          <w:szCs w:val="28"/>
        </w:rPr>
        <w:t>соответсвующие</w:t>
      </w:r>
      <w:proofErr w:type="spellEnd"/>
      <w:r w:rsidRPr="0014126F">
        <w:rPr>
          <w:color w:val="000000"/>
          <w:sz w:val="28"/>
          <w:szCs w:val="28"/>
        </w:rPr>
        <w:t xml:space="preserve"> сроки </w:t>
      </w:r>
      <w:r w:rsidRPr="0014126F">
        <w:rPr>
          <w:i/>
          <w:color w:val="000000"/>
          <w:sz w:val="28"/>
          <w:szCs w:val="28"/>
          <w:u w:val="single"/>
        </w:rPr>
        <w:t>подать заявление на имя руководителя образовательной организации</w:t>
      </w:r>
      <w:r w:rsidRPr="0014126F">
        <w:rPr>
          <w:color w:val="000000"/>
          <w:sz w:val="28"/>
          <w:szCs w:val="28"/>
        </w:rPr>
        <w:t xml:space="preserve"> о переходе с платного обучения </w:t>
      </w:r>
      <w:proofErr w:type="gramStart"/>
      <w:r w:rsidRPr="0014126F">
        <w:rPr>
          <w:color w:val="000000"/>
          <w:sz w:val="28"/>
          <w:szCs w:val="28"/>
        </w:rPr>
        <w:t>на</w:t>
      </w:r>
      <w:proofErr w:type="gramEnd"/>
      <w:r w:rsidRPr="0014126F">
        <w:rPr>
          <w:color w:val="000000"/>
          <w:sz w:val="28"/>
          <w:szCs w:val="28"/>
        </w:rPr>
        <w:t xml:space="preserve"> бесплатное.</w:t>
      </w:r>
      <w:r w:rsidR="0014126F" w:rsidRPr="0014126F">
        <w:rPr>
          <w:color w:val="000000"/>
          <w:sz w:val="28"/>
          <w:szCs w:val="28"/>
        </w:rPr>
        <w:t xml:space="preserve"> </w:t>
      </w:r>
      <w:r w:rsidRPr="0014126F">
        <w:rPr>
          <w:color w:val="000000"/>
          <w:sz w:val="28"/>
          <w:szCs w:val="28"/>
        </w:rPr>
        <w:t xml:space="preserve">К заявлению </w:t>
      </w:r>
      <w:proofErr w:type="gramStart"/>
      <w:r w:rsidRPr="0014126F">
        <w:rPr>
          <w:color w:val="000000"/>
          <w:sz w:val="28"/>
          <w:szCs w:val="28"/>
        </w:rPr>
        <w:t>обучающегося</w:t>
      </w:r>
      <w:proofErr w:type="gramEnd"/>
      <w:r w:rsidRPr="0014126F">
        <w:rPr>
          <w:color w:val="000000"/>
          <w:sz w:val="28"/>
          <w:szCs w:val="28"/>
        </w:rPr>
        <w:t xml:space="preserve"> прилагаются следующие документы:</w:t>
      </w:r>
      <w:r w:rsidR="0014126F" w:rsidRPr="0014126F">
        <w:rPr>
          <w:color w:val="000000"/>
          <w:sz w:val="28"/>
          <w:szCs w:val="28"/>
        </w:rPr>
        <w:t xml:space="preserve">  </w:t>
      </w:r>
      <w:r w:rsidRPr="0014126F">
        <w:rPr>
          <w:i/>
          <w:color w:val="000000"/>
          <w:sz w:val="28"/>
          <w:szCs w:val="28"/>
          <w:u w:val="single"/>
        </w:rPr>
        <w:t>Подтверждающие отнесение</w:t>
      </w:r>
      <w:r w:rsidRPr="0014126F">
        <w:rPr>
          <w:color w:val="000000"/>
          <w:sz w:val="28"/>
          <w:szCs w:val="28"/>
        </w:rPr>
        <w:t xml:space="preserve"> данного студента к категориям граждан (в случае отсутствия в личном деле обучающегося); А также все документы об личной успеваемости. </w:t>
      </w:r>
      <w:r w:rsidRPr="0014126F">
        <w:rPr>
          <w:i/>
          <w:color w:val="000000"/>
          <w:sz w:val="28"/>
          <w:szCs w:val="28"/>
          <w:u w:val="single"/>
        </w:rPr>
        <w:lastRenderedPageBreak/>
        <w:t>Подтверждающие особые достижения</w:t>
      </w:r>
      <w:r w:rsidRPr="0014126F">
        <w:rPr>
          <w:color w:val="000000"/>
          <w:sz w:val="28"/>
          <w:szCs w:val="28"/>
        </w:rPr>
        <w:t xml:space="preserve">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14126F" w:rsidRPr="0014126F" w:rsidRDefault="0014126F" w:rsidP="0014126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color w:val="000000"/>
          <w:sz w:val="28"/>
          <w:szCs w:val="28"/>
        </w:rPr>
        <w:t>При рассмотрении Комиссией заявлений обучающихся приоритет отдается:</w:t>
      </w:r>
    </w:p>
    <w:p w:rsidR="0014126F" w:rsidRPr="0014126F" w:rsidRDefault="0014126F" w:rsidP="0014126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i/>
          <w:color w:val="000000"/>
          <w:sz w:val="28"/>
          <w:szCs w:val="28"/>
          <w:u w:val="single"/>
        </w:rPr>
        <w:t>В первую очередь</w:t>
      </w:r>
      <w:r w:rsidRPr="0014126F">
        <w:rPr>
          <w:color w:val="000000"/>
          <w:sz w:val="28"/>
          <w:szCs w:val="28"/>
        </w:rPr>
        <w:t xml:space="preserve"> - обучающимся, соответствующим условию, указанному в подпункте "а" пункта 6 настоящего Порядка </w:t>
      </w:r>
      <w:proofErr w:type="gramStart"/>
      <w:r w:rsidRPr="0014126F">
        <w:rPr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14126F">
        <w:rPr>
          <w:b/>
          <w:color w:val="000000"/>
          <w:sz w:val="28"/>
          <w:szCs w:val="28"/>
          <w:u w:val="single"/>
        </w:rPr>
        <w:t>все на «ОТЛИЧНО»);</w:t>
      </w:r>
    </w:p>
    <w:p w:rsidR="0014126F" w:rsidRPr="0014126F" w:rsidRDefault="0014126F" w:rsidP="0014126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i/>
          <w:color w:val="000000"/>
          <w:sz w:val="28"/>
          <w:szCs w:val="28"/>
          <w:u w:val="single"/>
        </w:rPr>
        <w:t>Во вторую очередь</w:t>
      </w:r>
      <w:r w:rsidRPr="0014126F">
        <w:rPr>
          <w:color w:val="000000"/>
          <w:sz w:val="28"/>
          <w:szCs w:val="28"/>
        </w:rPr>
        <w:t xml:space="preserve"> - обучающимся, соответствующим условию, указанному в подпункте "б" пункта 6 настоящего Порядка </w:t>
      </w:r>
      <w:r w:rsidRPr="0014126F">
        <w:rPr>
          <w:b/>
          <w:color w:val="000000"/>
          <w:sz w:val="28"/>
          <w:szCs w:val="28"/>
          <w:u w:val="single"/>
        </w:rPr>
        <w:t>(ДЕТИ СИРОТЫ);</w:t>
      </w:r>
    </w:p>
    <w:p w:rsidR="0014126F" w:rsidRPr="0014126F" w:rsidRDefault="0014126F" w:rsidP="0014126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i/>
          <w:color w:val="000000"/>
          <w:sz w:val="28"/>
          <w:szCs w:val="28"/>
          <w:u w:val="single"/>
        </w:rPr>
        <w:t>В третью очередь</w:t>
      </w:r>
      <w:r w:rsidRPr="0014126F">
        <w:rPr>
          <w:color w:val="000000"/>
          <w:sz w:val="28"/>
          <w:szCs w:val="28"/>
        </w:rPr>
        <w:t xml:space="preserve"> - обучающимся, соответствующим условию, указанному в подпункте "в" пункта 6 настоящего Порядка </w:t>
      </w:r>
      <w:proofErr w:type="gramStart"/>
      <w:r w:rsidRPr="0014126F">
        <w:rPr>
          <w:b/>
          <w:color w:val="000000"/>
          <w:sz w:val="28"/>
          <w:szCs w:val="28"/>
          <w:u w:val="single"/>
        </w:rPr>
        <w:t xml:space="preserve">( </w:t>
      </w:r>
      <w:proofErr w:type="gramEnd"/>
      <w:r w:rsidRPr="0014126F">
        <w:rPr>
          <w:b/>
          <w:color w:val="000000"/>
          <w:sz w:val="28"/>
          <w:szCs w:val="28"/>
          <w:u w:val="single"/>
        </w:rPr>
        <w:t>ПРИ ПОТЕРЕ КОРМИЛЬЦА).</w:t>
      </w:r>
    </w:p>
    <w:p w:rsidR="0014126F" w:rsidRPr="0014126F" w:rsidRDefault="0014126F" w:rsidP="0014126F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color w:val="000000"/>
          <w:sz w:val="28"/>
          <w:szCs w:val="28"/>
        </w:rPr>
        <w:t>При наличии двух и более кандидатов одной очереди на одно вакантное бюджетное место приоритет отдается:</w:t>
      </w:r>
    </w:p>
    <w:p w:rsidR="0014126F" w:rsidRPr="0014126F" w:rsidRDefault="0014126F" w:rsidP="0014126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i/>
          <w:color w:val="000000"/>
          <w:sz w:val="28"/>
          <w:szCs w:val="28"/>
          <w:u w:val="single"/>
        </w:rPr>
        <w:t>В первую очередь</w:t>
      </w:r>
      <w:r w:rsidRPr="0014126F">
        <w:rPr>
          <w:color w:val="000000"/>
          <w:sz w:val="28"/>
          <w:szCs w:val="28"/>
        </w:rPr>
        <w:t xml:space="preserve"> - обучающимся, имеющим более высокие результаты по итогам промежуточной аттестации двух семестров, предшествующих подаче заявления о переходе с платного обучения на </w:t>
      </w:r>
      <w:proofErr w:type="gramStart"/>
      <w:r w:rsidRPr="0014126F">
        <w:rPr>
          <w:color w:val="000000"/>
          <w:sz w:val="28"/>
          <w:szCs w:val="28"/>
        </w:rPr>
        <w:t>бесплатное</w:t>
      </w:r>
      <w:proofErr w:type="gramEnd"/>
      <w:r w:rsidRPr="0014126F">
        <w:rPr>
          <w:color w:val="000000"/>
          <w:sz w:val="28"/>
          <w:szCs w:val="28"/>
        </w:rPr>
        <w:t>;</w:t>
      </w:r>
    </w:p>
    <w:p w:rsidR="0014126F" w:rsidRPr="0014126F" w:rsidRDefault="0014126F" w:rsidP="0014126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i/>
          <w:color w:val="000000"/>
          <w:sz w:val="28"/>
          <w:szCs w:val="28"/>
          <w:u w:val="single"/>
        </w:rPr>
        <w:t>Во вторую очередь</w:t>
      </w:r>
      <w:r w:rsidRPr="0014126F">
        <w:rPr>
          <w:color w:val="000000"/>
          <w:sz w:val="28"/>
          <w:szCs w:val="28"/>
        </w:rPr>
        <w:t xml:space="preserve"> - </w:t>
      </w:r>
      <w:proofErr w:type="gramStart"/>
      <w:r w:rsidRPr="0014126F">
        <w:rPr>
          <w:color w:val="000000"/>
          <w:sz w:val="28"/>
          <w:szCs w:val="28"/>
        </w:rPr>
        <w:t>обучающимся</w:t>
      </w:r>
      <w:proofErr w:type="gramEnd"/>
      <w:r w:rsidRPr="0014126F">
        <w:rPr>
          <w:color w:val="000000"/>
          <w:sz w:val="28"/>
          <w:szCs w:val="28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14126F" w:rsidRPr="0014126F" w:rsidRDefault="0014126F" w:rsidP="0014126F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14126F">
        <w:rPr>
          <w:color w:val="000000"/>
          <w:sz w:val="28"/>
          <w:szCs w:val="28"/>
        </w:rPr>
        <w:t xml:space="preserve">При наличии двух и более кандидатов первой очереди на одно вакантное бюджетное место приоритет отдается </w:t>
      </w:r>
      <w:proofErr w:type="gramStart"/>
      <w:r w:rsidRPr="0014126F">
        <w:rPr>
          <w:color w:val="000000"/>
          <w:sz w:val="28"/>
          <w:szCs w:val="28"/>
        </w:rPr>
        <w:t>обучающимся</w:t>
      </w:r>
      <w:proofErr w:type="gramEnd"/>
      <w:r w:rsidRPr="0014126F">
        <w:rPr>
          <w:color w:val="000000"/>
          <w:sz w:val="28"/>
          <w:szCs w:val="28"/>
        </w:rPr>
        <w:t>, имеющим особые достижения в учебной, научно-исследовательской, общественной, культурно-творческой и спортивной деятельности образовательной организации.</w:t>
      </w:r>
    </w:p>
    <w:p w:rsidR="003B5476" w:rsidRPr="003B5476" w:rsidRDefault="003B5476" w:rsidP="0014126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B5476" w:rsidRPr="003B5476" w:rsidSect="0048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B6B8E"/>
    <w:multiLevelType w:val="hybridMultilevel"/>
    <w:tmpl w:val="C7221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4A66"/>
    <w:multiLevelType w:val="hybridMultilevel"/>
    <w:tmpl w:val="BF1C1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F4535C"/>
    <w:multiLevelType w:val="hybridMultilevel"/>
    <w:tmpl w:val="55B20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7F"/>
    <w:rsid w:val="0014126F"/>
    <w:rsid w:val="003B5476"/>
    <w:rsid w:val="004863D9"/>
    <w:rsid w:val="005D4054"/>
    <w:rsid w:val="00790857"/>
    <w:rsid w:val="00E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2</cp:revision>
  <dcterms:created xsi:type="dcterms:W3CDTF">2018-02-04T15:15:00Z</dcterms:created>
  <dcterms:modified xsi:type="dcterms:W3CDTF">2018-02-04T15:49:00Z</dcterms:modified>
</cp:coreProperties>
</file>