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B3BDD" w14:textId="77777777" w:rsidR="00D72947" w:rsidRPr="00E00837" w:rsidRDefault="00D72947" w:rsidP="00570A5B">
      <w:pPr>
        <w:pStyle w:val="ConsPlusNonformat"/>
        <w:shd w:val="clear" w:color="auto" w:fill="FFFFFF" w:themeFill="background1"/>
        <w:rPr>
          <w:rFonts w:ascii="Times New Roman" w:hAnsi="Times New Roman" w:cs="Times New Roman"/>
        </w:rPr>
      </w:pPr>
    </w:p>
    <w:p w14:paraId="5AD46360" w14:textId="77777777" w:rsidR="00D72947" w:rsidRPr="00E00837" w:rsidRDefault="00D72947" w:rsidP="00580923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</w:rPr>
      </w:pPr>
    </w:p>
    <w:p w14:paraId="675C9516" w14:textId="5C3AD876" w:rsidR="00D72947" w:rsidRPr="00E00837" w:rsidRDefault="00D72947" w:rsidP="003F43A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bookmarkStart w:id="0" w:name="Par1514"/>
      <w:bookmarkEnd w:id="0"/>
    </w:p>
    <w:p w14:paraId="349AF8E1" w14:textId="46EDEAA0" w:rsidR="002D2E9A" w:rsidRPr="00E00837" w:rsidRDefault="002D2E9A" w:rsidP="002D2E9A">
      <w:pPr>
        <w:keepNext/>
        <w:autoSpaceDE w:val="0"/>
        <w:autoSpaceDN w:val="0"/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Материально-техническое обеспечение образовательной деятельности по </w:t>
      </w:r>
      <w:r w:rsidR="00CB207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0083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бразовательной программе</w:t>
      </w:r>
      <w:r w:rsidR="00CB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33.05.01 Фармация</w:t>
      </w:r>
    </w:p>
    <w:tbl>
      <w:tblPr>
        <w:tblW w:w="1488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118"/>
        <w:gridCol w:w="8363"/>
        <w:gridCol w:w="2694"/>
      </w:tblGrid>
      <w:tr w:rsidR="00CB2079" w:rsidRPr="00E00837" w14:paraId="665F09D3" w14:textId="77777777" w:rsidTr="008B2878">
        <w:trPr>
          <w:trHeight w:val="1144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047A666F" w14:textId="77777777" w:rsidR="00CB2079" w:rsidRPr="00E00837" w:rsidRDefault="00CB2079" w:rsidP="005809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66B85D47" w14:textId="52EE61F2" w:rsidR="00CB2079" w:rsidRPr="00E00837" w:rsidRDefault="00CB2079" w:rsidP="0058092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49DF6C65" w14:textId="38078456" w:rsidR="00CB2079" w:rsidRPr="00E00837" w:rsidRDefault="00CB2079" w:rsidP="0058092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14:paraId="1B4E4559" w14:textId="658025E3" w:rsidR="00CB2079" w:rsidRPr="00E00837" w:rsidRDefault="00CB2079" w:rsidP="008B287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Адрес (местоположение) учебных кабинетов, объектов для проведения практических занятий, объектов физической культуры и спорта </w:t>
            </w:r>
          </w:p>
        </w:tc>
      </w:tr>
    </w:tbl>
    <w:p w14:paraId="6EB681BA" w14:textId="77777777" w:rsidR="00385A4D" w:rsidRPr="00E00837" w:rsidRDefault="00385A4D" w:rsidP="0058092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4896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726"/>
        <w:gridCol w:w="3105"/>
        <w:gridCol w:w="8364"/>
        <w:gridCol w:w="2694"/>
      </w:tblGrid>
      <w:tr w:rsidR="00CB2079" w:rsidRPr="00E00837" w14:paraId="2B630A4C" w14:textId="77777777" w:rsidTr="008B2878"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A9B9DD3" w14:textId="0F5DC6C8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F029F29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Введение в специальность.</w:t>
            </w:r>
          </w:p>
          <w:p w14:paraId="52A0DD3B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Обращение лекарственных средств</w:t>
            </w:r>
            <w:r w:rsidRPr="00E008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E008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E008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E008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E008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E008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E008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E008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E008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E008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E008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E008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E008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E008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E008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E008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E008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E008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E008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E008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E008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E008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E008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E008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E008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0540BA9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Лекционная аудитория на 110 посадочных мест.</w:t>
            </w:r>
          </w:p>
          <w:p w14:paraId="33500319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Оборудование: мультимедийное оснащение (компьютер, проектор, экран)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F93B279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00328C66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2E40E0A0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этаж,</w:t>
            </w:r>
          </w:p>
          <w:p w14:paraId="09F61D1E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212</w:t>
            </w:r>
          </w:p>
        </w:tc>
      </w:tr>
      <w:tr w:rsidR="00CB2079" w:rsidRPr="00E00837" w14:paraId="7512A91E" w14:textId="77777777" w:rsidTr="008B2878"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18EC1C8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CACC3AA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ADB1876" w14:textId="4D96D5FB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Пять учебных классов на 200 посадочных мест для проведения лекционных занятий по 40 мест в каждом.</w:t>
            </w:r>
          </w:p>
          <w:p w14:paraId="4246608D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в каждом учебном классе:</w:t>
            </w:r>
          </w:p>
          <w:p w14:paraId="20F2DA77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Мультимедийный комплекс (ноутбук, портативный ЖК-проектор, экран) -1 шт. </w:t>
            </w:r>
          </w:p>
          <w:p w14:paraId="1FB3C785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аудиторный – 40 шт.</w:t>
            </w:r>
          </w:p>
          <w:p w14:paraId="4EFA0D4F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ученический, 6-ая группа роста -20 шт.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9DD814A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71B5DBCE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14 этаж</w:t>
            </w:r>
          </w:p>
          <w:p w14:paraId="68BE6B90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кабинеты:</w:t>
            </w:r>
          </w:p>
          <w:p w14:paraId="6C316BB8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№426, 427428;</w:t>
            </w:r>
          </w:p>
          <w:p w14:paraId="3EFE6E13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№ 439, 443.</w:t>
            </w:r>
          </w:p>
        </w:tc>
      </w:tr>
      <w:tr w:rsidR="00CB2079" w:rsidRPr="00E00837" w14:paraId="3B7A3624" w14:textId="77777777" w:rsidTr="008B2878">
        <w:tc>
          <w:tcPr>
            <w:tcW w:w="733" w:type="dxa"/>
            <w:gridSpan w:val="2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7EECFA5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FA0CE93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721AAE0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для самостоятельных занятий на 36 посадочных мест:</w:t>
            </w:r>
          </w:p>
          <w:p w14:paraId="11A54C8A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–18 шт.</w:t>
            </w:r>
          </w:p>
          <w:p w14:paraId="0D75F299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–36 шт.</w:t>
            </w:r>
          </w:p>
          <w:p w14:paraId="00E88E5C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документов- 4 шт.</w:t>
            </w:r>
          </w:p>
          <w:p w14:paraId="74AA0A6E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материалы</w:t>
            </w:r>
          </w:p>
        </w:tc>
        <w:tc>
          <w:tcPr>
            <w:tcW w:w="26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A5F01D8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69D67F6D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64E36F22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этаж</w:t>
            </w:r>
          </w:p>
          <w:p w14:paraId="042B52D5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412</w:t>
            </w:r>
          </w:p>
        </w:tc>
      </w:tr>
      <w:tr w:rsidR="00CB2079" w:rsidRPr="00E00837" w14:paraId="5504A4B8" w14:textId="77777777" w:rsidTr="008B2878">
        <w:tc>
          <w:tcPr>
            <w:tcW w:w="733" w:type="dxa"/>
            <w:gridSpan w:val="2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A7BE981" w14:textId="5C094CDA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EB9DF51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hAnsi="Times New Roman" w:cs="Times New Roman"/>
                <w:sz w:val="20"/>
                <w:szCs w:val="20"/>
              </w:rPr>
              <w:t>Химия биогенных элементов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BB8FE05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Лекционная аудитория на 75 посадочных мест.</w:t>
            </w:r>
          </w:p>
          <w:p w14:paraId="22F5C642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Оборудование: мультимедийное оснащение (компьютер, проектор, экран)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9C38D8B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6E19F6D8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751FA524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этаж,</w:t>
            </w:r>
          </w:p>
          <w:p w14:paraId="5A0F4CD7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211</w:t>
            </w:r>
          </w:p>
        </w:tc>
      </w:tr>
      <w:tr w:rsidR="00CB2079" w:rsidRPr="00E00837" w14:paraId="6B5549E7" w14:textId="77777777" w:rsidTr="008B2878">
        <w:trPr>
          <w:gridBefore w:val="1"/>
          <w:wBefore w:w="7" w:type="dxa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E301D28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6DB5A1B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AD111E5" w14:textId="246BBB51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Четыре лаборатории для проведения практических занятий и лабораторных практикумов на 60 (суммарно) посадочных мест по 15 мест в каждой.</w:t>
            </w:r>
          </w:p>
          <w:p w14:paraId="01A855F0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Лабораторное оборудование в каждой лаборатории:</w:t>
            </w:r>
          </w:p>
          <w:p w14:paraId="31F58033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лабораторные -  15 (суммарно) посадочных мест.</w:t>
            </w:r>
          </w:p>
          <w:p w14:paraId="3243FE38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вытяжные с подводом воды.</w:t>
            </w:r>
          </w:p>
          <w:p w14:paraId="757C7994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для хранения реактивов, лабораторной посуды: основания, кислоты, соли, бюретки, колбы конические и круглодонные, пробирки, цилиндры, воронки, пипетки.</w:t>
            </w:r>
          </w:p>
          <w:p w14:paraId="4351130C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Штативы, набор реактивов для проведения лабораторных работ.</w:t>
            </w:r>
          </w:p>
          <w:p w14:paraId="1854815D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Нагревательные плиты, бюретки для титрования.</w:t>
            </w:r>
          </w:p>
          <w:p w14:paraId="6AD7EEFC" w14:textId="77777777" w:rsidR="00CB2079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обучающих таблиц, доска.</w:t>
            </w:r>
          </w:p>
          <w:p w14:paraId="48FEAE48" w14:textId="7CF383A1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A1355A3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119571, г. Москва, Проспект Вернадского,</w:t>
            </w:r>
          </w:p>
          <w:p w14:paraId="72C90DE7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вл. 96, корп. 1</w:t>
            </w:r>
          </w:p>
          <w:p w14:paraId="26273FE5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этаж</w:t>
            </w:r>
          </w:p>
          <w:p w14:paraId="4ACAFA19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кабинеты: </w:t>
            </w:r>
          </w:p>
          <w:p w14:paraId="1BA5BC32" w14:textId="67E97CFA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832, 833, 834, 853.</w:t>
            </w:r>
          </w:p>
        </w:tc>
      </w:tr>
      <w:tr w:rsidR="00CB2079" w:rsidRPr="00E00837" w14:paraId="34E0F038" w14:textId="77777777" w:rsidTr="008B2878">
        <w:trPr>
          <w:gridBefore w:val="1"/>
          <w:wBefore w:w="7" w:type="dxa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2011A35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F572BB6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2676BD1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для самостоятельных занятий на 20 посадочных мест:</w:t>
            </w:r>
          </w:p>
          <w:p w14:paraId="04A03315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–10 шт.</w:t>
            </w:r>
          </w:p>
          <w:p w14:paraId="10D44D60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–20 шт.</w:t>
            </w:r>
          </w:p>
          <w:p w14:paraId="3BA91DD0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документов- 4 шт.</w:t>
            </w:r>
          </w:p>
          <w:p w14:paraId="0FA55BC2" w14:textId="61E98868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материалы, комплект обучающих таблиц, доска.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02F4F7D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62096B64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1E69B445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</w:t>
            </w:r>
          </w:p>
          <w:p w14:paraId="0E207869" w14:textId="583585D8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222</w:t>
            </w:r>
          </w:p>
        </w:tc>
      </w:tr>
      <w:tr w:rsidR="00CB2079" w:rsidRPr="00E00837" w14:paraId="024B9114" w14:textId="77777777" w:rsidTr="008B2878">
        <w:trPr>
          <w:gridBefore w:val="1"/>
          <w:wBefore w:w="7" w:type="dxa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46C6C9C" w14:textId="2103AB3A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E8F7576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837">
              <w:rPr>
                <w:rFonts w:ascii="Times New Roman" w:hAnsi="Times New Roman" w:cs="Times New Roman"/>
                <w:sz w:val="20"/>
                <w:szCs w:val="20"/>
              </w:rPr>
              <w:t>Органическая химия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09A1313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Лекционная аудитория на 110 посадочных мест.</w:t>
            </w:r>
          </w:p>
          <w:p w14:paraId="51DA8642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Оборудование: мультимедийное оснащение (компьютер, проектор, экран)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75D8152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6936FD7B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7DA73797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этаж,</w:t>
            </w:r>
          </w:p>
          <w:p w14:paraId="130C88E1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212</w:t>
            </w:r>
          </w:p>
        </w:tc>
      </w:tr>
      <w:tr w:rsidR="00CB2079" w:rsidRPr="00E00837" w14:paraId="64B6EDF0" w14:textId="77777777" w:rsidTr="008B2878">
        <w:trPr>
          <w:gridBefore w:val="1"/>
          <w:wBefore w:w="7" w:type="dxa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8096F7A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D06728B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5B0F43A" w14:textId="71DEC16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Четыре учебных класса для практических занятий по химии на 112 посадочных мест, по 28 мест в каждой.</w:t>
            </w:r>
          </w:p>
          <w:p w14:paraId="10962D0A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в каждом учебном классе:</w:t>
            </w:r>
          </w:p>
          <w:p w14:paraId="6C4A958C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Островной химический стол 4 шт. на 28 посадочных мест.</w:t>
            </w:r>
          </w:p>
          <w:p w14:paraId="04580F8D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Мультимедийный комплекс (ноутбук, проектор, экран), </w:t>
            </w:r>
            <w:proofErr w:type="spellStart"/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оверхед</w:t>
            </w:r>
            <w:proofErr w:type="spellEnd"/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проектор – 1 ш., штатив Бунзена -28шт., сушилка для посуды – 1 шт., рефрактометр – 1 шт., посуда стеклянная химическая в ассортименте. Шкафы вытяжные с подводом воды. Шкафы для хранения реактивов, лабораторной посуды и приборов. Штативы с набором реактивов для проведения химических реакции. Нагревательные плиты. Химические вещества: гидроксиды, соли, кислоты и др.</w:t>
            </w:r>
          </w:p>
          <w:p w14:paraId="41595915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обучающихся таблиц, доска</w:t>
            </w:r>
          </w:p>
          <w:p w14:paraId="1BBB51B3" w14:textId="77777777" w:rsidR="00CB2079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F81AE0" w14:textId="77777777" w:rsidR="00CB2079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2C01C7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25A885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9BEC045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65E2FB9E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4FDBD375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этаж</w:t>
            </w:r>
          </w:p>
          <w:p w14:paraId="3F4C2165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кабинеты №: </w:t>
            </w:r>
          </w:p>
          <w:p w14:paraId="66A9FD20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803, 804, 816, 824.</w:t>
            </w:r>
          </w:p>
        </w:tc>
      </w:tr>
      <w:tr w:rsidR="00CB2079" w:rsidRPr="00E00837" w14:paraId="7F97F5D2" w14:textId="77777777" w:rsidTr="008B2878">
        <w:trPr>
          <w:gridBefore w:val="1"/>
          <w:wBefore w:w="7" w:type="dxa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8D309F2" w14:textId="671EC32A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GoBack"/>
            <w:bookmarkEnd w:id="1"/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3316920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837">
              <w:rPr>
                <w:rFonts w:ascii="Times New Roman" w:hAnsi="Times New Roman" w:cs="Times New Roman"/>
                <w:sz w:val="20"/>
                <w:szCs w:val="20"/>
              </w:rPr>
              <w:t>Аналитическая химия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99AACCC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 для проведения лекционных занятий на 56 посадочных мест на 56 посадочных мест.</w:t>
            </w:r>
          </w:p>
          <w:p w14:paraId="0DE3BC1E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Оборудование: </w:t>
            </w:r>
          </w:p>
          <w:p w14:paraId="74B4929A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Мультимедийный комплекс (ноутбук, проектор, экран)</w:t>
            </w:r>
          </w:p>
          <w:p w14:paraId="4E6917A1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28 шт.</w:t>
            </w:r>
          </w:p>
          <w:p w14:paraId="30BC54BB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 56 шт.</w:t>
            </w:r>
          </w:p>
          <w:p w14:paraId="440B4A39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02B40B5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119571, г. Москва, Проспект Вернадского,</w:t>
            </w:r>
          </w:p>
          <w:p w14:paraId="165E049F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вл. 96, корп. 1</w:t>
            </w:r>
          </w:p>
          <w:p w14:paraId="2FE40954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</w:t>
            </w:r>
          </w:p>
          <w:p w14:paraId="5A469AE3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219</w:t>
            </w:r>
          </w:p>
          <w:p w14:paraId="61B0CB6F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079" w:rsidRPr="00E00837" w14:paraId="6DC3C96F" w14:textId="77777777" w:rsidTr="008B2878">
        <w:trPr>
          <w:gridBefore w:val="1"/>
          <w:wBefore w:w="7" w:type="dxa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3BE6DCE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B873CB2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D87FD07" w14:textId="612B8196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Четыре лаборатории для проведения практических занятий и лабораторных практикумов на 60 (суммарно) посадочных мест по 15 мест в каждой.</w:t>
            </w:r>
          </w:p>
          <w:p w14:paraId="5502AE6A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Лабораторное оборудование в каждой лаборатории:</w:t>
            </w:r>
          </w:p>
          <w:p w14:paraId="62EA042E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лабораторные -  15 (суммарно) посадочных мест.</w:t>
            </w:r>
          </w:p>
          <w:p w14:paraId="46AF3339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вытяжные с подводом воды.</w:t>
            </w:r>
          </w:p>
          <w:p w14:paraId="4A4CFBBB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для хранения реактивов, лабораторной посуды: основания, кислоты, соли, бюретки, колбы конические и круглодонные, пробирки, цилиндры, воронки, пипетки.</w:t>
            </w:r>
          </w:p>
          <w:p w14:paraId="06620F9A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Штативы, набор реактивов для проведения лабораторных работ.</w:t>
            </w:r>
          </w:p>
          <w:p w14:paraId="7AFD322D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Нагревательные плиты, бюретки для титрования.</w:t>
            </w:r>
          </w:p>
          <w:p w14:paraId="5E7AE121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обучающих таблиц, доска.</w:t>
            </w:r>
          </w:p>
          <w:p w14:paraId="2B1BA7B3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Сушильные шкафы, муфельные печи, спектрофотометры, </w:t>
            </w:r>
            <w:proofErr w:type="spellStart"/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иономеры</w:t>
            </w:r>
            <w:proofErr w:type="spellEnd"/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флюорометры</w:t>
            </w:r>
            <w:proofErr w:type="spellEnd"/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водяные бани, нагревательные плиты, микроскопы.</w:t>
            </w:r>
          </w:p>
          <w:p w14:paraId="44382169" w14:textId="4C151893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Бюретки для титрования.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5F5EA48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36299B48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7536EBCD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этаж</w:t>
            </w:r>
          </w:p>
          <w:p w14:paraId="5700FEB9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кабинеты: </w:t>
            </w:r>
          </w:p>
          <w:p w14:paraId="5C38E4BC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832, 833, 834, 853.</w:t>
            </w:r>
          </w:p>
          <w:p w14:paraId="43A18A3D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079" w:rsidRPr="00E00837" w14:paraId="6B57043F" w14:textId="77777777" w:rsidTr="008B2878">
        <w:trPr>
          <w:gridBefore w:val="1"/>
          <w:wBefore w:w="7" w:type="dxa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34BB39F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A36AA0A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A62B053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 аудитории для проведения семинарских занятий и для самостоятельной работы на 48 посадочных мест.</w:t>
            </w:r>
          </w:p>
          <w:p w14:paraId="771328AE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в каждой аудитории:</w:t>
            </w:r>
          </w:p>
          <w:p w14:paraId="350C94D2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8</w:t>
            </w:r>
          </w:p>
          <w:p w14:paraId="3EB60EA3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 16</w:t>
            </w:r>
          </w:p>
          <w:p w14:paraId="521E31C8" w14:textId="695C4E9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Доска, комплект обучающих таблиц, шкафы для документов.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0691DF8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6BAF85BD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47AA8AE9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</w:t>
            </w:r>
          </w:p>
          <w:p w14:paraId="749FF22B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кабинеты: </w:t>
            </w:r>
          </w:p>
          <w:p w14:paraId="7765D8A6" w14:textId="371A608B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219, 221, 222</w:t>
            </w:r>
          </w:p>
        </w:tc>
      </w:tr>
      <w:tr w:rsidR="00CB2079" w:rsidRPr="00E00837" w14:paraId="0C963149" w14:textId="77777777" w:rsidTr="008B2878">
        <w:trPr>
          <w:gridBefore w:val="1"/>
          <w:wBefore w:w="7" w:type="dxa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44ADF53" w14:textId="52461B45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7661F23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837">
              <w:rPr>
                <w:rFonts w:ascii="Times New Roman" w:hAnsi="Times New Roman" w:cs="Times New Roman"/>
                <w:sz w:val="20"/>
                <w:szCs w:val="20"/>
              </w:rPr>
              <w:t>Физическая и коллоидная химия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9F69755" w14:textId="027906D0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 для проведения лекционных занятий на 56 посадочных мест.</w:t>
            </w:r>
          </w:p>
          <w:p w14:paraId="54183B65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Оборудование: </w:t>
            </w:r>
          </w:p>
          <w:p w14:paraId="40AB6F47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Мультимедийный комплекс (ноутбук, проектор, экран)</w:t>
            </w:r>
          </w:p>
          <w:p w14:paraId="0BD8CB9E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28 шт.</w:t>
            </w:r>
          </w:p>
          <w:p w14:paraId="17081131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 56 шт.</w:t>
            </w:r>
          </w:p>
          <w:p w14:paraId="029D7B4E" w14:textId="2409B276" w:rsidR="00CB2079" w:rsidRPr="00E00837" w:rsidRDefault="00CB2079" w:rsidP="008B287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4F4E12E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616F733B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0BA49041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</w:t>
            </w:r>
          </w:p>
          <w:p w14:paraId="433EBDB8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221</w:t>
            </w:r>
          </w:p>
          <w:p w14:paraId="317C90F7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079" w:rsidRPr="00E00837" w14:paraId="54C99F46" w14:textId="77777777" w:rsidTr="008B2878">
        <w:trPr>
          <w:gridBefore w:val="1"/>
          <w:wBefore w:w="7" w:type="dxa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8ED6A2C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70F2414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77085DB" w14:textId="5EB8AAE8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Четыре лаборатории для проведения практических занятий и лабораторных практикумов на 60 (суммарно) посадочных мест по 15 мест в каждой.</w:t>
            </w:r>
          </w:p>
          <w:p w14:paraId="52CBDFED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Лабораторное оборудование в каждой лаборатории:</w:t>
            </w:r>
          </w:p>
          <w:p w14:paraId="725A57DE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лабораторные -  15 (суммарно) посадочных мест.</w:t>
            </w:r>
          </w:p>
          <w:p w14:paraId="0EE9D883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вытяжные с подводом воды.</w:t>
            </w:r>
          </w:p>
          <w:p w14:paraId="3C23CC9E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Шкафы для хранения реактивов, лабораторной посуды: бюретки, колбы конические и круглодонные, пробирки, цилиндры, воронки, пипетки.</w:t>
            </w:r>
          </w:p>
          <w:p w14:paraId="446D97A0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Штативы, бюретки для титрования, нагревательные плиты.</w:t>
            </w:r>
          </w:p>
          <w:p w14:paraId="3B5EA0E1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обучающих таблиц, доска.</w:t>
            </w:r>
          </w:p>
          <w:p w14:paraId="384EA3B7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Спектрофотометры, </w:t>
            </w:r>
            <w:proofErr w:type="spellStart"/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иономеры</w:t>
            </w:r>
            <w:proofErr w:type="spellEnd"/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водяные бани, нагревательные плиты, микроскопы.</w:t>
            </w:r>
          </w:p>
          <w:p w14:paraId="5416C360" w14:textId="590106D9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541B84E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119571, г. Москва, Проспект Вернадского,</w:t>
            </w:r>
          </w:p>
          <w:p w14:paraId="55485DFA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544A3143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этаж</w:t>
            </w:r>
          </w:p>
          <w:p w14:paraId="3D50B154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кабинеты: </w:t>
            </w:r>
          </w:p>
          <w:p w14:paraId="194D49E7" w14:textId="5BAFC31F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832, 833, 834, 853.</w:t>
            </w:r>
          </w:p>
        </w:tc>
      </w:tr>
      <w:tr w:rsidR="00CB2079" w:rsidRPr="00E00837" w14:paraId="22AB5139" w14:textId="77777777" w:rsidTr="008B2878">
        <w:trPr>
          <w:gridBefore w:val="1"/>
          <w:wBefore w:w="7" w:type="dxa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5F018FE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6FBBCEF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0DD73C7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для самостоятельных занятий на 20 посадочных мест:</w:t>
            </w:r>
          </w:p>
          <w:p w14:paraId="4AAF41E7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–10 шт.</w:t>
            </w:r>
          </w:p>
          <w:p w14:paraId="408025FE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–20 шт.</w:t>
            </w:r>
          </w:p>
          <w:p w14:paraId="0F3E55DF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документов- 4 шт.</w:t>
            </w:r>
          </w:p>
          <w:p w14:paraId="38EF8D7F" w14:textId="65710242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материалы, комплект обучающих таблиц, доска.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79CBCF9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030A788C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43BF4F67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</w:t>
            </w:r>
          </w:p>
          <w:p w14:paraId="4F8FE397" w14:textId="1D55F345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222</w:t>
            </w:r>
          </w:p>
        </w:tc>
      </w:tr>
      <w:tr w:rsidR="00CB2079" w:rsidRPr="00E00837" w14:paraId="28E513DF" w14:textId="77777777" w:rsidTr="008B2878">
        <w:trPr>
          <w:gridBefore w:val="1"/>
          <w:wBefore w:w="7" w:type="dxa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157C303" w14:textId="212ABFA3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EE1129F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837">
              <w:rPr>
                <w:rFonts w:ascii="Times New Roman" w:hAnsi="Times New Roman" w:cs="Times New Roman"/>
                <w:sz w:val="20"/>
                <w:szCs w:val="20"/>
              </w:rPr>
              <w:t>Ботаника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B943101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Лекционная аудитория на 110 посадочных мест.</w:t>
            </w:r>
          </w:p>
          <w:p w14:paraId="5F28EBFF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Оборудование: мультимедийное оснащение (компьютер, проектор, экран)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FF28069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55350FC3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7FED86CE" w14:textId="1466722F" w:rsidR="00CB2079" w:rsidRPr="00E00837" w:rsidRDefault="00CB2079" w:rsidP="008B28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этаж,</w:t>
            </w:r>
            <w:r w:rsidR="008B2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212</w:t>
            </w:r>
          </w:p>
        </w:tc>
      </w:tr>
      <w:tr w:rsidR="00CB2079" w:rsidRPr="00E00837" w14:paraId="746D28F3" w14:textId="77777777" w:rsidTr="008B2878">
        <w:trPr>
          <w:gridBefore w:val="1"/>
          <w:wBefore w:w="7" w:type="dxa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738287A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075C1B0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5938A6E" w14:textId="7B50B4AA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Шесть учебно-лабораторных классов по 26 посадочных мест.</w:t>
            </w:r>
          </w:p>
          <w:p w14:paraId="3832A488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в каждом классе:</w:t>
            </w:r>
          </w:p>
          <w:p w14:paraId="09DED7F1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15 шт.</w:t>
            </w:r>
          </w:p>
          <w:p w14:paraId="450EE68F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 30 шт.</w:t>
            </w:r>
          </w:p>
          <w:p w14:paraId="67AFC3A7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Мультимедийный комплекс (ноутбук, проектор, экран).</w:t>
            </w:r>
          </w:p>
          <w:p w14:paraId="4CCE3314" w14:textId="5CF1D75A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Лаборатория, оснащенная специализированным оборудованием (лабораторные столы, микроскопы биологические, весы аналитические электронные) и расходные материалы (химические реактивы и лабораторная посуда)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D8A528C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5E8D74E3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73CA12DC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этаж</w:t>
            </w:r>
          </w:p>
          <w:p w14:paraId="2A427F6E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кабинеты: </w:t>
            </w:r>
          </w:p>
          <w:p w14:paraId="541F5C07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702, 703, 704, 735, 738, 743.</w:t>
            </w:r>
          </w:p>
        </w:tc>
      </w:tr>
      <w:tr w:rsidR="00CB2079" w:rsidRPr="00E00837" w14:paraId="01ABB5AE" w14:textId="77777777" w:rsidTr="008B2878">
        <w:trPr>
          <w:gridBefore w:val="1"/>
          <w:wBefore w:w="7" w:type="dxa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AC8F6C1" w14:textId="4443E6C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AAF02FC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837">
              <w:rPr>
                <w:rFonts w:ascii="Times New Roman" w:hAnsi="Times New Roman" w:cs="Times New Roman"/>
                <w:sz w:val="20"/>
                <w:szCs w:val="20"/>
              </w:rPr>
              <w:t>Фармакология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14C661E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Лекционная аудитория на 110 посадочных мест.</w:t>
            </w:r>
          </w:p>
          <w:p w14:paraId="34E8EB90" w14:textId="6AF62B04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Оборудование: мультимедийное оснащение (компьютер, проектор, экран)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6A1B626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64D5AA8A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363D871D" w14:textId="3EDDFB6C" w:rsidR="00CB2079" w:rsidRPr="00E00837" w:rsidRDefault="00CB2079" w:rsidP="008B28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этаж,</w:t>
            </w:r>
            <w:r w:rsidR="008B2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212</w:t>
            </w:r>
          </w:p>
        </w:tc>
      </w:tr>
      <w:tr w:rsidR="00CB2079" w:rsidRPr="00E00837" w14:paraId="298402AC" w14:textId="77777777" w:rsidTr="008B2878">
        <w:trPr>
          <w:gridBefore w:val="1"/>
          <w:wBefore w:w="7" w:type="dxa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365781A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6BD5783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1F02106" w14:textId="1AE0A224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учебных класса для проведения занятий семинарского типа на 112 посадочных мест по 56 мест в каждой.</w:t>
            </w:r>
          </w:p>
          <w:p w14:paraId="342FBFA5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каждого класса:</w:t>
            </w:r>
          </w:p>
          <w:p w14:paraId="26D7E16D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аудиторный – 56 шт.</w:t>
            </w:r>
          </w:p>
          <w:p w14:paraId="0D0DA4A8" w14:textId="42EFED30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ученический 6-ая группа роста – 28 шт.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F726E96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44095B1D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35F95395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этаж</w:t>
            </w:r>
          </w:p>
          <w:p w14:paraId="3908521F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кабинеты: </w:t>
            </w:r>
          </w:p>
          <w:p w14:paraId="0F4344AF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305, 322</w:t>
            </w:r>
          </w:p>
        </w:tc>
      </w:tr>
      <w:tr w:rsidR="00CB2079" w:rsidRPr="00E00837" w14:paraId="19078CB0" w14:textId="77777777" w:rsidTr="008B2878">
        <w:trPr>
          <w:gridBefore w:val="1"/>
          <w:wBefore w:w="7" w:type="dxa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8675814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FAACEB5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C1403B7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для самостоятельных занятий на 16 посадочных мест:</w:t>
            </w:r>
          </w:p>
          <w:p w14:paraId="56DF7BD0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–16 шт.</w:t>
            </w:r>
          </w:p>
          <w:p w14:paraId="569DCFF9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–16 шт.</w:t>
            </w:r>
          </w:p>
          <w:p w14:paraId="7F40757F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Мультимедийный комплекс (ноутбук, проектор, экран)</w:t>
            </w:r>
          </w:p>
          <w:p w14:paraId="66E87482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документов- 4 шт.</w:t>
            </w:r>
          </w:p>
          <w:p w14:paraId="71D65EF0" w14:textId="7ECA844D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материалы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8050C15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04AD54E1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089DE7A6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этаж</w:t>
            </w:r>
          </w:p>
          <w:p w14:paraId="2CCC8FB7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325</w:t>
            </w:r>
          </w:p>
        </w:tc>
      </w:tr>
      <w:tr w:rsidR="00CB2079" w:rsidRPr="00E00837" w14:paraId="26EF9E7C" w14:textId="77777777" w:rsidTr="008B2878">
        <w:trPr>
          <w:gridBefore w:val="1"/>
          <w:wBefore w:w="7" w:type="dxa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1ACF46F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32A1E83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42033D3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Компьютерный класс на 14 посадочных мест:</w:t>
            </w:r>
          </w:p>
          <w:p w14:paraId="0270DF5A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14 шт.</w:t>
            </w:r>
          </w:p>
          <w:p w14:paraId="3F352DED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 14 шт.</w:t>
            </w:r>
          </w:p>
          <w:p w14:paraId="1116F4DF" w14:textId="762FB9B5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Компьютеры – 14 шт.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8BCD3F2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3F1BC8F3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27F8EA8B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этаж</w:t>
            </w:r>
          </w:p>
          <w:p w14:paraId="134AAF4A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336</w:t>
            </w:r>
          </w:p>
        </w:tc>
      </w:tr>
      <w:tr w:rsidR="00CB2079" w:rsidRPr="00E00837" w14:paraId="3CB85742" w14:textId="77777777" w:rsidTr="008B2878">
        <w:trPr>
          <w:gridBefore w:val="1"/>
          <w:wBefore w:w="7" w:type="dxa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2EDD7B0" w14:textId="3E0A7379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9787B84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837">
              <w:rPr>
                <w:rFonts w:ascii="Times New Roman" w:hAnsi="Times New Roman" w:cs="Times New Roman"/>
                <w:sz w:val="20"/>
                <w:szCs w:val="20"/>
              </w:rPr>
              <w:t>Общая фармацевтическая химия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E27451B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Лекционная аудитория на 110 посадочных мест.</w:t>
            </w:r>
          </w:p>
          <w:p w14:paraId="1392E199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Оборудование: мультимедийное оснащение (компьютер, проектор, экран)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4E55452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6CE087EE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2DC00F9C" w14:textId="55EF5277" w:rsidR="00CB2079" w:rsidRPr="00E00837" w:rsidRDefault="00CB2079" w:rsidP="008B28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этаж,</w:t>
            </w:r>
            <w:r w:rsidR="008B2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212</w:t>
            </w:r>
          </w:p>
        </w:tc>
      </w:tr>
      <w:tr w:rsidR="00CB2079" w:rsidRPr="00E00837" w14:paraId="2AA0D055" w14:textId="77777777" w:rsidTr="008B2878">
        <w:trPr>
          <w:gridBefore w:val="1"/>
          <w:wBefore w:w="7" w:type="dxa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6F8566C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0181FBE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8865979" w14:textId="7BB041F5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Четыре учебных лаборатории на __96__посадочных мест по 24 места в каждой.</w:t>
            </w:r>
          </w:p>
          <w:p w14:paraId="15233933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в каждой лаборатории:</w:t>
            </w:r>
          </w:p>
          <w:p w14:paraId="03560A29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лабораторные _12___шт.</w:t>
            </w:r>
          </w:p>
          <w:p w14:paraId="16D075F4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Стулья_24__ шт.</w:t>
            </w:r>
          </w:p>
          <w:p w14:paraId="5649C7D0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вытяжные с подводом воды.</w:t>
            </w:r>
          </w:p>
          <w:p w14:paraId="67835CEA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для хранения реактивов, лабораторной посуды и приборов.</w:t>
            </w:r>
          </w:p>
          <w:p w14:paraId="35905B7E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Штативы с набором реактивов для проведения химических реакции.</w:t>
            </w:r>
          </w:p>
          <w:p w14:paraId="7E12CC7B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спектрофотометры, рефрактометры, весы аналитические, газовые горелки.</w:t>
            </w:r>
          </w:p>
          <w:p w14:paraId="323B977A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Бюретки для титрования.</w:t>
            </w:r>
          </w:p>
          <w:p w14:paraId="332EE27C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Химические вещества: гидроксиды, соли, кислоты и др. Доска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8B38D9C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0B4C55FE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0A8BAD38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этаж</w:t>
            </w:r>
          </w:p>
          <w:p w14:paraId="2B80FCCF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кабинеты №: </w:t>
            </w:r>
          </w:p>
          <w:p w14:paraId="0E6F6546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924, 929, 932, 933</w:t>
            </w:r>
          </w:p>
        </w:tc>
      </w:tr>
      <w:tr w:rsidR="00CB2079" w:rsidRPr="00E00837" w14:paraId="3971F82A" w14:textId="77777777" w:rsidTr="008B2878">
        <w:trPr>
          <w:gridBefore w:val="1"/>
          <w:wBefore w:w="7" w:type="dxa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6650825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CF66748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3E5081A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Компьютерный класс на 15 посадочных мест.</w:t>
            </w:r>
          </w:p>
          <w:p w14:paraId="7474AA34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Оборудование:</w:t>
            </w:r>
          </w:p>
          <w:p w14:paraId="3AB28826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аудиторный -15шт.</w:t>
            </w:r>
          </w:p>
          <w:p w14:paraId="6E1DEC00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ученический 6-ая группа роста – 15 шт.</w:t>
            </w:r>
          </w:p>
          <w:p w14:paraId="0CF39FCF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Компьютеры, с подключением к сети Интернет– 15 шт.</w:t>
            </w:r>
          </w:p>
          <w:p w14:paraId="79467993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FB2F125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2ED9CBEB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7470C80A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этаж</w:t>
            </w:r>
          </w:p>
          <w:p w14:paraId="25B72763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955</w:t>
            </w:r>
          </w:p>
        </w:tc>
      </w:tr>
      <w:tr w:rsidR="00CB2079" w:rsidRPr="00E00837" w14:paraId="337D2168" w14:textId="77777777" w:rsidTr="008B2878">
        <w:trPr>
          <w:gridBefore w:val="1"/>
          <w:wBefore w:w="7" w:type="dxa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44A3E85" w14:textId="480F5535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F4D574D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837">
              <w:rPr>
                <w:rFonts w:ascii="Times New Roman" w:hAnsi="Times New Roman" w:cs="Times New Roman"/>
                <w:sz w:val="20"/>
                <w:szCs w:val="20"/>
              </w:rPr>
              <w:t>Методы фармакопейного анализа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51AD66D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Лекционная аудитория на 75 посадочных мест.</w:t>
            </w:r>
          </w:p>
          <w:p w14:paraId="11A0E8F2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Оборудование: мультимедийное оснащение (компьютер, проектор, экран)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5153B1E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7A89D85E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1C8BBD00" w14:textId="34F8ED15" w:rsidR="00CB2079" w:rsidRPr="00E00837" w:rsidRDefault="00CB2079" w:rsidP="008B28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этаж,</w:t>
            </w:r>
            <w:r w:rsidR="008B2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211</w:t>
            </w:r>
          </w:p>
        </w:tc>
      </w:tr>
      <w:tr w:rsidR="00CB2079" w:rsidRPr="00E00837" w14:paraId="6F5295E6" w14:textId="77777777" w:rsidTr="008B2878">
        <w:trPr>
          <w:gridBefore w:val="1"/>
          <w:wBefore w:w="7" w:type="dxa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2776580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97DCDB9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A49ED1B" w14:textId="2778FB96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Четыре учебных лаборатории на 96 посадочных мест по 24 места в каждой.</w:t>
            </w:r>
          </w:p>
          <w:p w14:paraId="5119CF71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в каждой лаборатории:</w:t>
            </w:r>
          </w:p>
          <w:p w14:paraId="66380973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лабораторные 12 посадочных места.</w:t>
            </w:r>
          </w:p>
          <w:p w14:paraId="0ECF7418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 – 24 шт.</w:t>
            </w:r>
          </w:p>
          <w:p w14:paraId="47A58519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вытяжные с подводом воды.</w:t>
            </w:r>
          </w:p>
          <w:p w14:paraId="33EFFBC1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для хранения реактивов, лабораторной посуды и приборов.</w:t>
            </w:r>
          </w:p>
          <w:p w14:paraId="1899F5A1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Штативы с набором реактивов для проведения химических реакций, спектрофотометры, микроскопы, рефрактометры, аналитические весы.</w:t>
            </w:r>
          </w:p>
          <w:p w14:paraId="6570E526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Бюретки для титрования.</w:t>
            </w:r>
          </w:p>
          <w:p w14:paraId="3713BD78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Химические вещества: гидроксиды, соли, кислоты и др.</w:t>
            </w:r>
          </w:p>
          <w:p w14:paraId="0B587632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BBB0838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3137450E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3060F577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этаж</w:t>
            </w:r>
          </w:p>
          <w:p w14:paraId="12B5A5BC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кабинеты №: </w:t>
            </w:r>
          </w:p>
          <w:p w14:paraId="5DA3C60E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903, 904, 905, 916</w:t>
            </w:r>
          </w:p>
        </w:tc>
      </w:tr>
      <w:tr w:rsidR="00CB2079" w:rsidRPr="00E00837" w14:paraId="0C882065" w14:textId="77777777" w:rsidTr="008B2878">
        <w:trPr>
          <w:gridBefore w:val="1"/>
          <w:wBefore w:w="7" w:type="dxa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E4D7E62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DF649C0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C77FD8D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компьютерных класса всего на 30 посадочных мест.</w:t>
            </w:r>
          </w:p>
          <w:p w14:paraId="6246E9E8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Оборудование:</w:t>
            </w:r>
          </w:p>
          <w:p w14:paraId="55884165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аудиторный -30 шт.</w:t>
            </w:r>
          </w:p>
          <w:p w14:paraId="6741B0E8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ученический 6-ая группа роста – 30 шт.</w:t>
            </w:r>
          </w:p>
          <w:p w14:paraId="5E2C9FBA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Компьютеры с подключением к сети Интернет– 30 шт.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0F88E8A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0A813A86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1AAED9DC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этаж</w:t>
            </w:r>
          </w:p>
          <w:p w14:paraId="40E882B8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кабинеты №:</w:t>
            </w:r>
          </w:p>
          <w:p w14:paraId="32EBB6B8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955, 956</w:t>
            </w:r>
          </w:p>
        </w:tc>
      </w:tr>
      <w:tr w:rsidR="00CB2079" w:rsidRPr="00E00837" w14:paraId="24406F17" w14:textId="77777777" w:rsidTr="008B2878">
        <w:trPr>
          <w:gridBefore w:val="1"/>
          <w:wBefore w:w="7" w:type="dxa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F570EB5" w14:textId="6A05A171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9DBFB10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837">
              <w:rPr>
                <w:rFonts w:ascii="Times New Roman" w:hAnsi="Times New Roman" w:cs="Times New Roman"/>
                <w:sz w:val="20"/>
                <w:szCs w:val="20"/>
              </w:rPr>
              <w:t>Медицинское и фармацевтическое товароведение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5FA9966" w14:textId="2C646475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Пять учебных классов для проведения лекционных и семинарских занятий на 170 посадочных мест по 34 места в каждой.</w:t>
            </w:r>
          </w:p>
          <w:p w14:paraId="09DBB008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в каждом учебном классе:</w:t>
            </w:r>
          </w:p>
          <w:p w14:paraId="4BFCCB71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аудиторный -17 шт.</w:t>
            </w:r>
          </w:p>
          <w:p w14:paraId="3C159228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ученический – 34 шт.</w:t>
            </w:r>
          </w:p>
          <w:p w14:paraId="2294D5C9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стеклянная – 1 шт.</w:t>
            </w:r>
          </w:p>
          <w:p w14:paraId="42DA3DE9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учебного материала – 8 шт.</w:t>
            </w:r>
          </w:p>
          <w:p w14:paraId="4F0647F2" w14:textId="4985EED5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Мультимедийный комплекс (ноутбук, ЖК-проектор)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F02DE6A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6C1B57A1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6FFDB47F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этаж</w:t>
            </w:r>
          </w:p>
          <w:p w14:paraId="73025376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кабинеты №: </w:t>
            </w:r>
          </w:p>
          <w:p w14:paraId="3B48C24A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402,403,404,412,</w:t>
            </w:r>
          </w:p>
          <w:p w14:paraId="7152646D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425</w:t>
            </w:r>
          </w:p>
        </w:tc>
      </w:tr>
      <w:tr w:rsidR="00CB2079" w:rsidRPr="00E00837" w14:paraId="20884124" w14:textId="77777777" w:rsidTr="008B2878">
        <w:trPr>
          <w:gridBefore w:val="1"/>
          <w:wBefore w:w="7" w:type="dxa"/>
          <w:trHeight w:val="179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6F290A8" w14:textId="1FF230AE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2A46BED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837">
              <w:rPr>
                <w:rFonts w:ascii="Times New Roman" w:hAnsi="Times New Roman" w:cs="Times New Roman"/>
                <w:sz w:val="20"/>
                <w:szCs w:val="20"/>
              </w:rPr>
              <w:t>Биоэтика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2518C79" w14:textId="4ADD3EE5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Пять учебных классов для проведения лекционных и семинарских занятий на 175 посадочных мест по 35 мест в каждой.</w:t>
            </w:r>
          </w:p>
          <w:p w14:paraId="7D86D445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в каждом учебном классе:</w:t>
            </w:r>
          </w:p>
          <w:p w14:paraId="388A64DC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аудиторный -18 шт.</w:t>
            </w:r>
          </w:p>
          <w:p w14:paraId="304C2743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ученический – 35 шт.</w:t>
            </w:r>
          </w:p>
          <w:p w14:paraId="748AF8EC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магнитно-меловая – 1 шт.</w:t>
            </w:r>
          </w:p>
          <w:p w14:paraId="127C6FCC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учебного материала – 6 шт.</w:t>
            </w:r>
          </w:p>
          <w:p w14:paraId="42EEEE17" w14:textId="04E448EF" w:rsidR="00CB2079" w:rsidRPr="00E00837" w:rsidRDefault="00CB2079" w:rsidP="008B287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Мультимедийный комплекс (ноутбук, ЖК-проектор) – 1 шт.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330CBDC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62099927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25454C07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этаж</w:t>
            </w:r>
          </w:p>
          <w:p w14:paraId="6E8280BB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кабинеты №: </w:t>
            </w:r>
          </w:p>
          <w:p w14:paraId="1F917E1F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426, 427, 428, 439, 443.</w:t>
            </w:r>
          </w:p>
        </w:tc>
      </w:tr>
      <w:tr w:rsidR="00CB2079" w:rsidRPr="00E00837" w14:paraId="759A85E1" w14:textId="77777777" w:rsidTr="008B2878">
        <w:trPr>
          <w:gridBefore w:val="1"/>
          <w:wBefore w:w="7" w:type="dxa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637B482" w14:textId="15A115CC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2149C12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837">
              <w:rPr>
                <w:rFonts w:ascii="Times New Roman" w:hAnsi="Times New Roman" w:cs="Times New Roman"/>
                <w:sz w:val="20"/>
                <w:szCs w:val="20"/>
              </w:rPr>
              <w:t>Общая фармацевтическая технология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BB424E6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Лекционная аудитория на 110 посадочных мест.</w:t>
            </w:r>
          </w:p>
          <w:p w14:paraId="38F85489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Оборудование: мультимедийное оснащение (компьютер, проектор, экран)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9CFE277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272FA8C7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17AD6F22" w14:textId="37D60EA7" w:rsidR="00CB2079" w:rsidRPr="00E00837" w:rsidRDefault="00CB2079" w:rsidP="008B28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этаж,</w:t>
            </w:r>
            <w:r w:rsidR="008B2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212</w:t>
            </w:r>
          </w:p>
        </w:tc>
      </w:tr>
      <w:tr w:rsidR="00CB2079" w:rsidRPr="00E00837" w14:paraId="07A1F72D" w14:textId="77777777" w:rsidTr="008B2878">
        <w:trPr>
          <w:gridBefore w:val="1"/>
          <w:wBefore w:w="7" w:type="dxa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40EF190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C55FFA7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370F8F9" w14:textId="2A34850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 учебно-технологические лаборатории на 66 посадочных мест по 22 места в каждой. Оборудование в каждой лаборатории:</w:t>
            </w:r>
          </w:p>
          <w:p w14:paraId="5B196787" w14:textId="4659869B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12 шт.</w:t>
            </w:r>
          </w:p>
          <w:p w14:paraId="78A584AD" w14:textId="320F645B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 25 шт.</w:t>
            </w:r>
          </w:p>
          <w:p w14:paraId="2531C67E" w14:textId="6127E944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– 1шт.</w:t>
            </w:r>
          </w:p>
          <w:p w14:paraId="7BDC4B91" w14:textId="1510839D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вытяжной с подводом воды,</w:t>
            </w:r>
          </w:p>
          <w:p w14:paraId="1389B6AD" w14:textId="66307183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для хранения лекарственных и вспомогательных веществ, лабораторной и аптечной посуды и укупорочных материалов.</w:t>
            </w:r>
          </w:p>
          <w:p w14:paraId="00DFCA80" w14:textId="1ED0D179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Измерительные приборы (электронные и аналитические весы). Технологическое оборудование: водяная баня, машина для дозирования и фасовки порошков, аппарат для смешивания сыпучих материалов, полуавтомат для снятия алюминиевых колпачков, приспособление для обжима алюминиевых колпачков, мешалка с электроприводом, прибор контроля растворов на механические включения, лабораторный эмульгатор, дозатор ручной, дозатор кремов и мазей, расходные материалы.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4684879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4FB117BC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57E85B1A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этаж</w:t>
            </w:r>
          </w:p>
          <w:p w14:paraId="07FBE7D7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кабинеты №: </w:t>
            </w:r>
          </w:p>
          <w:p w14:paraId="65F9CC17" w14:textId="0E9C7C21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526, 540, 553</w:t>
            </w:r>
          </w:p>
        </w:tc>
      </w:tr>
      <w:tr w:rsidR="00CB2079" w:rsidRPr="00E00837" w14:paraId="66E549BF" w14:textId="77777777" w:rsidTr="008B2878">
        <w:trPr>
          <w:gridBefore w:val="1"/>
          <w:wBefore w:w="7" w:type="dxa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B943164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F37C470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7D9F914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Компьютерный класс на 15 посадочных мест.</w:t>
            </w:r>
          </w:p>
          <w:p w14:paraId="5035233F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Оборудование:</w:t>
            </w:r>
          </w:p>
          <w:p w14:paraId="2195FD75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аудиторный -15шт.</w:t>
            </w:r>
          </w:p>
          <w:p w14:paraId="1229359E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ученический 6-ая группа роста – 15 шт.</w:t>
            </w:r>
          </w:p>
          <w:p w14:paraId="704D199D" w14:textId="77777777" w:rsidR="00CB2079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Компьютеры, подключением к сети Интернет– 15 шт.</w:t>
            </w:r>
          </w:p>
          <w:p w14:paraId="59E879A4" w14:textId="51FAA625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68F6EEE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079F7EF3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0CD5E5A1" w14:textId="09E712D5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этаж</w:t>
            </w:r>
          </w:p>
          <w:p w14:paraId="04D7118E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кабинеты №: </w:t>
            </w:r>
          </w:p>
          <w:p w14:paraId="49C933AD" w14:textId="4633F0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525</w:t>
            </w:r>
          </w:p>
        </w:tc>
      </w:tr>
      <w:tr w:rsidR="00CB2079" w:rsidRPr="00E00837" w14:paraId="7F6F6870" w14:textId="77777777" w:rsidTr="008B2878">
        <w:trPr>
          <w:gridBefore w:val="1"/>
          <w:wBefore w:w="7" w:type="dxa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54B19CE" w14:textId="79754D4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D299927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837">
              <w:rPr>
                <w:rFonts w:ascii="Times New Roman" w:hAnsi="Times New Roman" w:cs="Times New Roman"/>
                <w:sz w:val="20"/>
                <w:szCs w:val="20"/>
              </w:rPr>
              <w:t>Фармакогнозия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FE5322E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Лекционная аудитория на 110 посадочных мест.</w:t>
            </w:r>
          </w:p>
          <w:p w14:paraId="06C2CD5B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Оборудование: мультимедийное оснащение (компьютер, проектор, экран)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A4CC9D6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6EE81645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3B1941AF" w14:textId="11D984EC" w:rsidR="00CB2079" w:rsidRPr="00E00837" w:rsidRDefault="00CB2079" w:rsidP="008B28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этаж,</w:t>
            </w:r>
            <w:r w:rsidR="008B2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212</w:t>
            </w:r>
          </w:p>
        </w:tc>
      </w:tr>
      <w:tr w:rsidR="00CB2079" w:rsidRPr="00E00837" w14:paraId="18CCBF2F" w14:textId="77777777" w:rsidTr="008B2878">
        <w:trPr>
          <w:gridBefore w:val="1"/>
          <w:wBefore w:w="7" w:type="dxa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0068114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492C7CA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3B64DDE" w14:textId="574A0869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Шесть учебно-лабораторных классов по 26 посадочных мест </w:t>
            </w:r>
          </w:p>
          <w:p w14:paraId="33D6317D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в каждом классе:</w:t>
            </w:r>
          </w:p>
          <w:p w14:paraId="3B355B5B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15 шт.</w:t>
            </w:r>
          </w:p>
          <w:p w14:paraId="08FE8ED3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 30 шт.</w:t>
            </w:r>
          </w:p>
          <w:p w14:paraId="28B9E32F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Мультимедийный комплекс (ноутбук, проектор, экран).</w:t>
            </w:r>
          </w:p>
          <w:p w14:paraId="71AB283D" w14:textId="7E4D5431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Лаборатория, оснащенная специализированным оборудованием (лабораторные столы, микроскопы биологические, весы аналитические электронные) и расходные материалы (химические реактивы и лабораторная посуда)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E339CC7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2D12586F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33D76182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этаж</w:t>
            </w:r>
          </w:p>
          <w:p w14:paraId="68C48121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кабинеты №: </w:t>
            </w:r>
          </w:p>
          <w:p w14:paraId="559AC513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702, 703, 704, 735,                  738, 743.</w:t>
            </w:r>
          </w:p>
        </w:tc>
      </w:tr>
      <w:tr w:rsidR="00CB2079" w:rsidRPr="00E00837" w14:paraId="621476A5" w14:textId="77777777" w:rsidTr="008B2878">
        <w:trPr>
          <w:gridBefore w:val="1"/>
          <w:wBefore w:w="7" w:type="dxa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A7D064A" w14:textId="1F3A81EE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9672B89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837">
              <w:rPr>
                <w:rFonts w:ascii="Times New Roman" w:hAnsi="Times New Roman" w:cs="Times New Roman"/>
                <w:sz w:val="20"/>
                <w:szCs w:val="20"/>
              </w:rPr>
              <w:t>Управление и экономика фармации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5FDFAC4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Лекционная аудитория на 110 посадочных мест.</w:t>
            </w:r>
          </w:p>
          <w:p w14:paraId="3B89FC6F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Оборудование: мультимедийное оснащение (компьютер, проектор, экран)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7A5EFE3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73F0AED4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вл. 96, корп. 1</w:t>
            </w:r>
          </w:p>
          <w:p w14:paraId="28D4B2CD" w14:textId="27505DF0" w:rsidR="00CB2079" w:rsidRPr="00E00837" w:rsidRDefault="00CB2079" w:rsidP="008B28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этаж,</w:t>
            </w:r>
            <w:r w:rsidR="008B2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212</w:t>
            </w:r>
          </w:p>
        </w:tc>
      </w:tr>
      <w:tr w:rsidR="00CB2079" w:rsidRPr="00E00837" w14:paraId="7F402CFA" w14:textId="77777777" w:rsidTr="008B2878">
        <w:trPr>
          <w:gridBefore w:val="1"/>
          <w:wBefore w:w="7" w:type="dxa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61885DC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5D434AB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8F5659B" w14:textId="6ED27D58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Пять учебных классов для проведения лекционных и семинарских занятий на 175 посадочных мест по 35 мест в каждой.</w:t>
            </w:r>
          </w:p>
          <w:p w14:paraId="6947AAD8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в каждом учебном классе:</w:t>
            </w:r>
          </w:p>
          <w:p w14:paraId="7D7221DE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аудиторный -18 шт.</w:t>
            </w:r>
          </w:p>
          <w:p w14:paraId="1E8A3617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ученический – 35 шт.</w:t>
            </w:r>
          </w:p>
          <w:p w14:paraId="3749CE52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магнитно-меловая – 1 шт.</w:t>
            </w:r>
          </w:p>
          <w:p w14:paraId="257D01F2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учебного материала – 6 шт.</w:t>
            </w:r>
          </w:p>
          <w:p w14:paraId="3DE75326" w14:textId="491A03D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Мультимедийный комплекс (ноутбук, ЖК-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проектор) – 1 шт.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E6DAA40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0029441A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4A264DD2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этаж</w:t>
            </w:r>
          </w:p>
          <w:p w14:paraId="3A8449DB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кабинеты №: </w:t>
            </w:r>
          </w:p>
          <w:p w14:paraId="00123340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426, 427, 428, 439, 443.</w:t>
            </w:r>
          </w:p>
        </w:tc>
      </w:tr>
      <w:tr w:rsidR="00CB2079" w:rsidRPr="00E00837" w14:paraId="7B22D82D" w14:textId="77777777" w:rsidTr="008B2878">
        <w:trPr>
          <w:gridBefore w:val="1"/>
          <w:wBefore w:w="7" w:type="dxa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C0A6802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644F1DE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DFF7CA8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Компьютерные классы на 29 посадочных мест</w:t>
            </w:r>
          </w:p>
          <w:p w14:paraId="7D5E1CE8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Оборудование:</w:t>
            </w:r>
          </w:p>
          <w:p w14:paraId="1E87F56E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– 15 шт.</w:t>
            </w:r>
          </w:p>
          <w:p w14:paraId="60DF4E42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 – 15 шт.</w:t>
            </w:r>
          </w:p>
          <w:p w14:paraId="71CA16E3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– 3 шт.</w:t>
            </w:r>
          </w:p>
          <w:p w14:paraId="70DCE54B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Компьютеры – 15 шт.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5555E90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17199EF2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4CF35B37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этаж</w:t>
            </w:r>
          </w:p>
          <w:p w14:paraId="2EFF3AC0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кабинеты №: </w:t>
            </w:r>
          </w:p>
          <w:p w14:paraId="107DB590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432, 448</w:t>
            </w:r>
          </w:p>
        </w:tc>
      </w:tr>
      <w:tr w:rsidR="00CB2079" w:rsidRPr="00E00837" w14:paraId="46649D73" w14:textId="77777777" w:rsidTr="008B2878">
        <w:trPr>
          <w:gridBefore w:val="1"/>
          <w:wBefore w:w="7" w:type="dxa"/>
          <w:trHeight w:val="1016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540C900" w14:textId="2074B422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16BE37D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837">
              <w:rPr>
                <w:rFonts w:ascii="Times New Roman" w:hAnsi="Times New Roman" w:cs="Times New Roman"/>
                <w:sz w:val="20"/>
                <w:szCs w:val="20"/>
              </w:rPr>
              <w:t>Основы биотехнологии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302E7C3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Лекционная аудитория на 75 посадочных мест.</w:t>
            </w:r>
          </w:p>
          <w:p w14:paraId="4181E3E8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Оборудование: мультимедийное оснащение (компьютер, проектор, экран)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F1105E0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3B1B2237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6042E6FF" w14:textId="347E26BC" w:rsidR="00CB2079" w:rsidRPr="00E00837" w:rsidRDefault="00CB2079" w:rsidP="008B28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</w:t>
            </w:r>
            <w:r w:rsidR="008B2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211</w:t>
            </w:r>
          </w:p>
        </w:tc>
      </w:tr>
      <w:tr w:rsidR="00CB2079" w:rsidRPr="00E00837" w14:paraId="5A4AB2A2" w14:textId="77777777" w:rsidTr="008B2878">
        <w:trPr>
          <w:gridBefore w:val="1"/>
          <w:wBefore w:w="7" w:type="dxa"/>
          <w:trHeight w:val="90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CF91CBF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BD0884E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012D777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класс для проведения лекционных и семинарских занятий на 36 посадочных мест.</w:t>
            </w:r>
          </w:p>
          <w:p w14:paraId="7DE0CC9D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–18 шт.</w:t>
            </w:r>
          </w:p>
          <w:p w14:paraId="3416A1D1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–36 шт.</w:t>
            </w:r>
          </w:p>
          <w:p w14:paraId="634A8F4A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Оборудование:</w:t>
            </w:r>
          </w:p>
          <w:p w14:paraId="3E67E4D9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Мультимедийный комплекс (ноутбук, проектор, экран)</w:t>
            </w:r>
          </w:p>
          <w:p w14:paraId="32C31FF1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комбинированная – 1 шт.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2AD227E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4710E941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6ED14645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этаж</w:t>
            </w:r>
          </w:p>
          <w:p w14:paraId="6D81A5DF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636</w:t>
            </w:r>
          </w:p>
        </w:tc>
      </w:tr>
      <w:tr w:rsidR="00CB2079" w:rsidRPr="00E00837" w14:paraId="24D41590" w14:textId="77777777" w:rsidTr="008B2878">
        <w:trPr>
          <w:gridBefore w:val="1"/>
          <w:wBefore w:w="7" w:type="dxa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EB3E330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61FAFAF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8A3A12C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лаборатория на 24 посадочных места.</w:t>
            </w:r>
          </w:p>
          <w:p w14:paraId="586ACB3B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Оборудование:</w:t>
            </w:r>
          </w:p>
          <w:p w14:paraId="140383C2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лабораторные 12 шт.</w:t>
            </w:r>
          </w:p>
          <w:p w14:paraId="65E25D7A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 24 шт.</w:t>
            </w:r>
          </w:p>
          <w:p w14:paraId="3828ED68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вытяжной с подводом воды, ламинарные шкафы, </w:t>
            </w:r>
            <w:proofErr w:type="spellStart"/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шейкерный</w:t>
            </w:r>
            <w:proofErr w:type="spellEnd"/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инкубатор, </w:t>
            </w:r>
            <w:proofErr w:type="spellStart"/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биореакторы</w:t>
            </w:r>
            <w:proofErr w:type="spellEnd"/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центрифуга, </w:t>
            </w:r>
            <w:proofErr w:type="spellStart"/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вортекс</w:t>
            </w:r>
            <w:proofErr w:type="spellEnd"/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весы аналитические, весы прецизионные, </w:t>
            </w: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pH</w:t>
            </w: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-метр, спектрофотометр, микроскопы учебные, дозаторы автоматические, мешалка магнитная, термостат, сухожаровой шкаф, баня водяная, холодильник-морозильник.</w:t>
            </w:r>
          </w:p>
          <w:p w14:paraId="152891B1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Посуда стеклянная и пластиковая в ассортименте.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069DDC9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119571, г. Москва, Проспект Вернадского,</w:t>
            </w:r>
          </w:p>
          <w:p w14:paraId="086E417D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08D3073E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этаж</w:t>
            </w:r>
          </w:p>
          <w:p w14:paraId="22C99D28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</w:t>
            </w:r>
          </w:p>
          <w:p w14:paraId="2B9ED3E2" w14:textId="693C6EB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№: 607</w:t>
            </w:r>
          </w:p>
          <w:p w14:paraId="07336277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552F25" w14:textId="0397183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079" w:rsidRPr="00E00837" w14:paraId="1B1992EE" w14:textId="77777777" w:rsidTr="008B2878">
        <w:trPr>
          <w:gridBefore w:val="1"/>
          <w:wBefore w:w="7" w:type="dxa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74C027C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A0852B2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C59560C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Компьютерный класс на 35 посадочных мест.</w:t>
            </w:r>
          </w:p>
          <w:p w14:paraId="3A46ECF7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Оборудование:</w:t>
            </w:r>
          </w:p>
          <w:p w14:paraId="4DFD9B11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аудиторный -35шт.</w:t>
            </w:r>
          </w:p>
          <w:p w14:paraId="1532C521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ученический 6-ая группа роста – 35 шт.</w:t>
            </w:r>
          </w:p>
          <w:p w14:paraId="57C13052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Компьютеры, с подключением к сети Интернет– 20 шт.</w:t>
            </w:r>
          </w:p>
          <w:p w14:paraId="29678F82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Мультимедийное оснащение (компьютер, экран телевизионный)</w:t>
            </w:r>
          </w:p>
          <w:p w14:paraId="04F94047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комбинированная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923934C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14D6AA98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0A5B56D9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этаж</w:t>
            </w:r>
          </w:p>
          <w:p w14:paraId="6D1F7D33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606</w:t>
            </w:r>
          </w:p>
        </w:tc>
      </w:tr>
      <w:tr w:rsidR="00CB2079" w:rsidRPr="00E00837" w14:paraId="49AFC4EF" w14:textId="77777777" w:rsidTr="008B2878">
        <w:trPr>
          <w:gridBefore w:val="1"/>
          <w:wBefore w:w="7" w:type="dxa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F2678B9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1F216E4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F64FFD1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для самостоятельных занятий на 35 посадочных мест:</w:t>
            </w:r>
          </w:p>
          <w:p w14:paraId="60B6F0B5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–35 шт.</w:t>
            </w:r>
          </w:p>
          <w:p w14:paraId="653D2C4A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–35 шт.</w:t>
            </w:r>
          </w:p>
          <w:p w14:paraId="76D8F93B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– 12 шт.</w:t>
            </w:r>
          </w:p>
          <w:p w14:paraId="7CDE5147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Мультимедийный комплекс (компьютер, экран телевизионный)</w:t>
            </w:r>
          </w:p>
          <w:p w14:paraId="77E112F1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документов- 4 шт.</w:t>
            </w:r>
          </w:p>
          <w:p w14:paraId="10A09506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материалы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B81C930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3D10379D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32326192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этаж</w:t>
            </w:r>
          </w:p>
          <w:p w14:paraId="51D5E838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601</w:t>
            </w:r>
          </w:p>
        </w:tc>
      </w:tr>
      <w:tr w:rsidR="00CB2079" w:rsidRPr="00E00837" w14:paraId="3687AE91" w14:textId="77777777" w:rsidTr="008B2878">
        <w:trPr>
          <w:gridBefore w:val="1"/>
          <w:wBefore w:w="7" w:type="dxa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6EFEFFE" w14:textId="66752D5B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DD6C01B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837">
              <w:rPr>
                <w:rFonts w:ascii="Times New Roman" w:hAnsi="Times New Roman" w:cs="Times New Roman"/>
                <w:sz w:val="20"/>
                <w:szCs w:val="20"/>
              </w:rPr>
              <w:t>Лекарственные средства из природного сырья.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294CE09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Лекционная аудитория на 110 посадочных мест.</w:t>
            </w:r>
          </w:p>
          <w:p w14:paraId="11B0FD6C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Оборудование: мультимедийное оснащение (компьютер, проектор, экран)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DF6DD05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1289D8EB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1403C4FF" w14:textId="2ACF5D98" w:rsidR="00CB2079" w:rsidRPr="00E00837" w:rsidRDefault="00CB2079" w:rsidP="008B28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этаж,</w:t>
            </w:r>
            <w:r w:rsidR="008B2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212</w:t>
            </w:r>
          </w:p>
        </w:tc>
      </w:tr>
      <w:tr w:rsidR="00CB2079" w:rsidRPr="00E00837" w14:paraId="60196FFE" w14:textId="77777777" w:rsidTr="008B2878">
        <w:trPr>
          <w:gridBefore w:val="1"/>
          <w:wBefore w:w="7" w:type="dxa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E40C26D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56F8997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2FE5654" w14:textId="63F1C75F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 учебно-технологические лаборатории на 40 посадочных мест по 20 мест в каждой, оснащенные метрическим, технологическим, компьютерным и настольным технологическим оборудованием.</w:t>
            </w:r>
          </w:p>
          <w:p w14:paraId="72427A47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каждой лаборатории:</w:t>
            </w:r>
          </w:p>
          <w:p w14:paraId="7B59E49C" w14:textId="757E0536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12 шт.</w:t>
            </w:r>
          </w:p>
          <w:p w14:paraId="42A43E51" w14:textId="154D6FC9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 25 шт.</w:t>
            </w:r>
          </w:p>
          <w:p w14:paraId="10B03A3E" w14:textId="79F8A9E6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стеклянная -1шт</w:t>
            </w:r>
          </w:p>
          <w:p w14:paraId="31F776D4" w14:textId="61C78538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Оборудование:</w:t>
            </w:r>
          </w:p>
          <w:p w14:paraId="69BA8E82" w14:textId="725C9DD8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вытяжной с подводом воды.</w:t>
            </w:r>
          </w:p>
          <w:p w14:paraId="34F9F9AD" w14:textId="607E31A6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для хранения лекарственного растительного сырья, субстанций, вспомогательных веществ, лабораторной посуды и укупорочных материалов.</w:t>
            </w:r>
          </w:p>
          <w:p w14:paraId="7D966ED7" w14:textId="0DB02C9F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Измерительные приборы (электронные и аналитические весы), спектрофотометр, компьютер, приборы для определения «</w:t>
            </w:r>
            <w:proofErr w:type="spellStart"/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Распадаемости</w:t>
            </w:r>
            <w:proofErr w:type="spellEnd"/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«Растворения», «Сыпучести», угла естественного откоса, прочности на истирание и на раздавливание таблеток, устройство для получения таблеток методом формирования, лабораторный эмульгатор, прибор контроля растворов на механические включения, оливы для получения медицинских капсул, электроплитка, баня лабораторная, термостат, аппарат </w:t>
            </w:r>
            <w:proofErr w:type="spellStart"/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Сокслета</w:t>
            </w:r>
            <w:proofErr w:type="spellEnd"/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аппарат для смешивания </w:t>
            </w: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сыпучих материалов, мешалка с электроприводом, лабораторные и фильтровальные установки, расходные материалы.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F27276B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119571, г. Москва, Проспект Вернадского,</w:t>
            </w:r>
          </w:p>
          <w:p w14:paraId="6C1FEA57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1F6E0DD5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этаж</w:t>
            </w:r>
          </w:p>
          <w:p w14:paraId="5C157287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кабинеты </w:t>
            </w:r>
          </w:p>
          <w:p w14:paraId="3DD79031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№: 503, 504.</w:t>
            </w:r>
          </w:p>
        </w:tc>
      </w:tr>
      <w:tr w:rsidR="00CB2079" w:rsidRPr="00E00837" w14:paraId="3D31F171" w14:textId="77777777" w:rsidTr="008B2878">
        <w:trPr>
          <w:gridBefore w:val="1"/>
          <w:wBefore w:w="7" w:type="dxa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AEA5D2E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C059BDC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E38FAD9" w14:textId="01AF4A19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класс для проведения лекционных и семинарских занятий на 30 посадочных мест.</w:t>
            </w:r>
          </w:p>
          <w:p w14:paraId="0AFC2BF4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Оборудование:</w:t>
            </w:r>
          </w:p>
          <w:p w14:paraId="072EF04F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Мультимедийный комплекс (ноутбук, проектор, экран)</w:t>
            </w:r>
          </w:p>
          <w:p w14:paraId="2EC5B0CF" w14:textId="0905A510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Столы- 18 шт.</w:t>
            </w:r>
          </w:p>
          <w:p w14:paraId="711CD22F" w14:textId="6E46B393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Стулья- 35 шт.</w:t>
            </w:r>
          </w:p>
          <w:p w14:paraId="79B83EDF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стеклянная – 1 шт.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C50DD23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35403F63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7CCC913A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этаж</w:t>
            </w:r>
          </w:p>
          <w:p w14:paraId="4EEC5D39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</w:t>
            </w:r>
          </w:p>
          <w:p w14:paraId="5CC136FC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№: 539</w:t>
            </w:r>
          </w:p>
          <w:p w14:paraId="7B67553C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079" w:rsidRPr="00E00837" w14:paraId="049C37B4" w14:textId="77777777" w:rsidTr="008B2878">
        <w:trPr>
          <w:gridBefore w:val="1"/>
          <w:wBefore w:w="7" w:type="dxa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00850CC" w14:textId="033FA281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A1071C3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837">
              <w:rPr>
                <w:rFonts w:ascii="Times New Roman" w:hAnsi="Times New Roman" w:cs="Times New Roman"/>
                <w:sz w:val="20"/>
                <w:szCs w:val="20"/>
              </w:rPr>
              <w:t>Фармацевтический маркетинг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892454E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Лекционная аудитория на 110 посадочных мест.</w:t>
            </w:r>
          </w:p>
          <w:p w14:paraId="1C2D048A" w14:textId="1E79BDB9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Оборудование: мультимедийное оснащение (компьютер, проектор, экран)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613E3C6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4415DAE7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157B9DB2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этаж,</w:t>
            </w:r>
          </w:p>
          <w:p w14:paraId="425D7DF8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212</w:t>
            </w:r>
          </w:p>
        </w:tc>
      </w:tr>
      <w:tr w:rsidR="00CB2079" w:rsidRPr="00E00837" w14:paraId="5A29D83B" w14:textId="77777777" w:rsidTr="008B2878">
        <w:trPr>
          <w:gridBefore w:val="1"/>
          <w:wBefore w:w="7" w:type="dxa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811B1FB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9E5CFDC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AB4A3F8" w14:textId="4DA4B51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Пять учебных классов для проведения семинарских и лекционных занятий на 170 посадочных мест по 34 места в каждой.</w:t>
            </w:r>
          </w:p>
          <w:p w14:paraId="0F033F48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каждого класса:</w:t>
            </w:r>
          </w:p>
          <w:p w14:paraId="0A9F6D00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Мультимедийный комплекс (ноутбук, проектор, экран)</w:t>
            </w:r>
          </w:p>
          <w:p w14:paraId="21254330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ученические 6-ая группа роста -17 шт.</w:t>
            </w:r>
          </w:p>
          <w:p w14:paraId="2D8F4608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Стулья- 34 шт.</w:t>
            </w:r>
          </w:p>
          <w:p w14:paraId="6C7E6038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стеклянная – 1 шт.</w:t>
            </w:r>
          </w:p>
          <w:p w14:paraId="473E30D7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учебного материала – 8 шт.</w:t>
            </w:r>
          </w:p>
          <w:p w14:paraId="6F215208" w14:textId="3F701A7B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C54E61A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100C748D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48DFF780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этаж</w:t>
            </w:r>
          </w:p>
          <w:p w14:paraId="5326BEC4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кабинеты </w:t>
            </w:r>
          </w:p>
          <w:p w14:paraId="10715A2B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№: 402, 403, 404, 412, 425</w:t>
            </w:r>
          </w:p>
        </w:tc>
      </w:tr>
      <w:tr w:rsidR="00CB2079" w:rsidRPr="00E00837" w14:paraId="4F7590A4" w14:textId="77777777" w:rsidTr="008B2878">
        <w:trPr>
          <w:gridBefore w:val="1"/>
          <w:wBefore w:w="7" w:type="dxa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F304612" w14:textId="35AA0032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9FCC8C6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837">
              <w:rPr>
                <w:rFonts w:ascii="Times New Roman" w:hAnsi="Times New Roman" w:cs="Times New Roman"/>
                <w:sz w:val="20"/>
                <w:szCs w:val="20"/>
              </w:rPr>
              <w:t>Токсикологическая химия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1AF4287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Лекционная аудитория на 110 посадочных мест.</w:t>
            </w:r>
          </w:p>
          <w:p w14:paraId="3B97EC6A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Оборудование: мультимедийное оснащение (компьютер, проектор, экран)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E558144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414CE79E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3E5E710A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этаж,</w:t>
            </w:r>
          </w:p>
          <w:p w14:paraId="482361E7" w14:textId="77777777" w:rsidR="00CB2079" w:rsidRPr="00E00837" w:rsidRDefault="00CB2079" w:rsidP="00707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212</w:t>
            </w:r>
          </w:p>
        </w:tc>
      </w:tr>
      <w:tr w:rsidR="00CB2079" w:rsidRPr="00E00837" w14:paraId="3071780F" w14:textId="77777777" w:rsidTr="008B2878">
        <w:trPr>
          <w:gridBefore w:val="1"/>
          <w:wBefore w:w="7" w:type="dxa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C3AB805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3B28CDB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3D27CE9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Одна учебная лаборатория на 16 посадочных мест.</w:t>
            </w:r>
          </w:p>
          <w:p w14:paraId="0D0EB7D6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в лаборатории:</w:t>
            </w:r>
          </w:p>
          <w:p w14:paraId="08AF4145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лабораторные 8 шт.</w:t>
            </w:r>
          </w:p>
          <w:p w14:paraId="4667B434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Стулья 16 </w:t>
            </w:r>
            <w:proofErr w:type="spellStart"/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  <w:p w14:paraId="13791B51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вытяжные с подводом воды.</w:t>
            </w:r>
          </w:p>
          <w:p w14:paraId="28199F89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для хранения реактивов, лабораторной посуды и приборов.</w:t>
            </w:r>
          </w:p>
          <w:p w14:paraId="7A0A0B94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Штативы с набором реактивов для проведения химических реакции.</w:t>
            </w:r>
          </w:p>
          <w:p w14:paraId="6E6B3189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Лабораторная посуда</w:t>
            </w:r>
          </w:p>
          <w:p w14:paraId="21584FE1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Спектрофотометр, рефрактометр, аналитические весы, газовая горелка, микроскопы.</w:t>
            </w:r>
          </w:p>
          <w:p w14:paraId="53FD2EFF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Бюретки для титрования.</w:t>
            </w:r>
          </w:p>
          <w:p w14:paraId="3300D8AF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Химические вещества: гидроксиды, соли, кислоты и др.</w:t>
            </w:r>
          </w:p>
          <w:p w14:paraId="42858891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</w:t>
            </w:r>
          </w:p>
          <w:p w14:paraId="17D4F819" w14:textId="0E2F03C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учебных класса для проведения лекционных и семинарских занятий на 90 посадочных мест по 45 мест в каждой.</w:t>
            </w:r>
          </w:p>
          <w:p w14:paraId="603E8D41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в каждом учебном классе:</w:t>
            </w:r>
          </w:p>
          <w:p w14:paraId="5ABDDCF7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аудиторный -45 шт.</w:t>
            </w:r>
          </w:p>
          <w:p w14:paraId="40D2CE37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ученический – 45 шт.</w:t>
            </w:r>
          </w:p>
          <w:p w14:paraId="723DEFB1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стеклянная – 1 шт.</w:t>
            </w:r>
          </w:p>
          <w:p w14:paraId="4D213FBA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для учебного материала – 1 </w:t>
            </w:r>
            <w:proofErr w:type="spellStart"/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  <w:p w14:paraId="0F96A81A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BBA5A5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6CE6742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119571, г. Москва, Проспект Вернадского,</w:t>
            </w:r>
          </w:p>
          <w:p w14:paraId="275C3149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16DB7CFD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этаж</w:t>
            </w:r>
          </w:p>
          <w:p w14:paraId="7D56A39D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кабинеты </w:t>
            </w:r>
          </w:p>
          <w:p w14:paraId="7FCFB697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№: 901, 902, 937</w:t>
            </w:r>
          </w:p>
          <w:p w14:paraId="5E9CC919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079" w:rsidRPr="00E00837" w14:paraId="293C480E" w14:textId="77777777" w:rsidTr="008B2878">
        <w:trPr>
          <w:gridBefore w:val="1"/>
          <w:wBefore w:w="7" w:type="dxa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C179245" w14:textId="3252BFD6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F532B18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837">
              <w:rPr>
                <w:rFonts w:ascii="Times New Roman" w:hAnsi="Times New Roman" w:cs="Times New Roman"/>
                <w:sz w:val="20"/>
                <w:szCs w:val="20"/>
              </w:rPr>
              <w:t>Фармацевтическая экология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4A9233E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Лекционная аудитория на 75 посадочных мест.</w:t>
            </w:r>
          </w:p>
          <w:p w14:paraId="57B9CE2D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Оборудование: мультимедийное оснащение (компьютер, проектор, экран)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E276739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18AFA524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255F08BB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этаж,</w:t>
            </w:r>
          </w:p>
          <w:p w14:paraId="49DEBFAE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212</w:t>
            </w:r>
          </w:p>
        </w:tc>
      </w:tr>
      <w:tr w:rsidR="00CB2079" w:rsidRPr="00E00837" w14:paraId="02E87CD3" w14:textId="77777777" w:rsidTr="008B2878">
        <w:trPr>
          <w:gridBefore w:val="1"/>
          <w:wBefore w:w="7" w:type="dxa"/>
          <w:trHeight w:val="2932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8A50307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D71D106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26CB6D5" w14:textId="14AB6D1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Восемь учебных лабораторий на 192 посадочных места по 24 мест в каждой.</w:t>
            </w:r>
          </w:p>
          <w:p w14:paraId="2FAEF98C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в каждой лаборатории:</w:t>
            </w:r>
          </w:p>
          <w:p w14:paraId="66A84679" w14:textId="41989E7E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лабораторные 12 шт.</w:t>
            </w:r>
          </w:p>
          <w:p w14:paraId="60A48F42" w14:textId="7F24C135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 24 шт.</w:t>
            </w:r>
          </w:p>
          <w:p w14:paraId="2418C81F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вытяжные с подводом воды.</w:t>
            </w:r>
          </w:p>
          <w:p w14:paraId="65C20B60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для хранения реактивов, лабораторной посуды и приборов.</w:t>
            </w:r>
          </w:p>
          <w:p w14:paraId="603B51F7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Штативы с набором реактивов для проведения химических реакции.</w:t>
            </w:r>
          </w:p>
          <w:p w14:paraId="5EC466BE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посуда</w:t>
            </w:r>
          </w:p>
          <w:p w14:paraId="2FA66416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Спектрофотометр, рефрактометр, аналитические весы, газовая горелка, микроскопы.</w:t>
            </w:r>
          </w:p>
          <w:p w14:paraId="1D5A6A66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Бюретки для титрования.</w:t>
            </w:r>
          </w:p>
          <w:p w14:paraId="30B08CB1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Химические вещества: гидроксиды, соли, кислоты и др.</w:t>
            </w:r>
          </w:p>
          <w:p w14:paraId="001240A4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</w:t>
            </w:r>
          </w:p>
          <w:p w14:paraId="57467AFD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5E92A95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1D13621C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0BA786B2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этаж</w:t>
            </w:r>
          </w:p>
          <w:p w14:paraId="34E708D2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кабинеты №: 903, 904, 905,916, </w:t>
            </w:r>
          </w:p>
          <w:p w14:paraId="1E4A35EF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924, 929, 932, 933</w:t>
            </w:r>
          </w:p>
        </w:tc>
      </w:tr>
      <w:tr w:rsidR="00CB2079" w:rsidRPr="00E00837" w14:paraId="1D672EA1" w14:textId="77777777" w:rsidTr="008B2878">
        <w:trPr>
          <w:gridBefore w:val="1"/>
          <w:wBefore w:w="7" w:type="dxa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C094D7F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BEEC65F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23D1510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Компьютерный класс на 15 посадочных мест.</w:t>
            </w:r>
          </w:p>
          <w:p w14:paraId="4C5DC5AD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Оборудование:</w:t>
            </w:r>
          </w:p>
          <w:p w14:paraId="447566E6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аудиторный -15шт.</w:t>
            </w:r>
          </w:p>
          <w:p w14:paraId="66F9525B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ученический 6-ая группа роста – 15 шт.</w:t>
            </w:r>
          </w:p>
          <w:p w14:paraId="05D94DDF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Компьютеры, с подключением к сети Интернет– 15 шт.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C8D0B32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49F37D4B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1D1A711A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этаж</w:t>
            </w:r>
          </w:p>
          <w:p w14:paraId="1A71B788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955</w:t>
            </w:r>
          </w:p>
        </w:tc>
      </w:tr>
      <w:tr w:rsidR="00CB2079" w:rsidRPr="00E00837" w14:paraId="2E37F195" w14:textId="77777777" w:rsidTr="008B2878">
        <w:trPr>
          <w:gridBefore w:val="1"/>
          <w:wBefore w:w="7" w:type="dxa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A74907C" w14:textId="27494DBE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4D7AF28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837">
              <w:rPr>
                <w:rFonts w:ascii="Times New Roman" w:hAnsi="Times New Roman" w:cs="Times New Roman"/>
                <w:sz w:val="20"/>
                <w:szCs w:val="20"/>
              </w:rPr>
              <w:t>Специальная фармацевтическая химия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167374B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Лекционная аудитория на 75 посадочных мест.</w:t>
            </w:r>
          </w:p>
          <w:p w14:paraId="4FC12710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Оборудование: мультимедийное оснащение (компьютер, проектор, экран)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0048374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0833CF89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46AD7ECE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этаж,</w:t>
            </w:r>
          </w:p>
          <w:p w14:paraId="08E67BFB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211</w:t>
            </w:r>
          </w:p>
        </w:tc>
      </w:tr>
      <w:tr w:rsidR="00CB2079" w:rsidRPr="00E00837" w14:paraId="2AA1D94D" w14:textId="77777777" w:rsidTr="008B2878">
        <w:trPr>
          <w:gridBefore w:val="1"/>
          <w:wBefore w:w="7" w:type="dxa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33BA35E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1F71682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F272608" w14:textId="4876D6A2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Четыре учебных лаборатории на 96 посадочных места по 24 места в каждой. </w:t>
            </w:r>
          </w:p>
          <w:p w14:paraId="2BEAF293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в каждой лаборатории:</w:t>
            </w:r>
          </w:p>
          <w:p w14:paraId="6F68B9EE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лабораторные – 12 шт.</w:t>
            </w:r>
          </w:p>
          <w:p w14:paraId="1FB1D912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 – 24 шт.</w:t>
            </w:r>
          </w:p>
          <w:p w14:paraId="04E159E4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вытяжные с подводом воды.</w:t>
            </w:r>
          </w:p>
          <w:p w14:paraId="544224D7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для хранения реактивов, лабораторной посуды и приборов.</w:t>
            </w:r>
          </w:p>
          <w:p w14:paraId="088C41F9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Штативы с набором реактивов для проведения химических реакции.</w:t>
            </w:r>
          </w:p>
          <w:p w14:paraId="07CB9639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посуда</w:t>
            </w:r>
          </w:p>
          <w:p w14:paraId="284EB4FE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Спектрофотометр, рефрактометр, аналитические весы, газовая горелка, микроскопы.</w:t>
            </w:r>
          </w:p>
          <w:p w14:paraId="6E823529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Бюретки для титрования.</w:t>
            </w:r>
          </w:p>
          <w:p w14:paraId="143E4B47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Химические вещества: гидроксиды, соли, кислоты и др.</w:t>
            </w:r>
          </w:p>
          <w:p w14:paraId="3F64F684" w14:textId="5AD8425C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F520364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2858DA36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73B81D02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этаж</w:t>
            </w:r>
          </w:p>
          <w:p w14:paraId="793DDC4B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кабинеты №: </w:t>
            </w:r>
          </w:p>
          <w:p w14:paraId="55393224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903, 904, 905, 916</w:t>
            </w:r>
          </w:p>
        </w:tc>
      </w:tr>
      <w:tr w:rsidR="00CB2079" w:rsidRPr="00E00837" w14:paraId="3E6EB72D" w14:textId="77777777" w:rsidTr="008B2878">
        <w:trPr>
          <w:gridBefore w:val="1"/>
          <w:wBefore w:w="7" w:type="dxa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E1A2C3A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D1F6AF5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9573A8D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Компьютерный класс на 15 посадочных мест.</w:t>
            </w:r>
          </w:p>
          <w:p w14:paraId="526E35AC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Оборудование:</w:t>
            </w:r>
          </w:p>
          <w:p w14:paraId="690DEA63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аудиторный -15шт.</w:t>
            </w:r>
          </w:p>
          <w:p w14:paraId="55E5CF2D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ученический 6-ая группа роста – 15 шт.</w:t>
            </w:r>
          </w:p>
          <w:p w14:paraId="6C49CACF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Компьютеры с подключением к сети Интернет– 15 шт.</w:t>
            </w:r>
          </w:p>
          <w:p w14:paraId="65F662C1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837742F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42710265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0475B5EF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этаж</w:t>
            </w:r>
          </w:p>
          <w:p w14:paraId="32D1521D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956</w:t>
            </w:r>
          </w:p>
        </w:tc>
      </w:tr>
      <w:tr w:rsidR="00CB2079" w:rsidRPr="00E00837" w14:paraId="7B990857" w14:textId="77777777" w:rsidTr="008B2878">
        <w:trPr>
          <w:gridBefore w:val="1"/>
          <w:wBefore w:w="7" w:type="dxa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6BDFEFB" w14:textId="2010C1CB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1EBB561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837">
              <w:rPr>
                <w:rFonts w:ascii="Times New Roman" w:hAnsi="Times New Roman" w:cs="Times New Roman"/>
                <w:sz w:val="20"/>
                <w:szCs w:val="20"/>
              </w:rPr>
              <w:t>Частная фармацевтическая технология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A9A2E0B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Лекционная аудитория на 75 посадочных мест.</w:t>
            </w:r>
          </w:p>
          <w:p w14:paraId="67E533BC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Оборудование: мультимедийное оснащение (компьютер, проектор, экран)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EFEA809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6A813AF5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2746CE14" w14:textId="3A4405BC" w:rsidR="00CB2079" w:rsidRPr="00E00837" w:rsidRDefault="00CB2079" w:rsidP="008B28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этаж,</w:t>
            </w:r>
            <w:r w:rsidR="008B2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211</w:t>
            </w:r>
          </w:p>
        </w:tc>
      </w:tr>
      <w:tr w:rsidR="00CB2079" w:rsidRPr="00E00837" w14:paraId="07BCB7DC" w14:textId="77777777" w:rsidTr="008B2878">
        <w:trPr>
          <w:gridBefore w:val="1"/>
          <w:wBefore w:w="7" w:type="dxa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8E1F8B4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00ED80C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4832936" w14:textId="7CD73A4A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Четыре учебно-технологические лаборатории, оснащенные метрическим, технологическим, компьютерным и настольным технологическим оборудованием, для проведения </w:t>
            </w:r>
            <w:proofErr w:type="spellStart"/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симуляционных</w:t>
            </w:r>
            <w:proofErr w:type="spellEnd"/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занятий с моделированием технологических процессов на 80 посадочных мест по 20 мест в каждой.</w:t>
            </w:r>
          </w:p>
          <w:p w14:paraId="16D0E931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в каждой лаборатории:</w:t>
            </w:r>
          </w:p>
          <w:p w14:paraId="678EB7D8" w14:textId="41DF202C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12 шт.</w:t>
            </w:r>
          </w:p>
          <w:p w14:paraId="692FB867" w14:textId="281511BD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 25 шт.</w:t>
            </w:r>
          </w:p>
          <w:p w14:paraId="4B5644F8" w14:textId="3ED664A0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Доска стеклянная -1 </w:t>
            </w:r>
            <w:proofErr w:type="spellStart"/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  <w:p w14:paraId="2F8225F5" w14:textId="21A0D1FA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вытяжной с подводом воды.</w:t>
            </w:r>
          </w:p>
          <w:p w14:paraId="2EF6FEB3" w14:textId="2D193CF0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Шкафы для хранения лекарственных, субстанций, вспомогательных веществ, лабораторной посуды и укупорочных материалов.</w:t>
            </w:r>
          </w:p>
          <w:p w14:paraId="66C22693" w14:textId="04BBB775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Измерительные приборы (электронные и аналитические весы), спектрофотометр, компьютер, приборы для определения «</w:t>
            </w:r>
            <w:proofErr w:type="spellStart"/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Распадаемости</w:t>
            </w:r>
            <w:proofErr w:type="spellEnd"/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«Растворения», «Сыпучести», угла естественного откоса, прочности на истирание и на раздавливание таблеток, устройство для получения таблеток методом формирования, лабораторный эмульгатор, прибор контроля растворов на механические включения, оливы для получения медицинских капсул, электроплитка, баня лабораторная, термостат, аппарат </w:t>
            </w:r>
            <w:proofErr w:type="spellStart"/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Сокслета</w:t>
            </w:r>
            <w:proofErr w:type="spellEnd"/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аппарат для смешивания сыпучих материалов, мешалка с электроприводом, лабораторные и фильтровальные установки, расходные материалы.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14EC977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119571, г. Москва, Проспект Вернадского,</w:t>
            </w:r>
          </w:p>
          <w:p w14:paraId="0693C1EF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6D83B048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этаж</w:t>
            </w:r>
          </w:p>
          <w:p w14:paraId="700EBEC7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кабинеты №: </w:t>
            </w:r>
          </w:p>
          <w:p w14:paraId="00B9C59E" w14:textId="0512A2E1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503, 504, 527,528</w:t>
            </w:r>
          </w:p>
        </w:tc>
      </w:tr>
      <w:tr w:rsidR="00CB2079" w:rsidRPr="00E00837" w14:paraId="5D8B2D08" w14:textId="77777777" w:rsidTr="008B2878">
        <w:trPr>
          <w:gridBefore w:val="1"/>
          <w:wBefore w:w="7" w:type="dxa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DE6372E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3DFE2C1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F0AC4D4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Компьютерный класс на 15 посадочных мест.</w:t>
            </w:r>
          </w:p>
          <w:p w14:paraId="4B2DD421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Оборудование:</w:t>
            </w:r>
          </w:p>
          <w:p w14:paraId="382FCB08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аудиторный -15шт.</w:t>
            </w:r>
          </w:p>
          <w:p w14:paraId="1C8CD1F8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ученический 6-ая группа роста – 15 шт.</w:t>
            </w:r>
          </w:p>
          <w:p w14:paraId="615FC553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Компьютеры, подключением к сети Интернет– 15 шт.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221DDC4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58456F29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7AC65241" w14:textId="56D2A261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этаж</w:t>
            </w:r>
          </w:p>
          <w:p w14:paraId="254E8A11" w14:textId="21E71D5F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525</w:t>
            </w:r>
          </w:p>
        </w:tc>
      </w:tr>
      <w:tr w:rsidR="00CB2079" w:rsidRPr="00E00837" w14:paraId="3BA56C2E" w14:textId="77777777" w:rsidTr="008B2878">
        <w:trPr>
          <w:gridBefore w:val="1"/>
          <w:wBefore w:w="7" w:type="dxa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F4B6E70" w14:textId="2E5D06EC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BD8930E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0837">
              <w:rPr>
                <w:rFonts w:ascii="Times New Roman" w:hAnsi="Times New Roman" w:cs="Times New Roman"/>
                <w:sz w:val="20"/>
                <w:szCs w:val="20"/>
              </w:rPr>
              <w:t>Биофармация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41CB1B3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класс для проведения лекционных и семинарских занятий на 30 посадочных мест.</w:t>
            </w:r>
          </w:p>
          <w:p w14:paraId="1BD9F6A6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Оборудование:</w:t>
            </w:r>
          </w:p>
          <w:p w14:paraId="13D7F0E2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Мультимедийный комплекс (ноутбук, проектор, экран)</w:t>
            </w:r>
          </w:p>
          <w:p w14:paraId="5E40D8E1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Столы- 18 шт.</w:t>
            </w:r>
          </w:p>
          <w:p w14:paraId="78CD1437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Стулья- 35 шт.</w:t>
            </w:r>
          </w:p>
          <w:p w14:paraId="491FD227" w14:textId="6E8D7212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стеклянная – 1 шт.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4CE0A17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4F661216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19D0A7E4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этаж</w:t>
            </w:r>
          </w:p>
          <w:p w14:paraId="74C59DC2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</w:t>
            </w:r>
          </w:p>
          <w:p w14:paraId="5C4203B3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№: 539</w:t>
            </w:r>
          </w:p>
          <w:p w14:paraId="6B94DD57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079" w:rsidRPr="00E00837" w14:paraId="14EB23AA" w14:textId="77777777" w:rsidTr="008B2878">
        <w:trPr>
          <w:gridBefore w:val="1"/>
          <w:wBefore w:w="7" w:type="dxa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433F049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795F69C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7AB9FD7" w14:textId="7A6751EA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Четыре учебно-технологические лаборатории, оснащенные метрическим, технологическим, компьютерным и настольным технологическим оборудованием, для проведения </w:t>
            </w:r>
            <w:proofErr w:type="spellStart"/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симуляционных</w:t>
            </w:r>
            <w:proofErr w:type="spellEnd"/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занятий с моделированием технологических процессов на 80 посадочных мест по 20 мест в каждой.</w:t>
            </w:r>
          </w:p>
          <w:p w14:paraId="3E1FE042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в каждой лаборатории:</w:t>
            </w:r>
          </w:p>
          <w:p w14:paraId="67EB260E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12 шт.</w:t>
            </w:r>
          </w:p>
          <w:p w14:paraId="431FDE5F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 25 шт.</w:t>
            </w:r>
          </w:p>
          <w:p w14:paraId="38A2C2F2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Доска стеклянная -1 </w:t>
            </w:r>
            <w:proofErr w:type="spellStart"/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  <w:p w14:paraId="571D8EFC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вытяжной с подводом воды.</w:t>
            </w:r>
          </w:p>
          <w:p w14:paraId="240347EB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для хранения лекарственных, субстанций, вспомогательных веществ, лабораторной посуды и укупорочных материалов.</w:t>
            </w:r>
          </w:p>
          <w:p w14:paraId="37E8849E" w14:textId="2CEACB34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Измерительные приборы (электронные и аналитические весы), спектрофотометр, компьютер, приборы для определения «</w:t>
            </w:r>
            <w:proofErr w:type="spellStart"/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Распадаемости</w:t>
            </w:r>
            <w:proofErr w:type="spellEnd"/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«Растворения», «Сыпучести», угла естественного откоса, прочности на истирание и на раздавливание таблеток, устройство для получения таблеток методом формирования, лабораторный эмульгатор, прибор контроля </w:t>
            </w: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растворов на механические включения, оливы для получения медицинских капсул, электроплитка, баня лабораторная, термостат, аппарат </w:t>
            </w:r>
            <w:proofErr w:type="spellStart"/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Сокслета</w:t>
            </w:r>
            <w:proofErr w:type="spellEnd"/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аппарат для смешивания сыпучих материалов, мешалка с электроприводом, лабораторные и фильтровальные установки, расходные материалы.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E346D99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119571, г. Москва, Проспект Вернадского,</w:t>
            </w:r>
          </w:p>
          <w:p w14:paraId="6C5D7C5E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597910AB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этаж</w:t>
            </w:r>
          </w:p>
          <w:p w14:paraId="148146F7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кабинеты №: </w:t>
            </w:r>
          </w:p>
          <w:p w14:paraId="3E8C3936" w14:textId="56C92825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503, 504, 527,528</w:t>
            </w:r>
          </w:p>
        </w:tc>
      </w:tr>
      <w:tr w:rsidR="00CB2079" w:rsidRPr="00E00837" w14:paraId="0E28A82B" w14:textId="77777777" w:rsidTr="008B2878">
        <w:trPr>
          <w:gridBefore w:val="1"/>
          <w:wBefore w:w="7" w:type="dxa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B5B4181" w14:textId="39CA89DA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6ECD9DD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837">
              <w:rPr>
                <w:rFonts w:ascii="Times New Roman" w:hAnsi="Times New Roman" w:cs="Times New Roman"/>
                <w:sz w:val="20"/>
                <w:szCs w:val="20"/>
              </w:rPr>
              <w:t>Фармацевтическое информирование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76ED19E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Лекционная аудитория на 110 посадочных мест.</w:t>
            </w:r>
          </w:p>
          <w:p w14:paraId="516C8E89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Оборудование: мультимедийное оснащение (компьютер, проектор, экран)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CA50C70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72DB0963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58041FF6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</w:t>
            </w:r>
          </w:p>
          <w:p w14:paraId="314B0A18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210</w:t>
            </w:r>
          </w:p>
        </w:tc>
      </w:tr>
      <w:tr w:rsidR="00CB2079" w:rsidRPr="00E00837" w14:paraId="5A2444A8" w14:textId="77777777" w:rsidTr="008B2878">
        <w:trPr>
          <w:gridBefore w:val="1"/>
          <w:wBefore w:w="7" w:type="dxa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8C84274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5AA24E5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B564D58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Компьютерный класс на 15 посадочных мест.</w:t>
            </w:r>
          </w:p>
          <w:p w14:paraId="28E1EEE1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Оборудование:</w:t>
            </w:r>
          </w:p>
          <w:p w14:paraId="7E95F345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аудиторный -15шт.</w:t>
            </w:r>
          </w:p>
          <w:p w14:paraId="59A28D7C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ученический 6-ая группа роста – 15 шт.</w:t>
            </w:r>
          </w:p>
          <w:p w14:paraId="4C1AABC8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Компьютеры, подключением к сети Интернет– 15 шт.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63CFA6A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5C5F776B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корпу.1</w:t>
            </w:r>
          </w:p>
          <w:p w14:paraId="55752594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этаж</w:t>
            </w:r>
          </w:p>
          <w:p w14:paraId="0A2F7337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304</w:t>
            </w:r>
          </w:p>
        </w:tc>
      </w:tr>
      <w:tr w:rsidR="00CB2079" w:rsidRPr="00E00837" w14:paraId="5DEBF509" w14:textId="77777777" w:rsidTr="008B2878">
        <w:trPr>
          <w:gridBefore w:val="1"/>
          <w:wBefore w:w="7" w:type="dxa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C6AC476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6FFBE21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C2DDAF7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для самостоятельных занятий на 36 посадочных мест:</w:t>
            </w:r>
          </w:p>
          <w:p w14:paraId="063633EA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–18 шт.</w:t>
            </w:r>
          </w:p>
          <w:p w14:paraId="687246FC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–36 шт.</w:t>
            </w:r>
          </w:p>
          <w:p w14:paraId="031A2D7B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Мультимедийный комплекс (ноутбук, проектор, экран)</w:t>
            </w:r>
          </w:p>
          <w:p w14:paraId="1E4F8BCC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документов- 4 шт.</w:t>
            </w:r>
          </w:p>
          <w:p w14:paraId="6CB2C8DB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материалы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1D06FCC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545DB0DC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2956DA44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этаж</w:t>
            </w:r>
          </w:p>
          <w:p w14:paraId="04001D3A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636</w:t>
            </w:r>
          </w:p>
        </w:tc>
      </w:tr>
      <w:tr w:rsidR="00CB2079" w:rsidRPr="00E00837" w14:paraId="03974DE4" w14:textId="77777777" w:rsidTr="008B2878">
        <w:trPr>
          <w:gridBefore w:val="1"/>
          <w:wBefore w:w="7" w:type="dxa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57256ED" w14:textId="332689B2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E7D8262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837">
              <w:rPr>
                <w:rFonts w:ascii="Times New Roman" w:hAnsi="Times New Roman" w:cs="Times New Roman"/>
                <w:sz w:val="20"/>
                <w:szCs w:val="20"/>
              </w:rPr>
              <w:t>Фармацевтическая логистика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C9FDC79" w14:textId="4F5B20E9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Пять учебных классов для проведения лекционных и семинарских занятий на 170 посадочных мест по 34 места в каждой.</w:t>
            </w:r>
          </w:p>
          <w:p w14:paraId="5BD9E3AC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каждого класса:</w:t>
            </w:r>
          </w:p>
          <w:p w14:paraId="510035E5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Мультимедийный комплекс (ноутбук, проектор, экран)</w:t>
            </w:r>
          </w:p>
          <w:p w14:paraId="10206810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ученические 6-ая группа роста -17 шт.</w:t>
            </w:r>
          </w:p>
          <w:p w14:paraId="4644E76F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Стулья- 34 шт.</w:t>
            </w:r>
          </w:p>
          <w:p w14:paraId="5C6F5AF3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стеклянная – 1 шт.</w:t>
            </w:r>
          </w:p>
          <w:p w14:paraId="6C772588" w14:textId="3700FD03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учебного материала – 8 шт.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1E7B3F7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20EFD164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2B40A7D2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этаж</w:t>
            </w:r>
          </w:p>
          <w:p w14:paraId="6A72E97F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кабинеты </w:t>
            </w:r>
          </w:p>
          <w:p w14:paraId="55748E8B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№: 402, 403, 404, 412, 425</w:t>
            </w:r>
          </w:p>
          <w:p w14:paraId="738D496D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2079" w:rsidRPr="00E00837" w14:paraId="235901E5" w14:textId="77777777" w:rsidTr="008B2878">
        <w:trPr>
          <w:gridBefore w:val="1"/>
          <w:wBefore w:w="7" w:type="dxa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E93C70B" w14:textId="29595EF2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647D912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837">
              <w:rPr>
                <w:rFonts w:ascii="Times New Roman" w:hAnsi="Times New Roman" w:cs="Times New Roman"/>
                <w:sz w:val="20"/>
                <w:szCs w:val="20"/>
              </w:rPr>
              <w:t>Молекулярная биология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A6B348A" w14:textId="391176BE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Шесть учебно-лабораторных классов по 26 посадочных мест.</w:t>
            </w:r>
          </w:p>
          <w:p w14:paraId="7DCB8D03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в каждом классе:</w:t>
            </w:r>
          </w:p>
          <w:p w14:paraId="04EDA81A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15 шт.</w:t>
            </w:r>
          </w:p>
          <w:p w14:paraId="2C56923D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 30 шт.</w:t>
            </w:r>
          </w:p>
          <w:p w14:paraId="1034E8C2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Мультимедийный комплекс (ноутбук, проектор, экран).</w:t>
            </w:r>
          </w:p>
          <w:p w14:paraId="722ADF90" w14:textId="58D20F99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Лаборатория, оснащенная специализированным оборудованием (лабораторные столы, микроскопы биологические, весы аналитические электронные) и расходные материалы (химические реактивы и лабораторная посуда)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E27BF0C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119571, г. Москва, Проспект Вернадского,</w:t>
            </w:r>
          </w:p>
          <w:p w14:paraId="65D905D3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51C16105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этаж</w:t>
            </w:r>
          </w:p>
          <w:p w14:paraId="02B3CFD7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кабинеты: </w:t>
            </w:r>
          </w:p>
          <w:p w14:paraId="6D8396E4" w14:textId="47392879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702, 703, 704, 735, 738, 743.</w:t>
            </w:r>
          </w:p>
        </w:tc>
      </w:tr>
      <w:tr w:rsidR="00CB2079" w:rsidRPr="00E00837" w14:paraId="0C2A35AD" w14:textId="77777777" w:rsidTr="008B2878">
        <w:trPr>
          <w:gridBefore w:val="1"/>
          <w:wBefore w:w="7" w:type="dxa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F5589C4" w14:textId="59D8D741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F93144C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837">
              <w:rPr>
                <w:rFonts w:ascii="Times New Roman" w:hAnsi="Times New Roman" w:cs="Times New Roman"/>
                <w:sz w:val="20"/>
                <w:szCs w:val="20"/>
              </w:rPr>
              <w:t xml:space="preserve">Основы научно-исследовательской работы и управления проектами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87E7742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Лекционная аудитория на 110 посадочных мест.</w:t>
            </w:r>
          </w:p>
          <w:p w14:paraId="56B1FC09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Оборудование: мультимедийное оснащение (компьютер, проектор, экран)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51ED60A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0B05FF46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001ED868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этаж</w:t>
            </w:r>
          </w:p>
          <w:p w14:paraId="3A60B532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212</w:t>
            </w:r>
          </w:p>
        </w:tc>
      </w:tr>
      <w:tr w:rsidR="00CB2079" w:rsidRPr="00E00837" w14:paraId="5D7FA8E5" w14:textId="77777777" w:rsidTr="008B2878">
        <w:trPr>
          <w:gridBefore w:val="1"/>
          <w:wBefore w:w="7" w:type="dxa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A59D33D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3099722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1F7FA99" w14:textId="1D3A4706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компьютерных класса на 30 посадочных мест по 15 мест в каждой.</w:t>
            </w:r>
          </w:p>
          <w:p w14:paraId="3155942D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в каждом классе.</w:t>
            </w:r>
          </w:p>
          <w:p w14:paraId="3B225EF6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аудиторный -15шт.</w:t>
            </w:r>
          </w:p>
          <w:p w14:paraId="30A1CA53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ученический 6-ая группа роста – 15 шт.</w:t>
            </w:r>
          </w:p>
          <w:p w14:paraId="49DBAC84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Компьютеры, с подключением к сети Интернет– 15 шт.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B76200B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4DB8028A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274638FB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этаж</w:t>
            </w:r>
          </w:p>
          <w:p w14:paraId="4C04CEA6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304, 331</w:t>
            </w:r>
          </w:p>
        </w:tc>
      </w:tr>
      <w:tr w:rsidR="00CB2079" w:rsidRPr="00E00837" w14:paraId="3ED25480" w14:textId="77777777" w:rsidTr="008B2878">
        <w:trPr>
          <w:gridBefore w:val="1"/>
          <w:wBefore w:w="7" w:type="dxa"/>
          <w:trHeight w:val="1523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57F3C40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D371BAB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62D66B5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для самостоятельных занятий на 36 посадочных мест:</w:t>
            </w:r>
          </w:p>
          <w:p w14:paraId="56CA03B2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–18 шт.</w:t>
            </w:r>
          </w:p>
          <w:p w14:paraId="1EFCAA9E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–36 шт.</w:t>
            </w:r>
          </w:p>
          <w:p w14:paraId="5E2A38E7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Мультимедийный комплекс (ноутбук, проектор, экран)</w:t>
            </w:r>
          </w:p>
          <w:p w14:paraId="14D5D707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документов- 4 шт.</w:t>
            </w:r>
          </w:p>
          <w:p w14:paraId="1828C12D" w14:textId="5D6A2661" w:rsidR="00CB2079" w:rsidRPr="00E00837" w:rsidRDefault="00CB2079" w:rsidP="008B287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материалы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E879BDC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119571, г. Москва, Проспект Вернадского,</w:t>
            </w:r>
          </w:p>
          <w:p w14:paraId="63732FD2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вл. 96, корп. 1</w:t>
            </w:r>
          </w:p>
          <w:p w14:paraId="54FE7084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этаж</w:t>
            </w:r>
          </w:p>
          <w:p w14:paraId="402F6101" w14:textId="77777777" w:rsidR="00CB2079" w:rsidRPr="00E00837" w:rsidRDefault="00CB2079" w:rsidP="007E4C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№ 636</w:t>
            </w:r>
          </w:p>
        </w:tc>
      </w:tr>
    </w:tbl>
    <w:p w14:paraId="6B6724AA" w14:textId="77777777" w:rsidR="007C541E" w:rsidRDefault="007C541E" w:rsidP="00221253">
      <w:pPr>
        <w:rPr>
          <w:rFonts w:ascii="Times New Roman" w:hAnsi="Times New Roman" w:cs="Times New Roman"/>
        </w:rPr>
      </w:pPr>
    </w:p>
    <w:p w14:paraId="37447A1E" w14:textId="77777777" w:rsidR="00D32DCF" w:rsidRDefault="00D32DCF" w:rsidP="00221253">
      <w:pPr>
        <w:rPr>
          <w:rFonts w:ascii="Times New Roman" w:hAnsi="Times New Roman" w:cs="Times New Roman"/>
        </w:rPr>
      </w:pPr>
    </w:p>
    <w:p w14:paraId="6D129C75" w14:textId="77777777" w:rsidR="00372E3C" w:rsidRDefault="00372E3C" w:rsidP="00221253">
      <w:pPr>
        <w:rPr>
          <w:rFonts w:ascii="Times New Roman" w:hAnsi="Times New Roman" w:cs="Times New Roman"/>
        </w:rPr>
      </w:pPr>
    </w:p>
    <w:p w14:paraId="590DA8B7" w14:textId="77777777" w:rsidR="00D32DCF" w:rsidRPr="00E00837" w:rsidRDefault="00D32DCF" w:rsidP="00221253">
      <w:pPr>
        <w:rPr>
          <w:rFonts w:ascii="Times New Roman" w:hAnsi="Times New Roman" w:cs="Times New Roman"/>
        </w:rPr>
      </w:pPr>
    </w:p>
    <w:sectPr w:rsidR="00D32DCF" w:rsidRPr="00E00837" w:rsidSect="003F44F2">
      <w:footerReference w:type="default" r:id="rId8"/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41066" w14:textId="77777777" w:rsidR="00AD4EF7" w:rsidRDefault="00AD4EF7" w:rsidP="00691A57">
      <w:pPr>
        <w:spacing w:after="0" w:line="240" w:lineRule="auto"/>
      </w:pPr>
      <w:r>
        <w:separator/>
      </w:r>
    </w:p>
  </w:endnote>
  <w:endnote w:type="continuationSeparator" w:id="0">
    <w:p w14:paraId="5B6B8C75" w14:textId="77777777" w:rsidR="00AD4EF7" w:rsidRDefault="00AD4EF7" w:rsidP="00691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025488"/>
      <w:docPartObj>
        <w:docPartGallery w:val="Page Numbers (Bottom of Page)"/>
        <w:docPartUnique/>
      </w:docPartObj>
    </w:sdtPr>
    <w:sdtEndPr/>
    <w:sdtContent>
      <w:p w14:paraId="771D8F40" w14:textId="0E33712B" w:rsidR="009F4BDB" w:rsidRDefault="009F4BDB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878">
          <w:rPr>
            <w:noProof/>
          </w:rPr>
          <w:t>15</w:t>
        </w:r>
        <w:r>
          <w:fldChar w:fldCharType="end"/>
        </w:r>
      </w:p>
    </w:sdtContent>
  </w:sdt>
  <w:p w14:paraId="440D73C0" w14:textId="77777777" w:rsidR="009F4BDB" w:rsidRDefault="009F4BD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98826" w14:textId="77777777" w:rsidR="00AD4EF7" w:rsidRDefault="00AD4EF7" w:rsidP="00691A57">
      <w:pPr>
        <w:spacing w:after="0" w:line="240" w:lineRule="auto"/>
      </w:pPr>
      <w:r>
        <w:separator/>
      </w:r>
    </w:p>
  </w:footnote>
  <w:footnote w:type="continuationSeparator" w:id="0">
    <w:p w14:paraId="5CA088EE" w14:textId="77777777" w:rsidR="00AD4EF7" w:rsidRDefault="00AD4EF7" w:rsidP="00691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001C6"/>
    <w:multiLevelType w:val="hybridMultilevel"/>
    <w:tmpl w:val="EDB26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725D6"/>
    <w:multiLevelType w:val="hybridMultilevel"/>
    <w:tmpl w:val="59440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15"/>
    <w:rsid w:val="000052BB"/>
    <w:rsid w:val="00010639"/>
    <w:rsid w:val="0002536E"/>
    <w:rsid w:val="0002657A"/>
    <w:rsid w:val="00026989"/>
    <w:rsid w:val="00026D96"/>
    <w:rsid w:val="000319F3"/>
    <w:rsid w:val="00031F6B"/>
    <w:rsid w:val="00041FD5"/>
    <w:rsid w:val="000423AA"/>
    <w:rsid w:val="000448AD"/>
    <w:rsid w:val="0004677D"/>
    <w:rsid w:val="00046C82"/>
    <w:rsid w:val="00050E21"/>
    <w:rsid w:val="00065E42"/>
    <w:rsid w:val="00072942"/>
    <w:rsid w:val="000729A8"/>
    <w:rsid w:val="0007752A"/>
    <w:rsid w:val="00090463"/>
    <w:rsid w:val="00097A20"/>
    <w:rsid w:val="000A48D6"/>
    <w:rsid w:val="000A5575"/>
    <w:rsid w:val="000B6785"/>
    <w:rsid w:val="000C56CA"/>
    <w:rsid w:val="000C6588"/>
    <w:rsid w:val="000C6B73"/>
    <w:rsid w:val="000D32AB"/>
    <w:rsid w:val="000D3562"/>
    <w:rsid w:val="000D4753"/>
    <w:rsid w:val="000D4A6C"/>
    <w:rsid w:val="000D6A78"/>
    <w:rsid w:val="000D7DD9"/>
    <w:rsid w:val="000E3BCD"/>
    <w:rsid w:val="000F13ED"/>
    <w:rsid w:val="000F78B3"/>
    <w:rsid w:val="0010710A"/>
    <w:rsid w:val="00112B8B"/>
    <w:rsid w:val="00114A28"/>
    <w:rsid w:val="001163FD"/>
    <w:rsid w:val="00120DC5"/>
    <w:rsid w:val="00130E88"/>
    <w:rsid w:val="0013121A"/>
    <w:rsid w:val="00132D12"/>
    <w:rsid w:val="00140BC5"/>
    <w:rsid w:val="00150DAD"/>
    <w:rsid w:val="001522DC"/>
    <w:rsid w:val="00154C02"/>
    <w:rsid w:val="00162117"/>
    <w:rsid w:val="001631BF"/>
    <w:rsid w:val="001633DB"/>
    <w:rsid w:val="001642CC"/>
    <w:rsid w:val="0016435A"/>
    <w:rsid w:val="0016680C"/>
    <w:rsid w:val="00166F5D"/>
    <w:rsid w:val="00167CA1"/>
    <w:rsid w:val="00177E6D"/>
    <w:rsid w:val="00181E1C"/>
    <w:rsid w:val="001863B8"/>
    <w:rsid w:val="0019047A"/>
    <w:rsid w:val="001A5C85"/>
    <w:rsid w:val="001A7F76"/>
    <w:rsid w:val="001B07A3"/>
    <w:rsid w:val="001B2FCB"/>
    <w:rsid w:val="001B31AB"/>
    <w:rsid w:val="001B3499"/>
    <w:rsid w:val="001B4AF5"/>
    <w:rsid w:val="001B5111"/>
    <w:rsid w:val="001B54B9"/>
    <w:rsid w:val="001B5D22"/>
    <w:rsid w:val="001C317F"/>
    <w:rsid w:val="001C70B3"/>
    <w:rsid w:val="001C7610"/>
    <w:rsid w:val="001C7A13"/>
    <w:rsid w:val="001D0F66"/>
    <w:rsid w:val="001D6B43"/>
    <w:rsid w:val="001D7FE2"/>
    <w:rsid w:val="001E5E81"/>
    <w:rsid w:val="00202DC6"/>
    <w:rsid w:val="00214514"/>
    <w:rsid w:val="0021481A"/>
    <w:rsid w:val="002155BE"/>
    <w:rsid w:val="00221253"/>
    <w:rsid w:val="00231A5A"/>
    <w:rsid w:val="00232FD6"/>
    <w:rsid w:val="002410BF"/>
    <w:rsid w:val="00244AD0"/>
    <w:rsid w:val="00246C9D"/>
    <w:rsid w:val="002475A5"/>
    <w:rsid w:val="002502C4"/>
    <w:rsid w:val="00251A3C"/>
    <w:rsid w:val="0025371A"/>
    <w:rsid w:val="00255E19"/>
    <w:rsid w:val="00263DDB"/>
    <w:rsid w:val="00267BF9"/>
    <w:rsid w:val="00273EC5"/>
    <w:rsid w:val="00280AF2"/>
    <w:rsid w:val="00281C83"/>
    <w:rsid w:val="00282D84"/>
    <w:rsid w:val="002855F3"/>
    <w:rsid w:val="0028608B"/>
    <w:rsid w:val="002942AB"/>
    <w:rsid w:val="002B3D59"/>
    <w:rsid w:val="002B4CAC"/>
    <w:rsid w:val="002B7643"/>
    <w:rsid w:val="002C0246"/>
    <w:rsid w:val="002C4958"/>
    <w:rsid w:val="002C4CA9"/>
    <w:rsid w:val="002D0572"/>
    <w:rsid w:val="002D2E9A"/>
    <w:rsid w:val="002D4753"/>
    <w:rsid w:val="002D5227"/>
    <w:rsid w:val="002F0C9A"/>
    <w:rsid w:val="002F2EF3"/>
    <w:rsid w:val="002F7830"/>
    <w:rsid w:val="00300B53"/>
    <w:rsid w:val="00307298"/>
    <w:rsid w:val="003112FC"/>
    <w:rsid w:val="003130DA"/>
    <w:rsid w:val="003132A5"/>
    <w:rsid w:val="00313805"/>
    <w:rsid w:val="00314FA2"/>
    <w:rsid w:val="003157BA"/>
    <w:rsid w:val="00315F99"/>
    <w:rsid w:val="00320117"/>
    <w:rsid w:val="003234D2"/>
    <w:rsid w:val="003244B9"/>
    <w:rsid w:val="00330183"/>
    <w:rsid w:val="003324F6"/>
    <w:rsid w:val="00341883"/>
    <w:rsid w:val="00346E96"/>
    <w:rsid w:val="003506F2"/>
    <w:rsid w:val="003530BF"/>
    <w:rsid w:val="003555BF"/>
    <w:rsid w:val="003565A8"/>
    <w:rsid w:val="003602BF"/>
    <w:rsid w:val="003602C0"/>
    <w:rsid w:val="003658A0"/>
    <w:rsid w:val="003701A5"/>
    <w:rsid w:val="003704E5"/>
    <w:rsid w:val="00372E3C"/>
    <w:rsid w:val="00374C5B"/>
    <w:rsid w:val="003842A6"/>
    <w:rsid w:val="003853AF"/>
    <w:rsid w:val="00385A4D"/>
    <w:rsid w:val="00391680"/>
    <w:rsid w:val="0039201E"/>
    <w:rsid w:val="00393518"/>
    <w:rsid w:val="003941D2"/>
    <w:rsid w:val="003A011B"/>
    <w:rsid w:val="003A0DE0"/>
    <w:rsid w:val="003A6AD5"/>
    <w:rsid w:val="003A7412"/>
    <w:rsid w:val="003B1EAE"/>
    <w:rsid w:val="003B5A6D"/>
    <w:rsid w:val="003C0233"/>
    <w:rsid w:val="003C674E"/>
    <w:rsid w:val="003C7166"/>
    <w:rsid w:val="003D4C44"/>
    <w:rsid w:val="003E286A"/>
    <w:rsid w:val="003F15AD"/>
    <w:rsid w:val="003F43A9"/>
    <w:rsid w:val="003F44F2"/>
    <w:rsid w:val="00402D88"/>
    <w:rsid w:val="00413910"/>
    <w:rsid w:val="004141B0"/>
    <w:rsid w:val="00422BE5"/>
    <w:rsid w:val="0043068B"/>
    <w:rsid w:val="00431148"/>
    <w:rsid w:val="00434DC8"/>
    <w:rsid w:val="0044273F"/>
    <w:rsid w:val="00443708"/>
    <w:rsid w:val="004733DF"/>
    <w:rsid w:val="004734AC"/>
    <w:rsid w:val="00475E7D"/>
    <w:rsid w:val="00477AD3"/>
    <w:rsid w:val="00482374"/>
    <w:rsid w:val="0048240D"/>
    <w:rsid w:val="0048699F"/>
    <w:rsid w:val="00486EA5"/>
    <w:rsid w:val="00491623"/>
    <w:rsid w:val="004A5273"/>
    <w:rsid w:val="004B57D6"/>
    <w:rsid w:val="004C05BE"/>
    <w:rsid w:val="004C0B06"/>
    <w:rsid w:val="004C210D"/>
    <w:rsid w:val="004C7C4C"/>
    <w:rsid w:val="004D38EB"/>
    <w:rsid w:val="004D71B3"/>
    <w:rsid w:val="004E20A9"/>
    <w:rsid w:val="004E4410"/>
    <w:rsid w:val="004E50DD"/>
    <w:rsid w:val="004E56C6"/>
    <w:rsid w:val="004F053F"/>
    <w:rsid w:val="004F0648"/>
    <w:rsid w:val="004F20A9"/>
    <w:rsid w:val="004F315D"/>
    <w:rsid w:val="004F531C"/>
    <w:rsid w:val="004F5410"/>
    <w:rsid w:val="004F67E7"/>
    <w:rsid w:val="004F7F92"/>
    <w:rsid w:val="005135EF"/>
    <w:rsid w:val="00514635"/>
    <w:rsid w:val="00516EF2"/>
    <w:rsid w:val="005234E4"/>
    <w:rsid w:val="00525339"/>
    <w:rsid w:val="00534B74"/>
    <w:rsid w:val="00535D07"/>
    <w:rsid w:val="0054001C"/>
    <w:rsid w:val="0054141B"/>
    <w:rsid w:val="00553418"/>
    <w:rsid w:val="00562398"/>
    <w:rsid w:val="00570A5B"/>
    <w:rsid w:val="00575C40"/>
    <w:rsid w:val="00576185"/>
    <w:rsid w:val="00580923"/>
    <w:rsid w:val="00581525"/>
    <w:rsid w:val="00583461"/>
    <w:rsid w:val="005930EE"/>
    <w:rsid w:val="00595F83"/>
    <w:rsid w:val="005A75AA"/>
    <w:rsid w:val="005B1905"/>
    <w:rsid w:val="005C0B07"/>
    <w:rsid w:val="005C4BD5"/>
    <w:rsid w:val="005D2366"/>
    <w:rsid w:val="005D41E7"/>
    <w:rsid w:val="005E20F5"/>
    <w:rsid w:val="005E367D"/>
    <w:rsid w:val="005E4346"/>
    <w:rsid w:val="005E5122"/>
    <w:rsid w:val="005E6166"/>
    <w:rsid w:val="005E6E3F"/>
    <w:rsid w:val="006020CC"/>
    <w:rsid w:val="00602D47"/>
    <w:rsid w:val="006047D9"/>
    <w:rsid w:val="00611C48"/>
    <w:rsid w:val="00615C65"/>
    <w:rsid w:val="00616055"/>
    <w:rsid w:val="006226FA"/>
    <w:rsid w:val="00622D2E"/>
    <w:rsid w:val="00623D63"/>
    <w:rsid w:val="00624CC0"/>
    <w:rsid w:val="00635411"/>
    <w:rsid w:val="0065065B"/>
    <w:rsid w:val="00650EE6"/>
    <w:rsid w:val="00652092"/>
    <w:rsid w:val="00653677"/>
    <w:rsid w:val="0067095F"/>
    <w:rsid w:val="00674132"/>
    <w:rsid w:val="00676215"/>
    <w:rsid w:val="0067671C"/>
    <w:rsid w:val="0068508F"/>
    <w:rsid w:val="00685917"/>
    <w:rsid w:val="00691A57"/>
    <w:rsid w:val="006A0258"/>
    <w:rsid w:val="006A10F6"/>
    <w:rsid w:val="006A5091"/>
    <w:rsid w:val="006A7BD1"/>
    <w:rsid w:val="006C2BE8"/>
    <w:rsid w:val="006E4679"/>
    <w:rsid w:val="006E4FEE"/>
    <w:rsid w:val="006E6713"/>
    <w:rsid w:val="006E6DE8"/>
    <w:rsid w:val="006F035D"/>
    <w:rsid w:val="006F4AF6"/>
    <w:rsid w:val="00705F3F"/>
    <w:rsid w:val="00707F5B"/>
    <w:rsid w:val="00713E3D"/>
    <w:rsid w:val="00716EFB"/>
    <w:rsid w:val="00717234"/>
    <w:rsid w:val="00721E96"/>
    <w:rsid w:val="007238CA"/>
    <w:rsid w:val="007244E5"/>
    <w:rsid w:val="00731255"/>
    <w:rsid w:val="00736EEA"/>
    <w:rsid w:val="0074723C"/>
    <w:rsid w:val="00751A9B"/>
    <w:rsid w:val="00752CB1"/>
    <w:rsid w:val="0075444F"/>
    <w:rsid w:val="007558D6"/>
    <w:rsid w:val="007609C0"/>
    <w:rsid w:val="00765390"/>
    <w:rsid w:val="007662B0"/>
    <w:rsid w:val="00771910"/>
    <w:rsid w:val="00771C1A"/>
    <w:rsid w:val="007722A4"/>
    <w:rsid w:val="007775E9"/>
    <w:rsid w:val="00782C95"/>
    <w:rsid w:val="007833E3"/>
    <w:rsid w:val="00786440"/>
    <w:rsid w:val="0079167D"/>
    <w:rsid w:val="007923F1"/>
    <w:rsid w:val="007934B9"/>
    <w:rsid w:val="0079476C"/>
    <w:rsid w:val="007967C9"/>
    <w:rsid w:val="007A5BC7"/>
    <w:rsid w:val="007A6AAA"/>
    <w:rsid w:val="007B1C62"/>
    <w:rsid w:val="007B2987"/>
    <w:rsid w:val="007B3BE2"/>
    <w:rsid w:val="007B59F4"/>
    <w:rsid w:val="007B5FC5"/>
    <w:rsid w:val="007C2927"/>
    <w:rsid w:val="007C541E"/>
    <w:rsid w:val="007D3549"/>
    <w:rsid w:val="007D6C06"/>
    <w:rsid w:val="007D7C7B"/>
    <w:rsid w:val="007E4C44"/>
    <w:rsid w:val="007E6F4F"/>
    <w:rsid w:val="007F109B"/>
    <w:rsid w:val="007F1ACD"/>
    <w:rsid w:val="007F3219"/>
    <w:rsid w:val="007F338D"/>
    <w:rsid w:val="007F788B"/>
    <w:rsid w:val="007F7C78"/>
    <w:rsid w:val="008008D1"/>
    <w:rsid w:val="00803003"/>
    <w:rsid w:val="008047FD"/>
    <w:rsid w:val="008064BC"/>
    <w:rsid w:val="00806915"/>
    <w:rsid w:val="00807A5D"/>
    <w:rsid w:val="00815976"/>
    <w:rsid w:val="00824E2D"/>
    <w:rsid w:val="0083075F"/>
    <w:rsid w:val="008348B4"/>
    <w:rsid w:val="0084082B"/>
    <w:rsid w:val="0085642A"/>
    <w:rsid w:val="0087436D"/>
    <w:rsid w:val="00874CDA"/>
    <w:rsid w:val="008864CD"/>
    <w:rsid w:val="00886778"/>
    <w:rsid w:val="00887286"/>
    <w:rsid w:val="00891C29"/>
    <w:rsid w:val="008A4BED"/>
    <w:rsid w:val="008A74E7"/>
    <w:rsid w:val="008B2506"/>
    <w:rsid w:val="008B2878"/>
    <w:rsid w:val="008B4060"/>
    <w:rsid w:val="008C2DFE"/>
    <w:rsid w:val="008D0870"/>
    <w:rsid w:val="008D2E5E"/>
    <w:rsid w:val="008E1E8D"/>
    <w:rsid w:val="008E29F4"/>
    <w:rsid w:val="008E2A96"/>
    <w:rsid w:val="008E4FD5"/>
    <w:rsid w:val="008E6D6C"/>
    <w:rsid w:val="00901B55"/>
    <w:rsid w:val="00914CF3"/>
    <w:rsid w:val="009170E6"/>
    <w:rsid w:val="00920EC9"/>
    <w:rsid w:val="009222C6"/>
    <w:rsid w:val="00922A29"/>
    <w:rsid w:val="00927A39"/>
    <w:rsid w:val="00936AEA"/>
    <w:rsid w:val="009371CA"/>
    <w:rsid w:val="00940143"/>
    <w:rsid w:val="00942E8D"/>
    <w:rsid w:val="009461D6"/>
    <w:rsid w:val="00953170"/>
    <w:rsid w:val="00953ADA"/>
    <w:rsid w:val="00955F7E"/>
    <w:rsid w:val="00981137"/>
    <w:rsid w:val="009823A6"/>
    <w:rsid w:val="00995082"/>
    <w:rsid w:val="009959F6"/>
    <w:rsid w:val="009A0CAE"/>
    <w:rsid w:val="009A1CB4"/>
    <w:rsid w:val="009A56B9"/>
    <w:rsid w:val="009B1236"/>
    <w:rsid w:val="009B3ED8"/>
    <w:rsid w:val="009B49A5"/>
    <w:rsid w:val="009C0FBA"/>
    <w:rsid w:val="009C1677"/>
    <w:rsid w:val="009C5AA4"/>
    <w:rsid w:val="009C7C34"/>
    <w:rsid w:val="009D32D4"/>
    <w:rsid w:val="009D52AA"/>
    <w:rsid w:val="009E4267"/>
    <w:rsid w:val="009E4AD7"/>
    <w:rsid w:val="009F4BDB"/>
    <w:rsid w:val="009F7AF7"/>
    <w:rsid w:val="00A01A6A"/>
    <w:rsid w:val="00A030B0"/>
    <w:rsid w:val="00A2018F"/>
    <w:rsid w:val="00A22404"/>
    <w:rsid w:val="00A24D70"/>
    <w:rsid w:val="00A254C7"/>
    <w:rsid w:val="00A26792"/>
    <w:rsid w:val="00A3248E"/>
    <w:rsid w:val="00A40F6C"/>
    <w:rsid w:val="00A42A42"/>
    <w:rsid w:val="00A46005"/>
    <w:rsid w:val="00A46355"/>
    <w:rsid w:val="00A47AED"/>
    <w:rsid w:val="00A52359"/>
    <w:rsid w:val="00A541B2"/>
    <w:rsid w:val="00A5746B"/>
    <w:rsid w:val="00A617D4"/>
    <w:rsid w:val="00A6341A"/>
    <w:rsid w:val="00A6646D"/>
    <w:rsid w:val="00A66BF4"/>
    <w:rsid w:val="00A73472"/>
    <w:rsid w:val="00A768CB"/>
    <w:rsid w:val="00A77A54"/>
    <w:rsid w:val="00AA1B68"/>
    <w:rsid w:val="00AA1D29"/>
    <w:rsid w:val="00AA3F96"/>
    <w:rsid w:val="00AB179F"/>
    <w:rsid w:val="00AB6813"/>
    <w:rsid w:val="00AC1F58"/>
    <w:rsid w:val="00AC56F2"/>
    <w:rsid w:val="00AD0331"/>
    <w:rsid w:val="00AD4EF7"/>
    <w:rsid w:val="00AD5692"/>
    <w:rsid w:val="00AE15F5"/>
    <w:rsid w:val="00AE2BD9"/>
    <w:rsid w:val="00AE4BCE"/>
    <w:rsid w:val="00AE5EF6"/>
    <w:rsid w:val="00AF0124"/>
    <w:rsid w:val="00AF4DC6"/>
    <w:rsid w:val="00B02BFA"/>
    <w:rsid w:val="00B041F8"/>
    <w:rsid w:val="00B04340"/>
    <w:rsid w:val="00B06F7C"/>
    <w:rsid w:val="00B137C6"/>
    <w:rsid w:val="00B22CDF"/>
    <w:rsid w:val="00B3648B"/>
    <w:rsid w:val="00B45D5C"/>
    <w:rsid w:val="00B53E7B"/>
    <w:rsid w:val="00B5413D"/>
    <w:rsid w:val="00B566DF"/>
    <w:rsid w:val="00B6104B"/>
    <w:rsid w:val="00B61515"/>
    <w:rsid w:val="00B658D0"/>
    <w:rsid w:val="00B66F83"/>
    <w:rsid w:val="00B70349"/>
    <w:rsid w:val="00B71A9B"/>
    <w:rsid w:val="00B86C85"/>
    <w:rsid w:val="00B951C6"/>
    <w:rsid w:val="00B973E5"/>
    <w:rsid w:val="00BA29D0"/>
    <w:rsid w:val="00BA3FE7"/>
    <w:rsid w:val="00BA4941"/>
    <w:rsid w:val="00BA52A1"/>
    <w:rsid w:val="00BB03D2"/>
    <w:rsid w:val="00BB0A44"/>
    <w:rsid w:val="00BC1955"/>
    <w:rsid w:val="00BC4187"/>
    <w:rsid w:val="00BC4949"/>
    <w:rsid w:val="00BD16E9"/>
    <w:rsid w:val="00BD4DAC"/>
    <w:rsid w:val="00BD7562"/>
    <w:rsid w:val="00BE009E"/>
    <w:rsid w:val="00BE17E2"/>
    <w:rsid w:val="00BE40C5"/>
    <w:rsid w:val="00BF2688"/>
    <w:rsid w:val="00BF3B3A"/>
    <w:rsid w:val="00BF44B4"/>
    <w:rsid w:val="00BF4BA7"/>
    <w:rsid w:val="00C0674E"/>
    <w:rsid w:val="00C0747F"/>
    <w:rsid w:val="00C20F15"/>
    <w:rsid w:val="00C30724"/>
    <w:rsid w:val="00C34D71"/>
    <w:rsid w:val="00C401A6"/>
    <w:rsid w:val="00C4096C"/>
    <w:rsid w:val="00C46872"/>
    <w:rsid w:val="00C50AE9"/>
    <w:rsid w:val="00C50C52"/>
    <w:rsid w:val="00C554D3"/>
    <w:rsid w:val="00C627EF"/>
    <w:rsid w:val="00C63FB1"/>
    <w:rsid w:val="00C70247"/>
    <w:rsid w:val="00C74BAE"/>
    <w:rsid w:val="00C750DD"/>
    <w:rsid w:val="00C766B4"/>
    <w:rsid w:val="00C8469A"/>
    <w:rsid w:val="00C848E6"/>
    <w:rsid w:val="00C91794"/>
    <w:rsid w:val="00C94C8E"/>
    <w:rsid w:val="00CA1925"/>
    <w:rsid w:val="00CA225A"/>
    <w:rsid w:val="00CA38E4"/>
    <w:rsid w:val="00CA48C6"/>
    <w:rsid w:val="00CB2079"/>
    <w:rsid w:val="00CB3D13"/>
    <w:rsid w:val="00CB7548"/>
    <w:rsid w:val="00CB7AFC"/>
    <w:rsid w:val="00CC04B5"/>
    <w:rsid w:val="00CC32EB"/>
    <w:rsid w:val="00CC5D0C"/>
    <w:rsid w:val="00CD0FD2"/>
    <w:rsid w:val="00CD7FBB"/>
    <w:rsid w:val="00CE0ADF"/>
    <w:rsid w:val="00CE6134"/>
    <w:rsid w:val="00CF03BB"/>
    <w:rsid w:val="00CF0D8C"/>
    <w:rsid w:val="00CF1488"/>
    <w:rsid w:val="00CF1884"/>
    <w:rsid w:val="00CF4636"/>
    <w:rsid w:val="00CF6EC1"/>
    <w:rsid w:val="00D0026E"/>
    <w:rsid w:val="00D040EF"/>
    <w:rsid w:val="00D07425"/>
    <w:rsid w:val="00D16751"/>
    <w:rsid w:val="00D174AB"/>
    <w:rsid w:val="00D221BA"/>
    <w:rsid w:val="00D22ED1"/>
    <w:rsid w:val="00D24AA1"/>
    <w:rsid w:val="00D25AE4"/>
    <w:rsid w:val="00D276D8"/>
    <w:rsid w:val="00D32DCF"/>
    <w:rsid w:val="00D33B5B"/>
    <w:rsid w:val="00D4176D"/>
    <w:rsid w:val="00D43879"/>
    <w:rsid w:val="00D55F89"/>
    <w:rsid w:val="00D61513"/>
    <w:rsid w:val="00D61EBF"/>
    <w:rsid w:val="00D627F5"/>
    <w:rsid w:val="00D63169"/>
    <w:rsid w:val="00D666CB"/>
    <w:rsid w:val="00D6764D"/>
    <w:rsid w:val="00D70098"/>
    <w:rsid w:val="00D72947"/>
    <w:rsid w:val="00D73B96"/>
    <w:rsid w:val="00D76EF9"/>
    <w:rsid w:val="00D775B1"/>
    <w:rsid w:val="00D807F2"/>
    <w:rsid w:val="00D87432"/>
    <w:rsid w:val="00D91E79"/>
    <w:rsid w:val="00D95179"/>
    <w:rsid w:val="00DA0BD5"/>
    <w:rsid w:val="00DA1EDB"/>
    <w:rsid w:val="00DA7BF4"/>
    <w:rsid w:val="00DB0843"/>
    <w:rsid w:val="00DB2FF6"/>
    <w:rsid w:val="00DB6AA7"/>
    <w:rsid w:val="00DB7A4A"/>
    <w:rsid w:val="00DC509D"/>
    <w:rsid w:val="00DC6E2D"/>
    <w:rsid w:val="00DC79E7"/>
    <w:rsid w:val="00DD07D6"/>
    <w:rsid w:val="00DE04DD"/>
    <w:rsid w:val="00DE2AD6"/>
    <w:rsid w:val="00DE7AAC"/>
    <w:rsid w:val="00DF0901"/>
    <w:rsid w:val="00DF1694"/>
    <w:rsid w:val="00DF178E"/>
    <w:rsid w:val="00DF1A52"/>
    <w:rsid w:val="00DF652A"/>
    <w:rsid w:val="00E00837"/>
    <w:rsid w:val="00E03662"/>
    <w:rsid w:val="00E03CA6"/>
    <w:rsid w:val="00E240B9"/>
    <w:rsid w:val="00E25AE1"/>
    <w:rsid w:val="00E27027"/>
    <w:rsid w:val="00E301DE"/>
    <w:rsid w:val="00E364C1"/>
    <w:rsid w:val="00E42BE9"/>
    <w:rsid w:val="00E4697B"/>
    <w:rsid w:val="00E574C2"/>
    <w:rsid w:val="00E60719"/>
    <w:rsid w:val="00E878BC"/>
    <w:rsid w:val="00E91983"/>
    <w:rsid w:val="00E92D6F"/>
    <w:rsid w:val="00E93065"/>
    <w:rsid w:val="00E93CD6"/>
    <w:rsid w:val="00E94701"/>
    <w:rsid w:val="00EA2A7F"/>
    <w:rsid w:val="00EA4B63"/>
    <w:rsid w:val="00EB041C"/>
    <w:rsid w:val="00EB1FCE"/>
    <w:rsid w:val="00EB21FF"/>
    <w:rsid w:val="00EB27E9"/>
    <w:rsid w:val="00EB31AE"/>
    <w:rsid w:val="00EB66F1"/>
    <w:rsid w:val="00EC2692"/>
    <w:rsid w:val="00EC38C2"/>
    <w:rsid w:val="00EC3BF9"/>
    <w:rsid w:val="00ED5B94"/>
    <w:rsid w:val="00ED5E41"/>
    <w:rsid w:val="00EE0E37"/>
    <w:rsid w:val="00EE5CA1"/>
    <w:rsid w:val="00EE6928"/>
    <w:rsid w:val="00EF16B9"/>
    <w:rsid w:val="00EF52CF"/>
    <w:rsid w:val="00EF60C9"/>
    <w:rsid w:val="00F044D5"/>
    <w:rsid w:val="00F13362"/>
    <w:rsid w:val="00F157EA"/>
    <w:rsid w:val="00F20604"/>
    <w:rsid w:val="00F20814"/>
    <w:rsid w:val="00F20D23"/>
    <w:rsid w:val="00F21178"/>
    <w:rsid w:val="00F219B6"/>
    <w:rsid w:val="00F22F87"/>
    <w:rsid w:val="00F232BF"/>
    <w:rsid w:val="00F27196"/>
    <w:rsid w:val="00F3592E"/>
    <w:rsid w:val="00F37590"/>
    <w:rsid w:val="00F37D33"/>
    <w:rsid w:val="00F40577"/>
    <w:rsid w:val="00F4779B"/>
    <w:rsid w:val="00F518D6"/>
    <w:rsid w:val="00F55287"/>
    <w:rsid w:val="00F56E08"/>
    <w:rsid w:val="00F629D6"/>
    <w:rsid w:val="00F64AAF"/>
    <w:rsid w:val="00F843A7"/>
    <w:rsid w:val="00F90638"/>
    <w:rsid w:val="00F95225"/>
    <w:rsid w:val="00F961E1"/>
    <w:rsid w:val="00F9666D"/>
    <w:rsid w:val="00FB0758"/>
    <w:rsid w:val="00FB1726"/>
    <w:rsid w:val="00FB5CDA"/>
    <w:rsid w:val="00FB64E6"/>
    <w:rsid w:val="00FB7C90"/>
    <w:rsid w:val="00FC2513"/>
    <w:rsid w:val="00FC2DF2"/>
    <w:rsid w:val="00FC4501"/>
    <w:rsid w:val="00FC51A8"/>
    <w:rsid w:val="00FC5B4D"/>
    <w:rsid w:val="00FD04F4"/>
    <w:rsid w:val="00FD28F5"/>
    <w:rsid w:val="00FD3F57"/>
    <w:rsid w:val="00FD7258"/>
    <w:rsid w:val="00FE1B75"/>
    <w:rsid w:val="00FE1D46"/>
    <w:rsid w:val="00FE32A1"/>
    <w:rsid w:val="00FE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381A99"/>
  <w15:docId w15:val="{FAB3FC5C-2AD5-4F64-8888-5247FEF4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A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746B"/>
    <w:pPr>
      <w:ind w:left="720"/>
      <w:contextualSpacing/>
    </w:pPr>
  </w:style>
  <w:style w:type="character" w:customStyle="1" w:styleId="align-middle">
    <w:name w:val="align-middle"/>
    <w:basedOn w:val="a0"/>
    <w:rsid w:val="006A5091"/>
  </w:style>
  <w:style w:type="paragraph" w:customStyle="1" w:styleId="ConsPlusNormal">
    <w:name w:val="ConsPlusNormal"/>
    <w:rsid w:val="00D76E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729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891C29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Стиль"/>
    <w:rsid w:val="00DF1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1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148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8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91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91A57"/>
  </w:style>
  <w:style w:type="paragraph" w:styleId="ac">
    <w:name w:val="footer"/>
    <w:basedOn w:val="a"/>
    <w:link w:val="ad"/>
    <w:uiPriority w:val="99"/>
    <w:unhideWhenUsed/>
    <w:rsid w:val="00691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A57"/>
  </w:style>
  <w:style w:type="paragraph" w:customStyle="1" w:styleId="formattext">
    <w:name w:val="formattext"/>
    <w:basedOn w:val="a"/>
    <w:rsid w:val="00A2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4733DF"/>
  </w:style>
  <w:style w:type="paragraph" w:styleId="ae">
    <w:name w:val="footnote text"/>
    <w:basedOn w:val="a"/>
    <w:link w:val="af"/>
    <w:uiPriority w:val="99"/>
    <w:semiHidden/>
    <w:rsid w:val="004B57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4B57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4B57D6"/>
    <w:rPr>
      <w:rFonts w:cs="Times New Roman"/>
      <w:vertAlign w:val="superscript"/>
    </w:rPr>
  </w:style>
  <w:style w:type="table" w:customStyle="1" w:styleId="1">
    <w:name w:val="Сетка таблицы1"/>
    <w:basedOn w:val="a1"/>
    <w:next w:val="a5"/>
    <w:uiPriority w:val="59"/>
    <w:rsid w:val="004B57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0729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AAB02-1F08-41B1-B7CF-819F4916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3969</Words>
  <Characters>22625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4</cp:revision>
  <cp:lastPrinted>2022-11-17T09:51:00Z</cp:lastPrinted>
  <dcterms:created xsi:type="dcterms:W3CDTF">2023-07-28T09:16:00Z</dcterms:created>
  <dcterms:modified xsi:type="dcterms:W3CDTF">2023-07-28T09:32:00Z</dcterms:modified>
</cp:coreProperties>
</file>