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CD" w:rsidRDefault="00983CC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983CCD" w:rsidRDefault="00983CCD">
      <w:pPr>
        <w:widowControl w:val="0"/>
        <w:autoSpaceDE w:val="0"/>
        <w:autoSpaceDN w:val="0"/>
        <w:adjustRightInd w:val="0"/>
        <w:spacing w:after="0" w:line="240" w:lineRule="auto"/>
        <w:jc w:val="both"/>
        <w:outlineLvl w:val="0"/>
        <w:rPr>
          <w:rFonts w:ascii="Calibri" w:hAnsi="Calibri" w:cs="Calibri"/>
        </w:rPr>
      </w:pPr>
    </w:p>
    <w:p w:rsidR="00983CCD" w:rsidRDefault="00983CC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октября 2014 г. N 34457</w:t>
      </w:r>
    </w:p>
    <w:p w:rsidR="00983CCD" w:rsidRDefault="00983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83CCD" w:rsidRDefault="00983CCD">
      <w:pPr>
        <w:widowControl w:val="0"/>
        <w:autoSpaceDE w:val="0"/>
        <w:autoSpaceDN w:val="0"/>
        <w:adjustRightInd w:val="0"/>
        <w:spacing w:after="0" w:line="240" w:lineRule="auto"/>
        <w:jc w:val="center"/>
        <w:rPr>
          <w:rFonts w:ascii="Calibri" w:hAnsi="Calibri" w:cs="Calibri"/>
          <w:b/>
          <w:bCs/>
        </w:rPr>
      </w:pP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1082</w:t>
      </w:r>
    </w:p>
    <w:p w:rsidR="00983CCD" w:rsidRDefault="00983CCD">
      <w:pPr>
        <w:widowControl w:val="0"/>
        <w:autoSpaceDE w:val="0"/>
        <w:autoSpaceDN w:val="0"/>
        <w:adjustRightInd w:val="0"/>
        <w:spacing w:after="0" w:line="240" w:lineRule="auto"/>
        <w:jc w:val="center"/>
        <w:rPr>
          <w:rFonts w:ascii="Calibri" w:hAnsi="Calibri" w:cs="Calibri"/>
          <w:b/>
          <w:bCs/>
        </w:rPr>
      </w:pP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31.08.40 МАНУАЛЬНАЯ</w:t>
      </w: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ТЕРАПИЯ (УРОВЕНЬ ПОДГОТОВКИ КАДРОВ ВЫСШЕЙ КВАЛИФИКАЦИИ)</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31.08.40 Мануальная терапия (уровень подготовки кадров высшей квалификации).</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83CCD" w:rsidRDefault="00983CCD">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83CCD" w:rsidRDefault="00983CC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83CCD" w:rsidRDefault="00983CC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83CCD" w:rsidRDefault="00983CCD">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1082</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983CCD" w:rsidRDefault="00983CCD">
      <w:pPr>
        <w:widowControl w:val="0"/>
        <w:autoSpaceDE w:val="0"/>
        <w:autoSpaceDN w:val="0"/>
        <w:adjustRightInd w:val="0"/>
        <w:spacing w:after="0" w:line="240" w:lineRule="auto"/>
        <w:jc w:val="center"/>
        <w:rPr>
          <w:rFonts w:ascii="Calibri" w:hAnsi="Calibri" w:cs="Calibri"/>
          <w:b/>
          <w:bCs/>
        </w:rPr>
      </w:pP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983CCD" w:rsidRDefault="00983CCD">
      <w:pPr>
        <w:widowControl w:val="0"/>
        <w:autoSpaceDE w:val="0"/>
        <w:autoSpaceDN w:val="0"/>
        <w:adjustRightInd w:val="0"/>
        <w:spacing w:after="0" w:line="240" w:lineRule="auto"/>
        <w:jc w:val="center"/>
        <w:rPr>
          <w:rFonts w:ascii="Calibri" w:hAnsi="Calibri" w:cs="Calibri"/>
          <w:b/>
          <w:bCs/>
        </w:rPr>
      </w:pP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983CCD" w:rsidRDefault="00983CC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31.08.40 МАНУАЛЬНАЯ ТЕРАПИЯ</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31.08.40 Мануальная терапия (далее соответственно - программа ординатуры, специальность).</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методов мануальной терапии пациентам, нуждающимся в оказании медицинской помощи (ПК-6);</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"Врач-мануальный терапевт".</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983CCD" w:rsidRDefault="00983CCD">
      <w:pPr>
        <w:widowControl w:val="0"/>
        <w:autoSpaceDE w:val="0"/>
        <w:autoSpaceDN w:val="0"/>
        <w:adjustRightInd w:val="0"/>
        <w:spacing w:after="0" w:line="240" w:lineRule="auto"/>
        <w:jc w:val="center"/>
        <w:outlineLvl w:val="2"/>
        <w:rPr>
          <w:rFonts w:ascii="Calibri" w:hAnsi="Calibri" w:cs="Calibri"/>
        </w:rPr>
        <w:sectPr w:rsidR="00983CCD" w:rsidSect="002C0225">
          <w:pgSz w:w="11906" w:h="16838"/>
          <w:pgMar w:top="1134" w:right="850" w:bottom="1134" w:left="1701" w:header="708" w:footer="708" w:gutter="0"/>
          <w:cols w:space="708"/>
          <w:docGrid w:linePitch="360"/>
        </w:sectPr>
      </w:pP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983CCD" w:rsidRDefault="00983CCD">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278"/>
        <w:gridCol w:w="2819"/>
      </w:tblGrid>
      <w:tr w:rsidR="00983CCD">
        <w:tc>
          <w:tcPr>
            <w:tcW w:w="6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983CCD">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983CCD">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p>
        </w:tc>
        <w:tc>
          <w:tcPr>
            <w:tcW w:w="5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983CCD">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both"/>
              <w:rPr>
                <w:rFonts w:ascii="Calibri" w:hAnsi="Calibri" w:cs="Calibri"/>
              </w:rPr>
            </w:pPr>
          </w:p>
        </w:tc>
        <w:tc>
          <w:tcPr>
            <w:tcW w:w="5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83CCD">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983CCD">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both"/>
              <w:rPr>
                <w:rFonts w:ascii="Calibri" w:hAnsi="Calibri" w:cs="Calibri"/>
              </w:rPr>
            </w:pPr>
          </w:p>
        </w:tc>
        <w:tc>
          <w:tcPr>
            <w:tcW w:w="5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983CCD">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both"/>
              <w:rPr>
                <w:rFonts w:ascii="Calibri" w:hAnsi="Calibri" w:cs="Calibri"/>
              </w:rPr>
            </w:pPr>
          </w:p>
        </w:tc>
        <w:tc>
          <w:tcPr>
            <w:tcW w:w="5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983CCD">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3CCD">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both"/>
              <w:rPr>
                <w:rFonts w:ascii="Calibri" w:hAnsi="Calibri" w:cs="Calibri"/>
              </w:rPr>
            </w:pPr>
          </w:p>
        </w:tc>
        <w:tc>
          <w:tcPr>
            <w:tcW w:w="5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983CCD">
        <w:tc>
          <w:tcPr>
            <w:tcW w:w="6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3CCD" w:rsidRDefault="00983CCD">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983CCD" w:rsidRDefault="00983CCD">
      <w:pPr>
        <w:widowControl w:val="0"/>
        <w:autoSpaceDE w:val="0"/>
        <w:autoSpaceDN w:val="0"/>
        <w:adjustRightInd w:val="0"/>
        <w:spacing w:after="0" w:line="240" w:lineRule="auto"/>
        <w:jc w:val="both"/>
        <w:rPr>
          <w:rFonts w:ascii="Calibri" w:hAnsi="Calibri" w:cs="Calibri"/>
        </w:rPr>
        <w:sectPr w:rsidR="00983CCD">
          <w:pgSz w:w="16838" w:h="11905" w:orient="landscape"/>
          <w:pgMar w:top="1701" w:right="1134" w:bottom="850" w:left="1134" w:header="720" w:footer="720" w:gutter="0"/>
          <w:cols w:space="720"/>
          <w:noEndnote/>
        </w:sectPr>
      </w:pP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программы ординатуры.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массажный стол)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rPr>
          <w:rFonts w:ascii="Calibri" w:hAnsi="Calibri" w:cs="Calibri"/>
        </w:rPr>
        <w:lastRenderedPageBreak/>
        <w:t>позволяющими обучающимся осваивать умения и навыки, предусмотренные профессиональной деятельностью.</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983CCD" w:rsidRDefault="00983CC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autoSpaceDE w:val="0"/>
        <w:autoSpaceDN w:val="0"/>
        <w:adjustRightInd w:val="0"/>
        <w:spacing w:after="0" w:line="240" w:lineRule="auto"/>
        <w:jc w:val="both"/>
        <w:rPr>
          <w:rFonts w:ascii="Calibri" w:hAnsi="Calibri" w:cs="Calibri"/>
        </w:rPr>
      </w:pPr>
    </w:p>
    <w:p w:rsidR="00983CCD" w:rsidRDefault="00983CC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983CCD">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CD"/>
    <w:rsid w:val="000009B1"/>
    <w:rsid w:val="001B6F8D"/>
    <w:rsid w:val="002F7B5F"/>
    <w:rsid w:val="00463364"/>
    <w:rsid w:val="00583704"/>
    <w:rsid w:val="00650D08"/>
    <w:rsid w:val="00666E1C"/>
    <w:rsid w:val="00755A75"/>
    <w:rsid w:val="00983CCD"/>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DFF47-6423-44DD-9E4E-CC844DB6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A1A81D119EDE57E38323C73CF6D5959E793152AFE5AC58E93507BC0F4BCF471254BCAB58D28BCC7V4I" TargetMode="External"/><Relationship Id="rId13" Type="http://schemas.openxmlformats.org/officeDocument/2006/relationships/hyperlink" Target="consultantplus://offline/ref=064A1A81D119EDE57E38323C73CF6D5959E7961D28F95AC58E93507BC0CFV4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64A1A81D119EDE57E38323C73CF6D5959E4911529FB5AC58E93507BC0F4BCF471254BCAB58C28B5C7V4I" TargetMode="External"/><Relationship Id="rId12" Type="http://schemas.openxmlformats.org/officeDocument/2006/relationships/hyperlink" Target="consultantplus://offline/ref=064A1A81D119EDE57E38323C73CF6D5959E7901D29FC5AC58E93507BC0CFV4I" TargetMode="External"/><Relationship Id="rId17" Type="http://schemas.openxmlformats.org/officeDocument/2006/relationships/hyperlink" Target="consultantplus://offline/ref=064A1A81D119EDE57E38323C73CF6D5959E497152EFD5AC58E93507BC0F4BCF471254BCAB58C28B4C7VFI" TargetMode="External"/><Relationship Id="rId2" Type="http://schemas.openxmlformats.org/officeDocument/2006/relationships/settings" Target="settings.xml"/><Relationship Id="rId16" Type="http://schemas.openxmlformats.org/officeDocument/2006/relationships/hyperlink" Target="consultantplus://offline/ref=064A1A81D119EDE57E38323C73CF6D5959E39D132BF95AC58E93507BC0CFV4I" TargetMode="External"/><Relationship Id="rId1" Type="http://schemas.openxmlformats.org/officeDocument/2006/relationships/styles" Target="styles.xml"/><Relationship Id="rId6" Type="http://schemas.openxmlformats.org/officeDocument/2006/relationships/hyperlink" Target="consultantplus://offline/ref=064A1A81D119EDE57E38323C73CF6D5959E79D122EFA5AC58E93507BC0F4BCF471254BCAB58C28B1C7VFI" TargetMode="External"/><Relationship Id="rId11" Type="http://schemas.openxmlformats.org/officeDocument/2006/relationships/hyperlink" Target="consultantplus://offline/ref=064A1A81D119EDE57E38323C73CF6D5959E4941D29F45AC58E93507BC0CFV4I" TargetMode="External"/><Relationship Id="rId5" Type="http://schemas.openxmlformats.org/officeDocument/2006/relationships/hyperlink" Target="consultantplus://offline/ref=064A1A81D119EDE57E38323C73CF6D5959E790162AF45AC58E93507BC0F4BCF471254BCAB58C28B3C7VFI" TargetMode="External"/><Relationship Id="rId15" Type="http://schemas.openxmlformats.org/officeDocument/2006/relationships/hyperlink" Target="consultantplus://offline/ref=064A1A81D119EDE57E38323C73CF6D5959E097102FFB5AC58E93507BC0F4BCF471254BCAB58C28B4C7VDI" TargetMode="External"/><Relationship Id="rId10" Type="http://schemas.openxmlformats.org/officeDocument/2006/relationships/hyperlink" Target="consultantplus://offline/ref=064A1A81D119EDE57E38333860CF6D5959E89C1525AB0DC7DFC65EC7VE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64A1A81D119EDE57E38323C73CF6D5959E793152AFE5AC58E93507BC0F4BCF471254BCAB58D29B5C7VDI" TargetMode="External"/><Relationship Id="rId14" Type="http://schemas.openxmlformats.org/officeDocument/2006/relationships/hyperlink" Target="consultantplus://offline/ref=064A1A81D119EDE57E38323C73CF6D5959E39D132BF95AC58E93507BC0F4BCF471254BCAB58C28B5C7V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4305</Words>
  <Characters>24542</Characters>
  <Application>Microsoft Office Word</Application>
  <DocSecurity>0</DocSecurity>
  <Lines>204</Lines>
  <Paragraphs>57</Paragraphs>
  <ScaleCrop>false</ScaleCrop>
  <Company/>
  <LinksUpToDate>false</LinksUpToDate>
  <CharactersWithSpaces>28790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2014-11-21T08:21:00Z</dcterms:created>
  <dcterms:modified xsi:type="dcterms:W3CDTF">2014-11-21T08:21:00Z</dcterms:modified>
</cp:coreProperties>
</file>